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4B62" w14:textId="2A6FC757" w:rsidR="00360F16" w:rsidRPr="00126E94" w:rsidRDefault="00360F16" w:rsidP="00360F16">
      <w:pPr>
        <w:tabs>
          <w:tab w:val="right" w:pos="6328"/>
        </w:tabs>
        <w:spacing w:line="480" w:lineRule="auto"/>
        <w:ind w:left="1985" w:right="1985"/>
        <w:rPr>
          <w:rtl/>
        </w:rPr>
      </w:pPr>
      <w:bookmarkStart w:id="0" w:name="_Hlk149821736"/>
      <w:bookmarkStart w:id="1" w:name="_Hlk149824479"/>
      <w:r w:rsidRPr="0087591A">
        <w:rPr>
          <w:noProof/>
        </w:rPr>
        <w:drawing>
          <wp:inline distT="0" distB="0" distL="0" distR="0" wp14:anchorId="5582AB4D" wp14:editId="2488AD5E">
            <wp:extent cx="866775" cy="787400"/>
            <wp:effectExtent l="0" t="0" r="0" b="0"/>
            <wp:docPr id="4" name="Picture 1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7400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87591A">
        <w:rPr>
          <w:noProof/>
        </w:rPr>
        <w:drawing>
          <wp:inline distT="0" distB="0" distL="0" distR="0" wp14:anchorId="07ECF99A" wp14:editId="0746A8FE">
            <wp:extent cx="580390" cy="787400"/>
            <wp:effectExtent l="0" t="0" r="0" b="0"/>
            <wp:docPr id="3" name="Picture 2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1C48B" w14:textId="77777777" w:rsidR="00360F16" w:rsidRPr="00FD2DDA" w:rsidRDefault="00360F16" w:rsidP="00360F16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39FDEF73" w14:textId="77777777" w:rsidR="00360F16" w:rsidRPr="00FD2DDA" w:rsidRDefault="00360F16" w:rsidP="00360F16">
      <w:pPr>
        <w:spacing w:before="120" w:after="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p w14:paraId="5E33C917" w14:textId="14E4C42E" w:rsidR="00360F16" w:rsidRDefault="00360F16" w:rsidP="00360F16">
      <w:pPr>
        <w:tabs>
          <w:tab w:val="left" w:pos="4959"/>
        </w:tabs>
        <w:spacing w:before="120" w:after="0" w:line="480" w:lineRule="auto"/>
        <w:ind w:left="2266" w:right="2268" w:hanging="92"/>
        <w:jc w:val="both"/>
        <w:rPr>
          <w:rFonts w:cs="David"/>
          <w:sz w:val="28"/>
          <w:szCs w:val="28"/>
          <w:rtl/>
        </w:rPr>
      </w:pPr>
      <w:r w:rsidRPr="005E2B5F">
        <w:rPr>
          <w:rFonts w:cs="David" w:hint="cs"/>
          <w:b/>
          <w:bCs/>
          <w:sz w:val="28"/>
          <w:szCs w:val="28"/>
          <w:rtl/>
        </w:rPr>
        <w:t xml:space="preserve">אלופה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אורלי מרקמן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     </w:t>
      </w:r>
      <w:r w:rsidRPr="005E2B5F">
        <w:rPr>
          <w:rFonts w:cs="David" w:hint="cs"/>
          <w:sz w:val="28"/>
          <w:szCs w:val="28"/>
          <w:rtl/>
        </w:rPr>
        <w:t>הנשיאה</w:t>
      </w:r>
      <w:r w:rsidRPr="005E2B5F">
        <w:rPr>
          <w:rFonts w:cs="David"/>
          <w:sz w:val="28"/>
          <w:szCs w:val="28"/>
          <w:rtl/>
        </w:rPr>
        <w:br/>
      </w:r>
      <w:r w:rsidRPr="005E2B5F">
        <w:rPr>
          <w:rFonts w:cs="David" w:hint="cs"/>
          <w:b/>
          <w:bCs/>
          <w:sz w:val="28"/>
          <w:szCs w:val="28"/>
          <w:rtl/>
        </w:rPr>
        <w:t xml:space="preserve">תא"ל </w:t>
      </w:r>
      <w:r>
        <w:rPr>
          <w:rFonts w:cs="David" w:hint="cs"/>
          <w:b/>
          <w:bCs/>
          <w:sz w:val="28"/>
          <w:szCs w:val="28"/>
          <w:rtl/>
        </w:rPr>
        <w:t xml:space="preserve">  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נועה </w:t>
      </w:r>
      <w:r>
        <w:rPr>
          <w:rFonts w:cs="David" w:hint="cs"/>
          <w:b/>
          <w:bCs/>
          <w:sz w:val="28"/>
          <w:szCs w:val="28"/>
          <w:rtl/>
        </w:rPr>
        <w:t xml:space="preserve">    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זומר </w:t>
      </w:r>
      <w:r>
        <w:rPr>
          <w:rFonts w:cs="David" w:hint="cs"/>
          <w:b/>
          <w:bCs/>
          <w:sz w:val="28"/>
          <w:szCs w:val="28"/>
          <w:rtl/>
        </w:rPr>
        <w:t xml:space="preserve">  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   </w:t>
      </w:r>
      <w:r w:rsidRPr="005E2B5F">
        <w:rPr>
          <w:rFonts w:cs="David" w:hint="cs"/>
          <w:sz w:val="28"/>
          <w:szCs w:val="28"/>
          <w:rtl/>
        </w:rPr>
        <w:t>המשנה לנשיאה</w:t>
      </w:r>
      <w:r w:rsidRPr="005E2B5F">
        <w:rPr>
          <w:rFonts w:cs="David"/>
          <w:sz w:val="28"/>
          <w:szCs w:val="28"/>
          <w:rtl/>
        </w:rPr>
        <w:br/>
      </w:r>
      <w:r w:rsidRPr="005E2B5F">
        <w:rPr>
          <w:rFonts w:cs="David" w:hint="cs"/>
          <w:b/>
          <w:bCs/>
          <w:sz w:val="28"/>
          <w:szCs w:val="28"/>
          <w:rtl/>
        </w:rPr>
        <w:t>אל"ם מאיה גולדשמידט</w:t>
      </w:r>
      <w:r>
        <w:rPr>
          <w:rFonts w:ascii="David" w:hAnsi="David" w:hint="cs"/>
          <w:rtl/>
        </w:rPr>
        <w:t xml:space="preserve"> 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>
        <w:rPr>
          <w:rFonts w:ascii="David" w:hAnsi="David" w:hint="cs"/>
          <w:rtl/>
        </w:rPr>
        <w:t xml:space="preserve">                 </w:t>
      </w:r>
      <w:r w:rsidRPr="005E2B5F">
        <w:rPr>
          <w:rFonts w:cs="David" w:hint="cs"/>
          <w:sz w:val="28"/>
          <w:szCs w:val="28"/>
          <w:rtl/>
        </w:rPr>
        <w:t>שופטת</w:t>
      </w:r>
    </w:p>
    <w:p w14:paraId="2746D2A2" w14:textId="77777777" w:rsidR="00360F16" w:rsidRPr="00360F16" w:rsidRDefault="00360F16" w:rsidP="00360F16">
      <w:pPr>
        <w:tabs>
          <w:tab w:val="left" w:pos="4959"/>
        </w:tabs>
        <w:spacing w:before="120" w:after="0" w:line="480" w:lineRule="auto"/>
        <w:ind w:left="2266" w:right="2268" w:hanging="92"/>
        <w:jc w:val="both"/>
        <w:rPr>
          <w:rFonts w:cs="David"/>
          <w:sz w:val="20"/>
          <w:szCs w:val="20"/>
          <w:rtl/>
        </w:rPr>
      </w:pPr>
    </w:p>
    <w:p w14:paraId="3C912344" w14:textId="77777777" w:rsidR="00360F16" w:rsidRPr="00FD2DDA" w:rsidRDefault="00360F16" w:rsidP="00360F16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2702AAC4" w14:textId="55322B80" w:rsidR="00360F16" w:rsidRPr="00360F16" w:rsidRDefault="00360F16" w:rsidP="00865A5B">
      <w:pPr>
        <w:jc w:val="center"/>
        <w:rPr>
          <w:rFonts w:ascii="David" w:hAnsi="David" w:cs="David"/>
          <w:sz w:val="28"/>
          <w:szCs w:val="28"/>
          <w:rtl/>
        </w:rPr>
      </w:pPr>
      <w:r w:rsidRPr="00360F16">
        <w:rPr>
          <w:rFonts w:ascii="David" w:hAnsi="David" w:cs="David" w:hint="cs"/>
          <w:b/>
          <w:bCs/>
          <w:sz w:val="28"/>
          <w:szCs w:val="28"/>
          <w:rtl/>
        </w:rPr>
        <w:t>ב/</w:t>
      </w:r>
      <w:r w:rsidR="00865A5B">
        <w:rPr>
          <w:rFonts w:ascii="David" w:hAnsi="David" w:cs="David" w:hint="cs"/>
          <w:b/>
          <w:bCs/>
          <w:sz w:val="28"/>
          <w:szCs w:val="28"/>
        </w:rPr>
        <w:t>XXXXXXX</w:t>
      </w:r>
      <w:r w:rsidRPr="00360F16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45181C">
        <w:rPr>
          <w:rFonts w:ascii="David" w:hAnsi="David" w:cs="David" w:hint="cs"/>
          <w:b/>
          <w:bCs/>
          <w:sz w:val="28"/>
          <w:szCs w:val="28"/>
          <w:rtl/>
        </w:rPr>
        <w:t>טוראי</w:t>
      </w:r>
      <w:r w:rsidRPr="00360F16">
        <w:rPr>
          <w:rFonts w:ascii="David" w:hAnsi="David" w:cs="David" w:hint="cs"/>
          <w:b/>
          <w:bCs/>
          <w:sz w:val="28"/>
          <w:szCs w:val="28"/>
          <w:rtl/>
        </w:rPr>
        <w:t xml:space="preserve"> אושר שובל</w:t>
      </w:r>
      <w:r w:rsidRPr="00360F16">
        <w:rPr>
          <w:rFonts w:ascii="David" w:hAnsi="David" w:cs="David" w:hint="cs"/>
          <w:sz w:val="28"/>
          <w:szCs w:val="28"/>
          <w:rtl/>
        </w:rPr>
        <w:t xml:space="preserve"> – המערער (ע"י ב"כ, סרן עדן שאקי)</w:t>
      </w:r>
    </w:p>
    <w:p w14:paraId="0550AB9F" w14:textId="77777777" w:rsidR="00360F16" w:rsidRPr="00360F16" w:rsidRDefault="00360F16" w:rsidP="00360F16">
      <w:pPr>
        <w:bidi w:val="0"/>
        <w:jc w:val="center"/>
        <w:rPr>
          <w:rFonts w:ascii="David" w:hAnsi="David" w:cs="David"/>
          <w:sz w:val="20"/>
          <w:szCs w:val="20"/>
          <w:rtl/>
        </w:rPr>
      </w:pPr>
    </w:p>
    <w:p w14:paraId="2C5DEA7C" w14:textId="77777777" w:rsidR="00360F16" w:rsidRPr="00FD2DDA" w:rsidRDefault="00360F16" w:rsidP="00360F16">
      <w:pPr>
        <w:jc w:val="center"/>
        <w:rPr>
          <w:rFonts w:ascii="David" w:hAnsi="David" w:cs="David"/>
          <w:sz w:val="28"/>
          <w:szCs w:val="28"/>
          <w:rtl/>
        </w:rPr>
      </w:pPr>
    </w:p>
    <w:p w14:paraId="29F96340" w14:textId="630B53FC" w:rsidR="00360F16" w:rsidRDefault="00360F16" w:rsidP="00360F16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44A1E129" w14:textId="77777777" w:rsidR="00360F16" w:rsidRPr="00360F16" w:rsidRDefault="00360F16" w:rsidP="00360F16">
      <w:pPr>
        <w:spacing w:after="360"/>
        <w:jc w:val="center"/>
        <w:rPr>
          <w:rFonts w:ascii="David" w:hAnsi="David" w:cs="David"/>
          <w:b/>
          <w:bCs/>
          <w:sz w:val="20"/>
          <w:szCs w:val="20"/>
          <w:rtl/>
        </w:rPr>
      </w:pPr>
    </w:p>
    <w:p w14:paraId="5F615DAC" w14:textId="2EF2CA19" w:rsidR="00360F16" w:rsidRPr="00FD2DDA" w:rsidRDefault="00360F16" w:rsidP="00360F16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התובע הצבאי הראשי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המשיב (ע"י ב"כ,</w:t>
      </w:r>
      <w:r>
        <w:rPr>
          <w:rFonts w:ascii="David" w:hAnsi="David" w:cs="David" w:hint="cs"/>
          <w:sz w:val="28"/>
          <w:szCs w:val="28"/>
          <w:rtl/>
        </w:rPr>
        <w:t xml:space="preserve"> סרן בן כהן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35537E01" w14:textId="77777777" w:rsidR="00360F16" w:rsidRPr="00FD2DDA" w:rsidRDefault="00360F16" w:rsidP="00360F16">
      <w:pPr>
        <w:spacing w:after="360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bookmarkEnd w:id="0"/>
    <w:bookmarkEnd w:id="1"/>
    <w:p w14:paraId="5F15C321" w14:textId="129557FD" w:rsidR="00360F16" w:rsidRDefault="00360F16" w:rsidP="00360F16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EE22D0">
        <w:rPr>
          <w:rFonts w:ascii="David" w:hAnsi="David" w:cs="David" w:hint="cs"/>
          <w:sz w:val="28"/>
          <w:szCs w:val="28"/>
          <w:rtl/>
        </w:rPr>
        <w:t xml:space="preserve">ערעור על </w:t>
      </w:r>
      <w:r>
        <w:rPr>
          <w:rFonts w:ascii="David" w:hAnsi="David" w:cs="David" w:hint="cs"/>
          <w:sz w:val="28"/>
          <w:szCs w:val="28"/>
          <w:rtl/>
        </w:rPr>
        <w:t>פסק דין</w:t>
      </w:r>
      <w:r w:rsidRPr="00EE22D0">
        <w:rPr>
          <w:rFonts w:ascii="David" w:hAnsi="David" w:cs="David" w:hint="cs"/>
          <w:sz w:val="28"/>
          <w:szCs w:val="28"/>
          <w:rtl/>
        </w:rPr>
        <w:t xml:space="preserve"> של בית הדין הצבאי המחוזי במחוז שיפוטי </w:t>
      </w:r>
      <w:r>
        <w:rPr>
          <w:rFonts w:ascii="David" w:hAnsi="David" w:cs="David" w:hint="cs"/>
          <w:sz w:val="28"/>
          <w:szCs w:val="28"/>
          <w:rtl/>
        </w:rPr>
        <w:t>הצפון</w:t>
      </w:r>
      <w:r w:rsidRPr="00EE22D0">
        <w:rPr>
          <w:rFonts w:ascii="David" w:hAnsi="David" w:cs="David" w:hint="cs"/>
          <w:sz w:val="28"/>
          <w:szCs w:val="28"/>
          <w:rtl/>
        </w:rPr>
        <w:t xml:space="preserve"> שניתן בתיק </w:t>
      </w:r>
      <w:r>
        <w:rPr>
          <w:rFonts w:ascii="David" w:hAnsi="David" w:cs="David" w:hint="cs"/>
          <w:sz w:val="28"/>
          <w:szCs w:val="28"/>
          <w:rtl/>
        </w:rPr>
        <w:t>צפון</w:t>
      </w:r>
      <w:r w:rsidRPr="00EE22D0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ת"פ</w:t>
      </w:r>
      <w:r w:rsidRPr="00EE22D0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45684</w:t>
      </w:r>
      <w:r w:rsidRPr="00EE22D0">
        <w:rPr>
          <w:rFonts w:ascii="David" w:hAnsi="David" w:cs="David" w:hint="cs"/>
          <w:sz w:val="28"/>
          <w:szCs w:val="28"/>
          <w:rtl/>
        </w:rPr>
        <w:t>-</w:t>
      </w:r>
      <w:r>
        <w:rPr>
          <w:rFonts w:ascii="David" w:hAnsi="David" w:cs="David" w:hint="cs"/>
          <w:sz w:val="28"/>
          <w:szCs w:val="28"/>
          <w:rtl/>
        </w:rPr>
        <w:t>06</w:t>
      </w:r>
      <w:r w:rsidRPr="00EE22D0">
        <w:rPr>
          <w:rFonts w:ascii="David" w:hAnsi="David" w:cs="David" w:hint="cs"/>
          <w:sz w:val="28"/>
          <w:szCs w:val="28"/>
          <w:rtl/>
        </w:rPr>
        <w:t xml:space="preserve">-25 (סא"ל </w:t>
      </w:r>
      <w:r>
        <w:rPr>
          <w:rFonts w:ascii="David" w:hAnsi="David" w:cs="David" w:hint="cs"/>
          <w:sz w:val="28"/>
          <w:szCs w:val="28"/>
          <w:rtl/>
        </w:rPr>
        <w:t xml:space="preserve">חגי בן דב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45181C">
        <w:rPr>
          <w:rFonts w:ascii="David" w:hAnsi="David" w:cs="David" w:hint="cs"/>
          <w:sz w:val="28"/>
          <w:szCs w:val="28"/>
          <w:rtl/>
        </w:rPr>
        <w:t>שופט</w:t>
      </w:r>
      <w:r w:rsidRPr="00EE22D0">
        <w:rPr>
          <w:rFonts w:ascii="David" w:hAnsi="David" w:cs="David" w:hint="cs"/>
          <w:sz w:val="28"/>
          <w:szCs w:val="28"/>
          <w:rtl/>
        </w:rPr>
        <w:t xml:space="preserve">) ביום </w:t>
      </w:r>
      <w:r>
        <w:rPr>
          <w:rFonts w:ascii="David" w:hAnsi="David" w:cs="David" w:hint="cs"/>
          <w:sz w:val="28"/>
          <w:szCs w:val="28"/>
          <w:rtl/>
        </w:rPr>
        <w:t>13.7</w:t>
      </w:r>
      <w:r w:rsidRPr="00EE22D0">
        <w:rPr>
          <w:rFonts w:ascii="David" w:hAnsi="David" w:cs="David" w:hint="cs"/>
          <w:sz w:val="28"/>
          <w:szCs w:val="28"/>
          <w:rtl/>
        </w:rPr>
        <w:t xml:space="preserve">.2025. הערעור </w:t>
      </w:r>
      <w:r>
        <w:rPr>
          <w:rFonts w:ascii="David" w:hAnsi="David" w:cs="David" w:hint="cs"/>
          <w:sz w:val="28"/>
          <w:szCs w:val="28"/>
          <w:rtl/>
        </w:rPr>
        <w:t>התקבל</w:t>
      </w:r>
      <w:r w:rsidRPr="00EE22D0">
        <w:rPr>
          <w:rFonts w:ascii="David" w:hAnsi="David" w:cs="David" w:hint="cs"/>
          <w:sz w:val="28"/>
          <w:szCs w:val="28"/>
          <w:rtl/>
        </w:rPr>
        <w:t>.</w:t>
      </w:r>
    </w:p>
    <w:p w14:paraId="16D95DB3" w14:textId="77777777" w:rsidR="00360F16" w:rsidRPr="00EE22D0" w:rsidRDefault="00360F16" w:rsidP="00360F16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78D95D4D" w14:textId="77777777" w:rsidR="00360F16" w:rsidRDefault="00360F16" w:rsidP="00234342">
      <w:pPr>
        <w:spacing w:after="0" w:line="348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E876E6E" w14:textId="7F764F9E" w:rsidR="00635255" w:rsidRDefault="00635255" w:rsidP="00234342">
      <w:pPr>
        <w:spacing w:after="0" w:line="348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350D5">
        <w:rPr>
          <w:rFonts w:ascii="David" w:hAnsi="David" w:cs="David"/>
          <w:b/>
          <w:bCs/>
          <w:sz w:val="28"/>
          <w:szCs w:val="28"/>
          <w:u w:val="single"/>
          <w:rtl/>
        </w:rPr>
        <w:t>פ ס ק</w:t>
      </w:r>
      <w:r w:rsidR="008445B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- </w:t>
      </w:r>
      <w:r w:rsidRPr="00F350D5">
        <w:rPr>
          <w:rFonts w:ascii="David" w:hAnsi="David" w:cs="David"/>
          <w:b/>
          <w:bCs/>
          <w:sz w:val="28"/>
          <w:szCs w:val="28"/>
          <w:u w:val="single"/>
          <w:rtl/>
        </w:rPr>
        <w:t>ד י ן</w:t>
      </w:r>
    </w:p>
    <w:p w14:paraId="3CA45936" w14:textId="07369104" w:rsidR="00E77B48" w:rsidRDefault="00780E27" w:rsidP="00360F16">
      <w:pPr>
        <w:numPr>
          <w:ilvl w:val="0"/>
          <w:numId w:val="9"/>
        </w:numPr>
        <w:spacing w:after="0" w:line="360" w:lineRule="auto"/>
        <w:ind w:left="-6" w:hanging="11"/>
        <w:jc w:val="both"/>
        <w:rPr>
          <w:rFonts w:ascii="David" w:hAnsi="David" w:cs="David"/>
          <w:sz w:val="28"/>
          <w:szCs w:val="28"/>
        </w:rPr>
      </w:pPr>
      <w:r w:rsidRPr="00052051">
        <w:rPr>
          <w:rFonts w:ascii="David" w:hAnsi="David" w:cs="David" w:hint="cs"/>
          <w:sz w:val="28"/>
          <w:szCs w:val="28"/>
          <w:rtl/>
        </w:rPr>
        <w:t xml:space="preserve">המערער, </w:t>
      </w:r>
      <w:r w:rsidR="001C709F" w:rsidRPr="00052051">
        <w:rPr>
          <w:rFonts w:ascii="David" w:hAnsi="David" w:cs="David" w:hint="cs"/>
          <w:sz w:val="28"/>
          <w:szCs w:val="28"/>
          <w:rtl/>
        </w:rPr>
        <w:t>טור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' </w:t>
      </w:r>
      <w:r w:rsidR="00215630">
        <w:rPr>
          <w:rFonts w:ascii="David" w:hAnsi="David" w:cs="David" w:hint="cs"/>
          <w:sz w:val="28"/>
          <w:szCs w:val="28"/>
          <w:rtl/>
        </w:rPr>
        <w:t>אושר</w:t>
      </w:r>
      <w:r w:rsidR="00D84BB9">
        <w:rPr>
          <w:rFonts w:ascii="David" w:hAnsi="David" w:cs="David" w:hint="cs"/>
          <w:sz w:val="28"/>
          <w:szCs w:val="28"/>
          <w:rtl/>
        </w:rPr>
        <w:t>42</w:t>
      </w:r>
      <w:r w:rsidR="00E77B48">
        <w:rPr>
          <w:rFonts w:ascii="David" w:hAnsi="David" w:cs="David" w:hint="cs"/>
          <w:sz w:val="28"/>
          <w:szCs w:val="28"/>
          <w:rtl/>
        </w:rPr>
        <w:t xml:space="preserve"> שובל</w:t>
      </w:r>
      <w:r w:rsidR="00BC7A09">
        <w:rPr>
          <w:rFonts w:ascii="David" w:hAnsi="David" w:cs="David" w:hint="cs"/>
          <w:sz w:val="28"/>
          <w:szCs w:val="28"/>
          <w:rtl/>
        </w:rPr>
        <w:t>,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הורשע על פי הודאתו</w:t>
      </w:r>
      <w:r w:rsidR="00052051" w:rsidRPr="00052051">
        <w:rPr>
          <w:rFonts w:ascii="David" w:hAnsi="David" w:cs="David" w:hint="cs"/>
          <w:sz w:val="28"/>
          <w:szCs w:val="28"/>
          <w:rtl/>
        </w:rPr>
        <w:t xml:space="preserve">, ביום </w:t>
      </w:r>
      <w:r w:rsidR="00E77B48">
        <w:rPr>
          <w:rFonts w:ascii="David" w:hAnsi="David" w:cs="David" w:hint="cs"/>
          <w:sz w:val="28"/>
          <w:szCs w:val="28"/>
          <w:rtl/>
        </w:rPr>
        <w:t>13 ביולי 2025</w:t>
      </w:r>
      <w:r w:rsidR="00052051" w:rsidRPr="00052051">
        <w:rPr>
          <w:rFonts w:ascii="David" w:hAnsi="David" w:cs="David" w:hint="cs"/>
          <w:sz w:val="28"/>
          <w:szCs w:val="28"/>
          <w:rtl/>
        </w:rPr>
        <w:t>,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בעבירה של </w:t>
      </w:r>
      <w:r w:rsidR="00E77B48">
        <w:rPr>
          <w:rFonts w:ascii="David" w:hAnsi="David" w:cs="David" w:hint="cs"/>
          <w:sz w:val="28"/>
          <w:szCs w:val="28"/>
          <w:rtl/>
        </w:rPr>
        <w:t xml:space="preserve">שימוש בסם מסוכן לפי סעיף 7(א) ו-(ג) סיפה לפקודת הסמים המסוכנים [נוסח חדש], </w:t>
      </w:r>
      <w:proofErr w:type="spellStart"/>
      <w:r w:rsidR="00E77B48">
        <w:rPr>
          <w:rFonts w:ascii="David" w:hAnsi="David" w:cs="David" w:hint="cs"/>
          <w:sz w:val="28"/>
          <w:szCs w:val="28"/>
          <w:rtl/>
        </w:rPr>
        <w:t>התשל"ג</w:t>
      </w:r>
      <w:proofErr w:type="spellEnd"/>
      <w:r w:rsidR="00E77B48">
        <w:rPr>
          <w:rFonts w:ascii="David" w:hAnsi="David" w:cs="David" w:hint="cs"/>
          <w:sz w:val="28"/>
          <w:szCs w:val="28"/>
          <w:rtl/>
        </w:rPr>
        <w:t xml:space="preserve"> </w:t>
      </w:r>
      <w:r w:rsidR="00BC7A09">
        <w:rPr>
          <w:rFonts w:ascii="David" w:hAnsi="David" w:cs="David" w:hint="cs"/>
          <w:sz w:val="28"/>
          <w:szCs w:val="28"/>
          <w:rtl/>
        </w:rPr>
        <w:t>-</w:t>
      </w:r>
      <w:r w:rsidR="00E77B48">
        <w:rPr>
          <w:rFonts w:ascii="David" w:hAnsi="David" w:cs="David" w:hint="cs"/>
          <w:sz w:val="28"/>
          <w:szCs w:val="28"/>
          <w:rtl/>
        </w:rPr>
        <w:t xml:space="preserve"> 1973, </w:t>
      </w:r>
      <w:r w:rsidR="00BC7A09">
        <w:rPr>
          <w:rFonts w:ascii="David" w:hAnsi="David" w:cs="David" w:hint="cs"/>
          <w:sz w:val="28"/>
          <w:szCs w:val="28"/>
          <w:rtl/>
        </w:rPr>
        <w:t xml:space="preserve">בעבירה של </w:t>
      </w:r>
      <w:r w:rsidR="00E77B48">
        <w:rPr>
          <w:rFonts w:ascii="David" w:hAnsi="David" w:cs="David" w:hint="cs"/>
          <w:sz w:val="28"/>
          <w:szCs w:val="28"/>
          <w:rtl/>
        </w:rPr>
        <w:t xml:space="preserve">סיוע להחזקת סם מסוכן לפי סעיפים 7(א) ו-(ג) </w:t>
      </w:r>
      <w:r w:rsidR="00234342">
        <w:rPr>
          <w:rFonts w:ascii="David" w:hAnsi="David" w:cs="David" w:hint="cs"/>
          <w:sz w:val="28"/>
          <w:szCs w:val="28"/>
          <w:rtl/>
        </w:rPr>
        <w:t xml:space="preserve"> סיפה </w:t>
      </w:r>
      <w:r w:rsidR="00E77B48">
        <w:rPr>
          <w:rFonts w:ascii="David" w:hAnsi="David" w:cs="David" w:hint="cs"/>
          <w:sz w:val="28"/>
          <w:szCs w:val="28"/>
          <w:rtl/>
        </w:rPr>
        <w:t xml:space="preserve">לפקודת הסמים המסוכנים ובעבירה של התנהגות שאינה הולמת 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לפי סעיף </w:t>
      </w:r>
      <w:r w:rsidR="00E77B48">
        <w:rPr>
          <w:rFonts w:ascii="David" w:hAnsi="David" w:cs="David" w:hint="cs"/>
          <w:sz w:val="28"/>
          <w:szCs w:val="28"/>
          <w:rtl/>
        </w:rPr>
        <w:t>130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לחוק השיפוט הצבאי, </w:t>
      </w:r>
      <w:proofErr w:type="spellStart"/>
      <w:r w:rsidR="00B04F38">
        <w:rPr>
          <w:rFonts w:ascii="David" w:hAnsi="David" w:cs="David" w:hint="cs"/>
          <w:sz w:val="28"/>
          <w:szCs w:val="28"/>
          <w:rtl/>
        </w:rPr>
        <w:lastRenderedPageBreak/>
        <w:t>ה</w:t>
      </w:r>
      <w:r w:rsidR="0070185A" w:rsidRPr="00052051">
        <w:rPr>
          <w:rFonts w:ascii="David" w:hAnsi="David" w:cs="David" w:hint="cs"/>
          <w:sz w:val="28"/>
          <w:szCs w:val="28"/>
          <w:rtl/>
        </w:rPr>
        <w:t>תשט"ו</w:t>
      </w:r>
      <w:proofErr w:type="spellEnd"/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</w:t>
      </w:r>
      <w:r w:rsidR="00BC7A09">
        <w:rPr>
          <w:rFonts w:ascii="David" w:hAnsi="David" w:cs="David" w:hint="cs"/>
          <w:sz w:val="28"/>
          <w:szCs w:val="28"/>
          <w:rtl/>
        </w:rPr>
        <w:t>-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195</w:t>
      </w:r>
      <w:r w:rsidR="00E77B48">
        <w:rPr>
          <w:rFonts w:ascii="David" w:hAnsi="David" w:cs="David" w:hint="cs"/>
          <w:sz w:val="28"/>
          <w:szCs w:val="28"/>
          <w:rtl/>
        </w:rPr>
        <w:t>5; וזאת ב</w:t>
      </w:r>
      <w:r w:rsidR="00234342">
        <w:rPr>
          <w:rFonts w:ascii="David" w:hAnsi="David" w:cs="David" w:hint="cs"/>
          <w:sz w:val="28"/>
          <w:szCs w:val="28"/>
          <w:rtl/>
        </w:rPr>
        <w:t>ג</w:t>
      </w:r>
      <w:r w:rsidR="00E77B48">
        <w:rPr>
          <w:rFonts w:ascii="David" w:hAnsi="David" w:cs="David" w:hint="cs"/>
          <w:sz w:val="28"/>
          <w:szCs w:val="28"/>
          <w:rtl/>
        </w:rPr>
        <w:t>ין שימוש בסם מסוג קנאביס במספר רב של הזדמנויות</w:t>
      </w:r>
      <w:r w:rsidR="00BC7A09">
        <w:rPr>
          <w:rFonts w:ascii="David" w:hAnsi="David" w:cs="David" w:hint="cs"/>
          <w:sz w:val="28"/>
          <w:szCs w:val="28"/>
          <w:rtl/>
        </w:rPr>
        <w:t>,</w:t>
      </w:r>
      <w:r w:rsidR="00E77B48">
        <w:rPr>
          <w:rFonts w:ascii="David" w:hAnsi="David" w:cs="David" w:hint="cs"/>
          <w:sz w:val="28"/>
          <w:szCs w:val="28"/>
          <w:rtl/>
        </w:rPr>
        <w:t xml:space="preserve"> בשנים 2023 </w:t>
      </w:r>
      <w:r w:rsidR="00BC7A09">
        <w:rPr>
          <w:rFonts w:ascii="David" w:hAnsi="David" w:cs="David" w:hint="cs"/>
          <w:sz w:val="28"/>
          <w:szCs w:val="28"/>
          <w:rtl/>
        </w:rPr>
        <w:t>-</w:t>
      </w:r>
      <w:r w:rsidR="00E77B48">
        <w:rPr>
          <w:rFonts w:ascii="David" w:hAnsi="David" w:cs="David" w:hint="cs"/>
          <w:sz w:val="28"/>
          <w:szCs w:val="28"/>
          <w:rtl/>
        </w:rPr>
        <w:t xml:space="preserve"> 2025</w:t>
      </w:r>
      <w:r w:rsidR="0070185A" w:rsidRPr="00052051">
        <w:rPr>
          <w:rFonts w:ascii="David" w:hAnsi="David" w:cs="David" w:hint="cs"/>
          <w:sz w:val="28"/>
          <w:szCs w:val="28"/>
          <w:rtl/>
        </w:rPr>
        <w:t>,</w:t>
      </w:r>
      <w:r w:rsidR="00E77B48">
        <w:rPr>
          <w:rFonts w:ascii="David" w:hAnsi="David" w:cs="David" w:hint="cs"/>
          <w:sz w:val="28"/>
          <w:szCs w:val="28"/>
          <w:rtl/>
        </w:rPr>
        <w:t xml:space="preserve"> וסיוע לאחר להחזקת 15 גרם ברוטו של סם מסוג קנאביס. </w:t>
      </w:r>
    </w:p>
    <w:p w14:paraId="07FF5200" w14:textId="77777777" w:rsidR="0070185A" w:rsidRPr="00052051" w:rsidRDefault="0070185A" w:rsidP="00360F16">
      <w:pPr>
        <w:numPr>
          <w:ilvl w:val="0"/>
          <w:numId w:val="9"/>
        </w:numPr>
        <w:spacing w:after="0" w:line="360" w:lineRule="auto"/>
        <w:ind w:left="-6" w:hanging="11"/>
        <w:jc w:val="both"/>
        <w:rPr>
          <w:rFonts w:ascii="David" w:hAnsi="David" w:cs="David"/>
          <w:sz w:val="28"/>
          <w:szCs w:val="28"/>
        </w:rPr>
      </w:pPr>
      <w:r w:rsidRPr="00052051">
        <w:rPr>
          <w:rFonts w:ascii="David" w:hAnsi="David" w:cs="David" w:hint="cs"/>
          <w:sz w:val="28"/>
          <w:szCs w:val="28"/>
          <w:rtl/>
        </w:rPr>
        <w:t xml:space="preserve"> </w:t>
      </w:r>
      <w:r w:rsidR="00052051" w:rsidRPr="00052051">
        <w:rPr>
          <w:rFonts w:ascii="David" w:hAnsi="David" w:cs="David" w:hint="cs"/>
          <w:sz w:val="28"/>
          <w:szCs w:val="28"/>
          <w:rtl/>
        </w:rPr>
        <w:t xml:space="preserve">בית הדין </w:t>
      </w:r>
      <w:r w:rsidR="00B04F38">
        <w:rPr>
          <w:rFonts w:ascii="David" w:hAnsi="David" w:cs="David" w:hint="cs"/>
          <w:sz w:val="28"/>
          <w:szCs w:val="28"/>
          <w:rtl/>
        </w:rPr>
        <w:t xml:space="preserve">הצבאי המחוזי </w:t>
      </w:r>
      <w:r w:rsidR="00052051" w:rsidRPr="00052051">
        <w:rPr>
          <w:rFonts w:ascii="David" w:hAnsi="David" w:cs="David" w:hint="cs"/>
          <w:sz w:val="28"/>
          <w:szCs w:val="28"/>
          <w:rtl/>
        </w:rPr>
        <w:t>א</w:t>
      </w:r>
      <w:r w:rsidR="00BC7A09">
        <w:rPr>
          <w:rFonts w:ascii="David" w:hAnsi="David" w:cs="David" w:hint="cs"/>
          <w:sz w:val="28"/>
          <w:szCs w:val="28"/>
          <w:rtl/>
        </w:rPr>
        <w:t>י</w:t>
      </w:r>
      <w:r w:rsidR="00052051" w:rsidRPr="00052051">
        <w:rPr>
          <w:rFonts w:ascii="David" w:hAnsi="David" w:cs="David" w:hint="cs"/>
          <w:sz w:val="28"/>
          <w:szCs w:val="28"/>
          <w:rtl/>
        </w:rPr>
        <w:t xml:space="preserve">מץ </w:t>
      </w:r>
      <w:r w:rsidR="00BC7A09">
        <w:rPr>
          <w:rFonts w:ascii="David" w:hAnsi="David" w:cs="David" w:hint="cs"/>
          <w:sz w:val="28"/>
          <w:szCs w:val="28"/>
          <w:rtl/>
        </w:rPr>
        <w:t xml:space="preserve">את </w:t>
      </w:r>
      <w:r w:rsidRPr="00052051">
        <w:rPr>
          <w:rFonts w:ascii="David" w:hAnsi="David" w:cs="David" w:hint="cs"/>
          <w:sz w:val="28"/>
          <w:szCs w:val="28"/>
          <w:rtl/>
        </w:rPr>
        <w:t>הסדר טיעון שנקשר בין הצדדים</w:t>
      </w:r>
      <w:r w:rsidR="00B04F38">
        <w:rPr>
          <w:rFonts w:ascii="David" w:hAnsi="David" w:cs="David" w:hint="cs"/>
          <w:sz w:val="28"/>
          <w:szCs w:val="28"/>
          <w:rtl/>
        </w:rPr>
        <w:t>,</w:t>
      </w:r>
      <w:r w:rsidRPr="00052051">
        <w:rPr>
          <w:rFonts w:ascii="David" w:hAnsi="David" w:cs="David" w:hint="cs"/>
          <w:sz w:val="28"/>
          <w:szCs w:val="28"/>
          <w:rtl/>
        </w:rPr>
        <w:t xml:space="preserve"> </w:t>
      </w:r>
      <w:r w:rsidR="00B04F38">
        <w:rPr>
          <w:rFonts w:ascii="David" w:hAnsi="David" w:cs="David" w:hint="cs"/>
          <w:sz w:val="28"/>
          <w:szCs w:val="28"/>
          <w:rtl/>
        </w:rPr>
        <w:t xml:space="preserve">והשית </w:t>
      </w:r>
      <w:r w:rsidRPr="00052051">
        <w:rPr>
          <w:rFonts w:ascii="David" w:hAnsi="David" w:cs="David" w:hint="cs"/>
          <w:sz w:val="28"/>
          <w:szCs w:val="28"/>
          <w:rtl/>
        </w:rPr>
        <w:t xml:space="preserve">על המערער עונש </w:t>
      </w:r>
      <w:r w:rsidR="00E77B48">
        <w:rPr>
          <w:rFonts w:ascii="David" w:hAnsi="David" w:cs="David" w:hint="cs"/>
          <w:sz w:val="28"/>
          <w:szCs w:val="28"/>
          <w:rtl/>
        </w:rPr>
        <w:t>של 90 ימי מאסר בפועל (מתוכם 60 ימים בכליאה ו-30 ימים נוספים בעבודה צבאית), עונש מאסר מותנה, הורדה לדרגת טוראי וכן שישה חודשי פסיל</w:t>
      </w:r>
      <w:r w:rsidR="00D25693">
        <w:rPr>
          <w:rFonts w:ascii="David" w:hAnsi="David" w:cs="David" w:hint="cs"/>
          <w:sz w:val="28"/>
          <w:szCs w:val="28"/>
          <w:rtl/>
        </w:rPr>
        <w:t>ה בפועל</w:t>
      </w:r>
      <w:r w:rsidR="00E77B48">
        <w:rPr>
          <w:rFonts w:ascii="David" w:hAnsi="David" w:cs="David" w:hint="cs"/>
          <w:sz w:val="28"/>
          <w:szCs w:val="28"/>
          <w:rtl/>
        </w:rPr>
        <w:t xml:space="preserve"> </w:t>
      </w:r>
      <w:r w:rsidR="00D25693">
        <w:rPr>
          <w:rFonts w:ascii="David" w:hAnsi="David" w:cs="David" w:hint="cs"/>
          <w:sz w:val="28"/>
          <w:szCs w:val="28"/>
          <w:rtl/>
        </w:rPr>
        <w:t xml:space="preserve">של </w:t>
      </w:r>
      <w:r w:rsidR="00E77B48">
        <w:rPr>
          <w:rFonts w:ascii="David" w:hAnsi="David" w:cs="David" w:hint="cs"/>
          <w:sz w:val="28"/>
          <w:szCs w:val="28"/>
          <w:rtl/>
        </w:rPr>
        <w:t>רישיון נהיגה צבאי ואזרחי</w:t>
      </w:r>
      <w:r w:rsidR="00BC7A09">
        <w:rPr>
          <w:rFonts w:ascii="David" w:hAnsi="David" w:cs="David" w:hint="cs"/>
          <w:sz w:val="28"/>
          <w:szCs w:val="28"/>
          <w:rtl/>
        </w:rPr>
        <w:t>,</w:t>
      </w:r>
      <w:r w:rsidR="00E77B48">
        <w:rPr>
          <w:rFonts w:ascii="David" w:hAnsi="David" w:cs="David" w:hint="cs"/>
          <w:sz w:val="28"/>
          <w:szCs w:val="28"/>
          <w:rtl/>
        </w:rPr>
        <w:t xml:space="preserve"> שנקבע כי </w:t>
      </w:r>
      <w:r w:rsidR="00D25693">
        <w:rPr>
          <w:rFonts w:ascii="David" w:hAnsi="David" w:cs="David" w:hint="cs"/>
          <w:sz w:val="28"/>
          <w:szCs w:val="28"/>
          <w:rtl/>
        </w:rPr>
        <w:t xml:space="preserve">תחילתם </w:t>
      </w:r>
      <w:r w:rsidR="00E77B48">
        <w:rPr>
          <w:rFonts w:ascii="David" w:hAnsi="David" w:cs="David" w:hint="cs"/>
          <w:sz w:val="28"/>
          <w:szCs w:val="28"/>
          <w:rtl/>
        </w:rPr>
        <w:t xml:space="preserve">מסיום </w:t>
      </w:r>
      <w:r w:rsidR="00D25693">
        <w:rPr>
          <w:rFonts w:ascii="David" w:hAnsi="David" w:cs="David" w:hint="cs"/>
          <w:sz w:val="28"/>
          <w:szCs w:val="28"/>
          <w:rtl/>
        </w:rPr>
        <w:t xml:space="preserve">ריצויו של </w:t>
      </w:r>
      <w:r w:rsidR="00E77B48">
        <w:rPr>
          <w:rFonts w:ascii="David" w:hAnsi="David" w:cs="David" w:hint="cs"/>
          <w:sz w:val="28"/>
          <w:szCs w:val="28"/>
          <w:rtl/>
        </w:rPr>
        <w:t>עונש המאסר</w:t>
      </w:r>
      <w:r w:rsidR="006D64E7">
        <w:rPr>
          <w:rFonts w:ascii="David" w:hAnsi="David" w:cs="David" w:hint="cs"/>
          <w:sz w:val="28"/>
          <w:szCs w:val="28"/>
          <w:rtl/>
        </w:rPr>
        <w:t xml:space="preserve">. </w:t>
      </w:r>
    </w:p>
    <w:p w14:paraId="68F97442" w14:textId="77777777" w:rsidR="0070185A" w:rsidRDefault="0070185A" w:rsidP="00360F16">
      <w:pPr>
        <w:numPr>
          <w:ilvl w:val="0"/>
          <w:numId w:val="9"/>
        </w:numPr>
        <w:spacing w:after="0" w:line="360" w:lineRule="auto"/>
        <w:ind w:left="-6" w:hanging="11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בהודעת ערעור </w:t>
      </w:r>
      <w:r w:rsidR="00B04F38">
        <w:rPr>
          <w:rFonts w:ascii="David" w:hAnsi="David" w:cs="David" w:hint="cs"/>
          <w:sz w:val="28"/>
          <w:szCs w:val="28"/>
          <w:rtl/>
        </w:rPr>
        <w:t>שהגישה ההגנה</w:t>
      </w:r>
      <w:r>
        <w:rPr>
          <w:rFonts w:ascii="David" w:hAnsi="David" w:cs="David" w:hint="cs"/>
          <w:sz w:val="28"/>
          <w:szCs w:val="28"/>
          <w:rtl/>
        </w:rPr>
        <w:t xml:space="preserve">, </w:t>
      </w:r>
      <w:r w:rsidR="00D25693">
        <w:rPr>
          <w:rFonts w:ascii="David" w:hAnsi="David" w:cs="David" w:hint="cs"/>
          <w:sz w:val="28"/>
          <w:szCs w:val="28"/>
          <w:rtl/>
        </w:rPr>
        <w:t xml:space="preserve">בהסכמת התביעה, </w:t>
      </w:r>
      <w:r>
        <w:rPr>
          <w:rFonts w:ascii="David" w:hAnsi="David" w:cs="David" w:hint="cs"/>
          <w:sz w:val="28"/>
          <w:szCs w:val="28"/>
          <w:rtl/>
        </w:rPr>
        <w:t xml:space="preserve">נמסר כי </w:t>
      </w:r>
      <w:r w:rsidR="00AA1824">
        <w:rPr>
          <w:rFonts w:ascii="David" w:hAnsi="David" w:cs="David" w:hint="cs"/>
          <w:sz w:val="28"/>
          <w:szCs w:val="28"/>
          <w:rtl/>
        </w:rPr>
        <w:t xml:space="preserve">לאחרונה, לדאבון הלב, חלה אביו </w:t>
      </w:r>
      <w:r w:rsidR="00BC7A09">
        <w:rPr>
          <w:rFonts w:ascii="David" w:hAnsi="David" w:cs="David" w:hint="cs"/>
          <w:sz w:val="28"/>
          <w:szCs w:val="28"/>
          <w:rtl/>
        </w:rPr>
        <w:t xml:space="preserve">של המערער </w:t>
      </w:r>
      <w:r w:rsidR="00AA1824">
        <w:rPr>
          <w:rFonts w:ascii="David" w:hAnsi="David" w:cs="David" w:hint="cs"/>
          <w:sz w:val="28"/>
          <w:szCs w:val="28"/>
          <w:rtl/>
        </w:rPr>
        <w:t>במחלה קשה המגבילה עד מאוד את תפקודו וכי המערער הוא הגורם היחיד המטפל ב</w:t>
      </w:r>
      <w:r w:rsidR="00BC7A09">
        <w:rPr>
          <w:rFonts w:ascii="David" w:hAnsi="David" w:cs="David" w:hint="cs"/>
          <w:sz w:val="28"/>
          <w:szCs w:val="28"/>
          <w:rtl/>
        </w:rPr>
        <w:t xml:space="preserve">ו ועליו להסיע אותו </w:t>
      </w:r>
      <w:r w:rsidR="00AA1824">
        <w:rPr>
          <w:rFonts w:ascii="David" w:hAnsi="David" w:cs="David" w:hint="cs"/>
          <w:sz w:val="28"/>
          <w:szCs w:val="28"/>
          <w:rtl/>
        </w:rPr>
        <w:t>לטיפולים רפואיים הנדרשים לו. לאור האמור</w:t>
      </w:r>
      <w:r w:rsidR="00D25693">
        <w:rPr>
          <w:rFonts w:ascii="David" w:hAnsi="David" w:cs="David" w:hint="cs"/>
          <w:sz w:val="28"/>
          <w:szCs w:val="28"/>
          <w:rtl/>
        </w:rPr>
        <w:t>,</w:t>
      </w:r>
      <w:r w:rsidR="00AA1824">
        <w:rPr>
          <w:rFonts w:ascii="David" w:hAnsi="David" w:cs="David" w:hint="cs"/>
          <w:sz w:val="28"/>
          <w:szCs w:val="28"/>
          <w:rtl/>
        </w:rPr>
        <w:t xml:space="preserve"> הסכימו הצדדים </w:t>
      </w:r>
      <w:r w:rsidR="00BC7A09">
        <w:rPr>
          <w:rFonts w:ascii="David" w:hAnsi="David" w:cs="David" w:hint="cs"/>
          <w:sz w:val="28"/>
          <w:szCs w:val="28"/>
          <w:rtl/>
        </w:rPr>
        <w:t xml:space="preserve">לקצר את עונש הפסילה, כך </w:t>
      </w:r>
      <w:r w:rsidR="00D25693">
        <w:rPr>
          <w:rFonts w:ascii="David" w:hAnsi="David" w:cs="David" w:hint="cs"/>
          <w:sz w:val="28"/>
          <w:szCs w:val="28"/>
          <w:rtl/>
        </w:rPr>
        <w:t xml:space="preserve">שרישיונות </w:t>
      </w:r>
      <w:r w:rsidR="00AA1824">
        <w:rPr>
          <w:rFonts w:ascii="David" w:hAnsi="David" w:cs="David" w:hint="cs"/>
          <w:sz w:val="28"/>
          <w:szCs w:val="28"/>
          <w:rtl/>
        </w:rPr>
        <w:t xml:space="preserve">הנהיגה של המערער </w:t>
      </w:r>
      <w:r w:rsidR="00D25693">
        <w:rPr>
          <w:rFonts w:ascii="David" w:hAnsi="David" w:cs="David" w:hint="cs"/>
          <w:sz w:val="28"/>
          <w:szCs w:val="28"/>
          <w:rtl/>
        </w:rPr>
        <w:t xml:space="preserve">(שאותם הפקיד ברשות הרישוי, לפי הנמסר, ביום 20 ביולי 2025) </w:t>
      </w:r>
      <w:r w:rsidR="00AA1824">
        <w:rPr>
          <w:rFonts w:ascii="David" w:hAnsi="David" w:cs="David" w:hint="cs"/>
          <w:sz w:val="28"/>
          <w:szCs w:val="28"/>
          <w:rtl/>
        </w:rPr>
        <w:t>יושב</w:t>
      </w:r>
      <w:r w:rsidR="00D25693">
        <w:rPr>
          <w:rFonts w:ascii="David" w:hAnsi="David" w:cs="David" w:hint="cs"/>
          <w:sz w:val="28"/>
          <w:szCs w:val="28"/>
          <w:rtl/>
        </w:rPr>
        <w:t>ו</w:t>
      </w:r>
      <w:r w:rsidR="00AA1824">
        <w:rPr>
          <w:rFonts w:ascii="David" w:hAnsi="David" w:cs="David" w:hint="cs"/>
          <w:sz w:val="28"/>
          <w:szCs w:val="28"/>
          <w:rtl/>
        </w:rPr>
        <w:t xml:space="preserve"> לו באופן </w:t>
      </w:r>
      <w:proofErr w:type="spellStart"/>
      <w:r w:rsidR="00AA1824">
        <w:rPr>
          <w:rFonts w:ascii="David" w:hAnsi="David" w:cs="David" w:hint="cs"/>
          <w:sz w:val="28"/>
          <w:szCs w:val="28"/>
          <w:rtl/>
        </w:rPr>
        <w:t>מיידי</w:t>
      </w:r>
      <w:proofErr w:type="spellEnd"/>
      <w:r w:rsidR="00BC7A09">
        <w:rPr>
          <w:rFonts w:ascii="David" w:hAnsi="David" w:cs="David" w:hint="cs"/>
          <w:sz w:val="28"/>
          <w:szCs w:val="28"/>
          <w:rtl/>
        </w:rPr>
        <w:t xml:space="preserve">. הצדדים </w:t>
      </w:r>
      <w:r w:rsidR="00AA1824">
        <w:rPr>
          <w:rFonts w:ascii="David" w:hAnsi="David" w:cs="David" w:hint="cs"/>
          <w:sz w:val="28"/>
          <w:szCs w:val="28"/>
          <w:rtl/>
        </w:rPr>
        <w:t xml:space="preserve">ביקשו כי </w:t>
      </w:r>
      <w:r w:rsidR="00BC7A09">
        <w:rPr>
          <w:rFonts w:ascii="David" w:hAnsi="David" w:cs="David" w:hint="cs"/>
          <w:sz w:val="28"/>
          <w:szCs w:val="28"/>
          <w:rtl/>
        </w:rPr>
        <w:t xml:space="preserve">פסק הדין בערעור </w:t>
      </w:r>
      <w:r w:rsidR="00D25693">
        <w:rPr>
          <w:rFonts w:ascii="David" w:hAnsi="David" w:cs="David" w:hint="cs"/>
          <w:sz w:val="28"/>
          <w:szCs w:val="28"/>
          <w:rtl/>
        </w:rPr>
        <w:t>יינתן בלא צורך בדיון</w:t>
      </w:r>
      <w:r w:rsidR="00AA1824">
        <w:rPr>
          <w:rFonts w:ascii="David" w:hAnsi="David" w:cs="David" w:hint="cs"/>
          <w:sz w:val="28"/>
          <w:szCs w:val="28"/>
          <w:rtl/>
        </w:rPr>
        <w:t xml:space="preserve">. </w:t>
      </w:r>
    </w:p>
    <w:p w14:paraId="44EDF2E6" w14:textId="77777777" w:rsidR="00BC7A09" w:rsidRPr="00B3346D" w:rsidRDefault="00BC47BF" w:rsidP="00360F16">
      <w:pPr>
        <w:numPr>
          <w:ilvl w:val="0"/>
          <w:numId w:val="9"/>
        </w:numPr>
        <w:spacing w:after="0" w:line="360" w:lineRule="auto"/>
        <w:ind w:left="-6" w:hanging="11"/>
        <w:jc w:val="both"/>
        <w:rPr>
          <w:rFonts w:cs="David"/>
          <w:sz w:val="28"/>
          <w:szCs w:val="28"/>
        </w:rPr>
      </w:pPr>
      <w:r w:rsidRPr="00AA1824">
        <w:rPr>
          <w:rFonts w:ascii="David" w:hAnsi="David" w:cs="David" w:hint="cs"/>
          <w:sz w:val="28"/>
          <w:szCs w:val="28"/>
          <w:rtl/>
        </w:rPr>
        <w:t xml:space="preserve">לאור </w:t>
      </w:r>
      <w:r w:rsidR="00D25693">
        <w:rPr>
          <w:rFonts w:ascii="David" w:hAnsi="David" w:cs="David" w:hint="cs"/>
          <w:sz w:val="28"/>
          <w:szCs w:val="28"/>
          <w:rtl/>
        </w:rPr>
        <w:t xml:space="preserve">שינוי </w:t>
      </w:r>
      <w:r w:rsidRPr="00AA1824">
        <w:rPr>
          <w:rFonts w:ascii="David" w:hAnsi="David" w:cs="David" w:hint="cs"/>
          <w:sz w:val="28"/>
          <w:szCs w:val="28"/>
          <w:rtl/>
        </w:rPr>
        <w:t xml:space="preserve">הנסיבות </w:t>
      </w:r>
      <w:r w:rsidR="00D25693">
        <w:rPr>
          <w:rFonts w:ascii="David" w:hAnsi="David" w:cs="David" w:hint="cs"/>
          <w:sz w:val="28"/>
          <w:szCs w:val="28"/>
          <w:rtl/>
        </w:rPr>
        <w:t>ומהותן</w:t>
      </w:r>
      <w:r w:rsidRPr="00AA1824">
        <w:rPr>
          <w:rFonts w:ascii="David" w:hAnsi="David" w:cs="David" w:hint="cs"/>
          <w:sz w:val="28"/>
          <w:szCs w:val="28"/>
          <w:rtl/>
        </w:rPr>
        <w:t xml:space="preserve">, </w:t>
      </w:r>
      <w:proofErr w:type="spellStart"/>
      <w:r w:rsidR="00D25693">
        <w:rPr>
          <w:rFonts w:cs="David" w:hint="cs"/>
          <w:sz w:val="28"/>
          <w:szCs w:val="28"/>
          <w:rtl/>
        </w:rPr>
        <w:t>ומשבפועל</w:t>
      </w:r>
      <w:proofErr w:type="spellEnd"/>
      <w:r w:rsidR="00D25693">
        <w:rPr>
          <w:rFonts w:cs="David" w:hint="cs"/>
          <w:sz w:val="28"/>
          <w:szCs w:val="28"/>
          <w:rtl/>
        </w:rPr>
        <w:t xml:space="preserve">, </w:t>
      </w:r>
      <w:r w:rsidR="00234342">
        <w:rPr>
          <w:rFonts w:cs="David" w:hint="cs"/>
          <w:sz w:val="28"/>
          <w:szCs w:val="28"/>
          <w:rtl/>
        </w:rPr>
        <w:t xml:space="preserve">נשא </w:t>
      </w:r>
      <w:r w:rsidR="00AA1824" w:rsidRPr="00AA1824">
        <w:rPr>
          <w:rFonts w:cs="David" w:hint="cs"/>
          <w:sz w:val="28"/>
          <w:szCs w:val="28"/>
          <w:rtl/>
        </w:rPr>
        <w:t xml:space="preserve">המערער בחלק </w:t>
      </w:r>
      <w:r w:rsidR="00234342">
        <w:rPr>
          <w:rFonts w:cs="David" w:hint="cs"/>
          <w:sz w:val="28"/>
          <w:szCs w:val="28"/>
          <w:rtl/>
        </w:rPr>
        <w:t xml:space="preserve">משמעותי מתקופת </w:t>
      </w:r>
      <w:r w:rsidR="00AA1824" w:rsidRPr="00AA1824">
        <w:rPr>
          <w:rFonts w:cs="David" w:hint="cs"/>
          <w:sz w:val="28"/>
          <w:szCs w:val="28"/>
          <w:rtl/>
        </w:rPr>
        <w:t>הפסילה ש</w:t>
      </w:r>
      <w:r w:rsidR="00234342">
        <w:rPr>
          <w:rFonts w:cs="David" w:hint="cs"/>
          <w:sz w:val="28"/>
          <w:szCs w:val="28"/>
          <w:rtl/>
        </w:rPr>
        <w:t>נגזרה</w:t>
      </w:r>
      <w:r w:rsidR="00AA1824" w:rsidRPr="00AA1824">
        <w:rPr>
          <w:rFonts w:cs="David" w:hint="cs"/>
          <w:sz w:val="28"/>
          <w:szCs w:val="28"/>
          <w:rtl/>
        </w:rPr>
        <w:t xml:space="preserve"> </w:t>
      </w:r>
      <w:r w:rsidR="00BC7A09">
        <w:rPr>
          <w:rFonts w:cs="David" w:hint="cs"/>
          <w:sz w:val="28"/>
          <w:szCs w:val="28"/>
          <w:rtl/>
        </w:rPr>
        <w:t xml:space="preserve">עליו </w:t>
      </w:r>
      <w:r w:rsidR="00AA1824" w:rsidRPr="00AA1824">
        <w:rPr>
          <w:rFonts w:cs="David" w:hint="cs"/>
          <w:sz w:val="28"/>
          <w:szCs w:val="28"/>
          <w:rtl/>
        </w:rPr>
        <w:t xml:space="preserve">בבית הדין קמא, מצאנו </w:t>
      </w:r>
      <w:r w:rsidR="0070185A" w:rsidRPr="00AA1824">
        <w:rPr>
          <w:rFonts w:ascii="David" w:hAnsi="David" w:cs="David" w:hint="cs"/>
          <w:sz w:val="28"/>
          <w:szCs w:val="28"/>
          <w:rtl/>
        </w:rPr>
        <w:t>ל</w:t>
      </w:r>
      <w:r w:rsidRPr="00AA1824">
        <w:rPr>
          <w:rFonts w:ascii="David" w:hAnsi="David" w:cs="David" w:hint="cs"/>
          <w:sz w:val="28"/>
          <w:szCs w:val="28"/>
          <w:rtl/>
        </w:rPr>
        <w:t xml:space="preserve">אמץ </w:t>
      </w:r>
      <w:r w:rsidR="00654D33" w:rsidRPr="00AA1824">
        <w:rPr>
          <w:rFonts w:ascii="David" w:hAnsi="David" w:cs="David" w:hint="cs"/>
          <w:sz w:val="28"/>
          <w:szCs w:val="28"/>
          <w:rtl/>
        </w:rPr>
        <w:t xml:space="preserve">את </w:t>
      </w:r>
      <w:r w:rsidR="0070185A" w:rsidRPr="00AA1824">
        <w:rPr>
          <w:rFonts w:ascii="David" w:hAnsi="David" w:cs="David" w:hint="cs"/>
          <w:sz w:val="28"/>
          <w:szCs w:val="28"/>
          <w:rtl/>
        </w:rPr>
        <w:t>הסכמ</w:t>
      </w:r>
      <w:r w:rsidRPr="00AA1824">
        <w:rPr>
          <w:rFonts w:ascii="David" w:hAnsi="David" w:cs="David" w:hint="cs"/>
          <w:sz w:val="28"/>
          <w:szCs w:val="28"/>
          <w:rtl/>
        </w:rPr>
        <w:t>ת הצדדים</w:t>
      </w:r>
      <w:r w:rsidR="00BC7A09">
        <w:rPr>
          <w:rFonts w:ascii="David" w:hAnsi="David" w:cs="David" w:hint="cs"/>
          <w:sz w:val="28"/>
          <w:szCs w:val="28"/>
          <w:rtl/>
        </w:rPr>
        <w:t xml:space="preserve"> ולקבל את הערעור</w:t>
      </w:r>
      <w:r w:rsidRPr="00AA1824">
        <w:rPr>
          <w:rFonts w:ascii="David" w:hAnsi="David" w:cs="David" w:hint="cs"/>
          <w:sz w:val="28"/>
          <w:szCs w:val="28"/>
          <w:rtl/>
        </w:rPr>
        <w:t xml:space="preserve">. </w:t>
      </w:r>
    </w:p>
    <w:p w14:paraId="778C431C" w14:textId="77777777" w:rsidR="00E26E0F" w:rsidRDefault="00BC7A09" w:rsidP="00360F16">
      <w:pPr>
        <w:numPr>
          <w:ilvl w:val="0"/>
          <w:numId w:val="9"/>
        </w:numPr>
        <w:spacing w:after="0" w:line="360" w:lineRule="auto"/>
        <w:ind w:left="-6" w:hanging="11"/>
        <w:jc w:val="both"/>
        <w:rPr>
          <w:rFonts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בהתאם, </w:t>
      </w:r>
      <w:r w:rsidR="00AA1824">
        <w:rPr>
          <w:rFonts w:ascii="David" w:hAnsi="David" w:cs="David" w:hint="cs"/>
          <w:sz w:val="28"/>
          <w:szCs w:val="28"/>
          <w:rtl/>
        </w:rPr>
        <w:t>עונש פסיל</w:t>
      </w:r>
      <w:r w:rsidR="00D25693">
        <w:rPr>
          <w:rFonts w:ascii="David" w:hAnsi="David" w:cs="David" w:hint="cs"/>
          <w:sz w:val="28"/>
          <w:szCs w:val="28"/>
          <w:rtl/>
        </w:rPr>
        <w:t>ת ה</w:t>
      </w:r>
      <w:r w:rsidR="00AA1824">
        <w:rPr>
          <w:rFonts w:ascii="David" w:hAnsi="David" w:cs="David" w:hint="cs"/>
          <w:sz w:val="28"/>
          <w:szCs w:val="28"/>
          <w:rtl/>
        </w:rPr>
        <w:t>רישיו</w:t>
      </w:r>
      <w:r>
        <w:rPr>
          <w:rFonts w:ascii="David" w:hAnsi="David" w:cs="David" w:hint="cs"/>
          <w:sz w:val="28"/>
          <w:szCs w:val="28"/>
          <w:rtl/>
        </w:rPr>
        <w:t xml:space="preserve">נות </w:t>
      </w:r>
      <w:r w:rsidR="00D25693">
        <w:rPr>
          <w:rFonts w:ascii="David" w:hAnsi="David" w:cs="David" w:hint="cs"/>
          <w:sz w:val="28"/>
          <w:szCs w:val="28"/>
          <w:rtl/>
        </w:rPr>
        <w:t xml:space="preserve">בפועל </w:t>
      </w:r>
      <w:r w:rsidR="00AA1824">
        <w:rPr>
          <w:rFonts w:ascii="David" w:hAnsi="David" w:cs="David" w:hint="cs"/>
          <w:sz w:val="28"/>
          <w:szCs w:val="28"/>
          <w:rtl/>
        </w:rPr>
        <w:t xml:space="preserve">שהושת על המערער יקוצר, כך שיסתיים היום. אין שינוי ביתר רכיבי הענישה. </w:t>
      </w:r>
    </w:p>
    <w:p w14:paraId="5AF7760B" w14:textId="77777777" w:rsidR="00AA1824" w:rsidRPr="00AA1824" w:rsidRDefault="00AA1824" w:rsidP="00234342">
      <w:pPr>
        <w:spacing w:after="0" w:line="348" w:lineRule="auto"/>
        <w:ind w:left="720"/>
        <w:jc w:val="both"/>
        <w:rPr>
          <w:rFonts w:cs="David"/>
          <w:sz w:val="28"/>
          <w:szCs w:val="28"/>
        </w:rPr>
      </w:pPr>
    </w:p>
    <w:p w14:paraId="62785AFC" w14:textId="77777777" w:rsidR="00E26E0F" w:rsidRDefault="00E26E0F" w:rsidP="00234342">
      <w:pPr>
        <w:spacing w:after="0" w:line="348" w:lineRule="auto"/>
        <w:jc w:val="both"/>
        <w:rPr>
          <w:rFonts w:cs="David"/>
          <w:sz w:val="28"/>
          <w:szCs w:val="28"/>
          <w:rtl/>
        </w:rPr>
      </w:pPr>
      <w:r w:rsidRPr="00947E25">
        <w:rPr>
          <w:rFonts w:cs="David" w:hint="cs"/>
          <w:sz w:val="28"/>
          <w:szCs w:val="28"/>
          <w:rtl/>
        </w:rPr>
        <w:t xml:space="preserve">ניתן </w:t>
      </w:r>
      <w:r w:rsidR="001B5F02">
        <w:rPr>
          <w:rFonts w:cs="David" w:hint="cs"/>
          <w:sz w:val="28"/>
          <w:szCs w:val="28"/>
          <w:rtl/>
        </w:rPr>
        <w:t xml:space="preserve">בלשכה </w:t>
      </w:r>
      <w:r w:rsidRPr="00947E25">
        <w:rPr>
          <w:rFonts w:cs="David" w:hint="cs"/>
          <w:sz w:val="28"/>
          <w:szCs w:val="28"/>
          <w:rtl/>
        </w:rPr>
        <w:t xml:space="preserve">היום, </w:t>
      </w:r>
      <w:r w:rsidR="00AA1824">
        <w:rPr>
          <w:rFonts w:cs="David" w:hint="cs"/>
          <w:sz w:val="28"/>
          <w:szCs w:val="28"/>
          <w:rtl/>
        </w:rPr>
        <w:t xml:space="preserve">כ' </w:t>
      </w:r>
      <w:r w:rsidR="00B3081A">
        <w:rPr>
          <w:rFonts w:cs="David" w:hint="cs"/>
          <w:sz w:val="28"/>
          <w:szCs w:val="28"/>
          <w:rtl/>
        </w:rPr>
        <w:t xml:space="preserve">בחשוון </w:t>
      </w:r>
      <w:proofErr w:type="spellStart"/>
      <w:r w:rsidR="00B3081A">
        <w:rPr>
          <w:rFonts w:cs="David" w:hint="cs"/>
          <w:sz w:val="28"/>
          <w:szCs w:val="28"/>
          <w:rtl/>
        </w:rPr>
        <w:t>התשפ"ו</w:t>
      </w:r>
      <w:proofErr w:type="spellEnd"/>
      <w:r w:rsidR="001C709F">
        <w:rPr>
          <w:rFonts w:cs="David" w:hint="cs"/>
          <w:sz w:val="28"/>
          <w:szCs w:val="28"/>
          <w:rtl/>
        </w:rPr>
        <w:t>,</w:t>
      </w:r>
      <w:r w:rsidR="00780E27">
        <w:rPr>
          <w:rFonts w:cs="David" w:hint="cs"/>
          <w:sz w:val="28"/>
          <w:szCs w:val="28"/>
          <w:rtl/>
        </w:rPr>
        <w:t xml:space="preserve"> </w:t>
      </w:r>
      <w:r w:rsidR="00AA1824">
        <w:rPr>
          <w:rFonts w:cs="David" w:hint="cs"/>
          <w:sz w:val="28"/>
          <w:szCs w:val="28"/>
          <w:rtl/>
        </w:rPr>
        <w:t>1</w:t>
      </w:r>
      <w:r w:rsidR="00BC7A09">
        <w:rPr>
          <w:rFonts w:cs="David" w:hint="cs"/>
          <w:sz w:val="28"/>
          <w:szCs w:val="28"/>
          <w:rtl/>
        </w:rPr>
        <w:t>1</w:t>
      </w:r>
      <w:r w:rsidR="00B3081A">
        <w:rPr>
          <w:rFonts w:cs="David" w:hint="cs"/>
          <w:sz w:val="28"/>
          <w:szCs w:val="28"/>
          <w:rtl/>
        </w:rPr>
        <w:t xml:space="preserve"> ב</w:t>
      </w:r>
      <w:r w:rsidR="00AA1824">
        <w:rPr>
          <w:rFonts w:cs="David" w:hint="cs"/>
          <w:sz w:val="28"/>
          <w:szCs w:val="28"/>
          <w:rtl/>
        </w:rPr>
        <w:t>נובמב</w:t>
      </w:r>
      <w:r w:rsidR="00B3081A">
        <w:rPr>
          <w:rFonts w:cs="David" w:hint="cs"/>
          <w:sz w:val="28"/>
          <w:szCs w:val="28"/>
          <w:rtl/>
        </w:rPr>
        <w:t>ר 2025</w:t>
      </w:r>
      <w:r w:rsidRPr="00947E25">
        <w:rPr>
          <w:rFonts w:cs="David" w:hint="cs"/>
          <w:sz w:val="28"/>
          <w:szCs w:val="28"/>
          <w:rtl/>
        </w:rPr>
        <w:t xml:space="preserve">, </w:t>
      </w:r>
      <w:r w:rsidR="001B5F02">
        <w:rPr>
          <w:rFonts w:cs="David" w:hint="cs"/>
          <w:sz w:val="28"/>
          <w:szCs w:val="28"/>
          <w:rtl/>
        </w:rPr>
        <w:t>ויימסר לצדדים על ידי מזכירות</w:t>
      </w:r>
      <w:r w:rsidR="00B3081A">
        <w:rPr>
          <w:rFonts w:cs="David" w:hint="cs"/>
          <w:sz w:val="28"/>
          <w:szCs w:val="28"/>
          <w:rtl/>
        </w:rPr>
        <w:t xml:space="preserve"> בית הדין</w:t>
      </w:r>
      <w:r w:rsidRPr="00947E25">
        <w:rPr>
          <w:rFonts w:cs="David" w:hint="cs"/>
          <w:sz w:val="28"/>
          <w:szCs w:val="28"/>
          <w:rtl/>
        </w:rPr>
        <w:t>.</w:t>
      </w:r>
      <w:r w:rsidR="00D25693">
        <w:rPr>
          <w:rFonts w:cs="David" w:hint="cs"/>
          <w:sz w:val="28"/>
          <w:szCs w:val="28"/>
          <w:rtl/>
        </w:rPr>
        <w:t xml:space="preserve"> העתק מפסק הדין יועבר לרשות רישוי צה"ל.</w:t>
      </w:r>
    </w:p>
    <w:p w14:paraId="3E477154" w14:textId="77777777" w:rsidR="00D25693" w:rsidRPr="00947E25" w:rsidRDefault="00D25693" w:rsidP="00234342">
      <w:pPr>
        <w:spacing w:after="0" w:line="348" w:lineRule="auto"/>
        <w:jc w:val="both"/>
        <w:rPr>
          <w:rFonts w:cs="David"/>
          <w:sz w:val="28"/>
          <w:szCs w:val="28"/>
          <w:rtl/>
        </w:rPr>
      </w:pPr>
    </w:p>
    <w:p w14:paraId="55D3800D" w14:textId="670A0DF3" w:rsidR="00E26E0F" w:rsidRDefault="00E26E0F" w:rsidP="00234342">
      <w:pPr>
        <w:spacing w:after="0" w:line="348" w:lineRule="auto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______________</w:t>
      </w:r>
      <w:r>
        <w:rPr>
          <w:rFonts w:cs="David" w:hint="cs"/>
          <w:b/>
          <w:bCs/>
          <w:sz w:val="28"/>
          <w:szCs w:val="28"/>
          <w:rtl/>
        </w:rPr>
        <w:tab/>
        <w:t xml:space="preserve">   </w:t>
      </w:r>
      <w:r w:rsidR="00360F16">
        <w:rPr>
          <w:rFonts w:cs="David" w:hint="cs"/>
          <w:b/>
          <w:bCs/>
          <w:sz w:val="28"/>
          <w:szCs w:val="28"/>
          <w:rtl/>
        </w:rPr>
        <w:t xml:space="preserve">               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="00780E27">
        <w:rPr>
          <w:rFonts w:cs="David" w:hint="cs"/>
          <w:b/>
          <w:bCs/>
          <w:sz w:val="28"/>
          <w:szCs w:val="28"/>
          <w:rtl/>
        </w:rPr>
        <w:t>__</w:t>
      </w:r>
      <w:r>
        <w:rPr>
          <w:rFonts w:cs="David" w:hint="cs"/>
          <w:b/>
          <w:bCs/>
          <w:sz w:val="28"/>
          <w:szCs w:val="28"/>
          <w:rtl/>
        </w:rPr>
        <w:t>______________</w:t>
      </w:r>
      <w:r>
        <w:rPr>
          <w:rFonts w:cs="David" w:hint="cs"/>
          <w:b/>
          <w:bCs/>
          <w:sz w:val="28"/>
          <w:szCs w:val="28"/>
          <w:rtl/>
        </w:rPr>
        <w:tab/>
        <w:t xml:space="preserve">       </w:t>
      </w:r>
      <w:r w:rsidR="00360F16">
        <w:rPr>
          <w:rFonts w:cs="David" w:hint="cs"/>
          <w:b/>
          <w:bCs/>
          <w:sz w:val="28"/>
          <w:szCs w:val="28"/>
          <w:rtl/>
        </w:rPr>
        <w:t xml:space="preserve">              </w:t>
      </w:r>
      <w:r>
        <w:rPr>
          <w:rFonts w:cs="David" w:hint="cs"/>
          <w:b/>
          <w:bCs/>
          <w:sz w:val="28"/>
          <w:szCs w:val="28"/>
          <w:rtl/>
        </w:rPr>
        <w:t>______________</w:t>
      </w:r>
    </w:p>
    <w:p w14:paraId="60266BC6" w14:textId="77777777" w:rsidR="00360F16" w:rsidRDefault="00780E27" w:rsidP="00234342">
      <w:pPr>
        <w:spacing w:after="0" w:line="348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נשיאה </w:t>
      </w:r>
      <w:r w:rsidR="00E26E0F">
        <w:rPr>
          <w:rFonts w:cs="David" w:hint="cs"/>
          <w:b/>
          <w:bCs/>
          <w:sz w:val="28"/>
          <w:szCs w:val="28"/>
          <w:rtl/>
        </w:rPr>
        <w:t xml:space="preserve">  </w:t>
      </w:r>
      <w:r w:rsidR="00E26E0F">
        <w:rPr>
          <w:rFonts w:cs="David"/>
          <w:b/>
          <w:bCs/>
          <w:sz w:val="28"/>
          <w:szCs w:val="28"/>
          <w:rtl/>
        </w:rPr>
        <w:tab/>
      </w:r>
      <w:r w:rsidR="00E26E0F">
        <w:rPr>
          <w:rFonts w:cs="David" w:hint="cs"/>
          <w:b/>
          <w:bCs/>
          <w:sz w:val="28"/>
          <w:szCs w:val="28"/>
          <w:rtl/>
        </w:rPr>
        <w:tab/>
      </w:r>
      <w:r w:rsidR="00360F16">
        <w:rPr>
          <w:rFonts w:cs="David" w:hint="cs"/>
          <w:b/>
          <w:bCs/>
          <w:sz w:val="28"/>
          <w:szCs w:val="28"/>
          <w:rtl/>
        </w:rPr>
        <w:t xml:space="preserve">              </w:t>
      </w:r>
      <w:r>
        <w:rPr>
          <w:rFonts w:cs="David" w:hint="cs"/>
          <w:b/>
          <w:bCs/>
          <w:sz w:val="28"/>
          <w:szCs w:val="28"/>
          <w:rtl/>
        </w:rPr>
        <w:t xml:space="preserve">משנה לנשיאה                            </w:t>
      </w:r>
      <w:r w:rsidR="00360F16">
        <w:rPr>
          <w:rFonts w:cs="David" w:hint="cs"/>
          <w:b/>
          <w:bCs/>
          <w:sz w:val="28"/>
          <w:szCs w:val="28"/>
          <w:rtl/>
        </w:rPr>
        <w:t xml:space="preserve">             </w:t>
      </w:r>
      <w:r w:rsidR="00E26E0F">
        <w:rPr>
          <w:rFonts w:cs="David" w:hint="cs"/>
          <w:b/>
          <w:bCs/>
          <w:sz w:val="28"/>
          <w:szCs w:val="28"/>
          <w:rtl/>
        </w:rPr>
        <w:t xml:space="preserve">שופטת  </w:t>
      </w:r>
    </w:p>
    <w:p w14:paraId="2DE45913" w14:textId="5DA36354" w:rsidR="00670310" w:rsidRDefault="00E26E0F" w:rsidP="00234342">
      <w:pPr>
        <w:spacing w:after="0" w:line="348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</w:t>
      </w:r>
    </w:p>
    <w:p w14:paraId="2C3A0C63" w14:textId="77777777" w:rsidR="00E26E0F" w:rsidRDefault="00E26E0F" w:rsidP="00234342">
      <w:pPr>
        <w:spacing w:after="0" w:line="348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</w:t>
      </w:r>
    </w:p>
    <w:p w14:paraId="298FDD5E" w14:textId="6E43D457" w:rsidR="00360F16" w:rsidRPr="00405BC8" w:rsidRDefault="00360F16" w:rsidP="00360F16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bookmarkStart w:id="2" w:name="_Hlk122599666"/>
      <w:bookmarkStart w:id="3" w:name="_Hlk141797760"/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נאמן         למקור             </w:t>
      </w:r>
    </w:p>
    <w:p w14:paraId="0F2C36BE" w14:textId="45E5A302" w:rsidR="00360F16" w:rsidRPr="00405BC8" w:rsidRDefault="00360F16" w:rsidP="00360F16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רס"ל       מיקה       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אשרוב</w:t>
      </w:r>
      <w:proofErr w:type="spellEnd"/>
    </w:p>
    <w:p w14:paraId="2E3CD777" w14:textId="39150E6F" w:rsidR="00360F16" w:rsidRPr="00405BC8" w:rsidRDefault="00360F16" w:rsidP="00360F16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>תאריך: ____________________________________        קצי</w:t>
      </w:r>
      <w:r>
        <w:rPr>
          <w:rFonts w:ascii="David" w:hAnsi="David" w:cs="David" w:hint="cs"/>
          <w:b/>
          <w:bCs/>
          <w:sz w:val="28"/>
          <w:szCs w:val="28"/>
          <w:rtl/>
        </w:rPr>
        <w:t>נת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 בית           הדין</w:t>
      </w:r>
      <w:bookmarkEnd w:id="2"/>
    </w:p>
    <w:bookmarkEnd w:id="3"/>
    <w:p w14:paraId="49FA0DAD" w14:textId="2BEC62B0" w:rsidR="00414E55" w:rsidRPr="00B3081A" w:rsidRDefault="00414E55" w:rsidP="00360F16">
      <w:pPr>
        <w:pStyle w:val="ListParagraph"/>
        <w:spacing w:after="0" w:line="348" w:lineRule="auto"/>
        <w:jc w:val="both"/>
        <w:rPr>
          <w:rFonts w:cs="David"/>
          <w:b/>
          <w:bCs/>
          <w:sz w:val="28"/>
          <w:szCs w:val="28"/>
        </w:rPr>
      </w:pPr>
    </w:p>
    <w:sectPr w:rsidR="00414E55" w:rsidRPr="00B3081A" w:rsidSect="00360F16">
      <w:headerReference w:type="default" r:id="rId9"/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DD21" w14:textId="77777777" w:rsidR="00023ADD" w:rsidRDefault="00023ADD" w:rsidP="00635255">
      <w:pPr>
        <w:spacing w:after="0" w:line="240" w:lineRule="auto"/>
      </w:pPr>
      <w:r>
        <w:separator/>
      </w:r>
    </w:p>
  </w:endnote>
  <w:endnote w:type="continuationSeparator" w:id="0">
    <w:p w14:paraId="32F02E9B" w14:textId="77777777" w:rsidR="00023ADD" w:rsidRDefault="00023ADD" w:rsidP="0063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C478" w14:textId="77777777" w:rsidR="00023ADD" w:rsidRDefault="00023ADD" w:rsidP="00635255">
      <w:pPr>
        <w:spacing w:after="0" w:line="240" w:lineRule="auto"/>
      </w:pPr>
      <w:r>
        <w:separator/>
      </w:r>
    </w:p>
  </w:footnote>
  <w:footnote w:type="continuationSeparator" w:id="0">
    <w:p w14:paraId="19CA6830" w14:textId="77777777" w:rsidR="00023ADD" w:rsidRDefault="00023ADD" w:rsidP="0063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34DA" w14:textId="4C5D896B" w:rsidR="00635255" w:rsidRPr="00635255" w:rsidRDefault="00865A5B" w:rsidP="00360F16">
    <w:pPr>
      <w:pStyle w:val="Header"/>
      <w:bidi w:val="0"/>
      <w:jc w:val="both"/>
      <w:rPr>
        <w:rFonts w:ascii="David" w:hAnsi="David" w:cs="David"/>
        <w:sz w:val="28"/>
        <w:szCs w:val="28"/>
      </w:rPr>
    </w:pPr>
    <w:r>
      <w:rPr>
        <w:rFonts w:ascii="David" w:hAnsi="David" w:cs="David" w:hint="cs"/>
        <w:sz w:val="28"/>
        <w:szCs w:val="28"/>
        <w:rtl/>
      </w:rPr>
      <w:t>ב ל מ " ס</w:t>
    </w:r>
    <w:r w:rsidR="00360F16">
      <w:rPr>
        <w:rFonts w:ascii="David" w:hAnsi="David" w:cs="David" w:hint="cs"/>
        <w:sz w:val="28"/>
        <w:szCs w:val="28"/>
        <w:rtl/>
      </w:rPr>
      <w:t xml:space="preserve">                                             </w:t>
    </w:r>
    <w:r w:rsidR="0051304D">
      <w:rPr>
        <w:rFonts w:ascii="David" w:hAnsi="David" w:cs="David" w:hint="cs"/>
        <w:sz w:val="28"/>
        <w:szCs w:val="28"/>
        <w:rtl/>
      </w:rPr>
      <w:t xml:space="preserve">ע"פ </w:t>
    </w:r>
    <w:r w:rsidR="00E77B48">
      <w:rPr>
        <w:rFonts w:ascii="David" w:hAnsi="David" w:cs="David" w:hint="cs"/>
        <w:sz w:val="28"/>
        <w:szCs w:val="28"/>
        <w:rtl/>
      </w:rPr>
      <w:t>23268-11</w:t>
    </w:r>
    <w:r w:rsidR="009113FA">
      <w:rPr>
        <w:rFonts w:ascii="David" w:hAnsi="David" w:cs="David" w:hint="cs"/>
        <w:sz w:val="28"/>
        <w:szCs w:val="28"/>
        <w:rtl/>
      </w:rPr>
      <w:t>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55268"/>
    <w:multiLevelType w:val="hybridMultilevel"/>
    <w:tmpl w:val="4AE223D6"/>
    <w:lvl w:ilvl="0" w:tplc="9B20851E">
      <w:start w:val="1"/>
      <w:numFmt w:val="decimal"/>
      <w:pStyle w:val="2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62B4"/>
    <w:multiLevelType w:val="hybridMultilevel"/>
    <w:tmpl w:val="CB08A920"/>
    <w:lvl w:ilvl="0" w:tplc="713EE7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5717D"/>
    <w:multiLevelType w:val="hybridMultilevel"/>
    <w:tmpl w:val="FC9477B8"/>
    <w:lvl w:ilvl="0" w:tplc="29B8D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47EA5"/>
    <w:multiLevelType w:val="hybridMultilevel"/>
    <w:tmpl w:val="5CE6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3515B"/>
    <w:multiLevelType w:val="hybridMultilevel"/>
    <w:tmpl w:val="4E408494"/>
    <w:lvl w:ilvl="0" w:tplc="87309B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David"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0557"/>
    <w:multiLevelType w:val="hybridMultilevel"/>
    <w:tmpl w:val="5B4E3BFC"/>
    <w:lvl w:ilvl="0" w:tplc="4DC015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52F26"/>
    <w:multiLevelType w:val="hybridMultilevel"/>
    <w:tmpl w:val="B546F42C"/>
    <w:lvl w:ilvl="0" w:tplc="BFA0EDE6">
      <w:start w:val="1"/>
      <w:numFmt w:val="decimal"/>
      <w:suff w:val="space"/>
      <w:lvlText w:val="%1."/>
      <w:lvlJc w:val="left"/>
      <w:pPr>
        <w:ind w:left="360" w:hanging="360"/>
      </w:pPr>
      <w:rPr>
        <w:rFonts w:ascii="David" w:eastAsia="Calibri" w:hAnsi="David" w:cs="David" w:hint="cs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930990"/>
    <w:multiLevelType w:val="hybridMultilevel"/>
    <w:tmpl w:val="A6F44F88"/>
    <w:lvl w:ilvl="0" w:tplc="BDDAE7E4">
      <w:start w:val="1"/>
      <w:numFmt w:val="decimal"/>
      <w:lvlText w:val="%1."/>
      <w:lvlJc w:val="left"/>
      <w:pPr>
        <w:ind w:left="302" w:hanging="360"/>
      </w:pPr>
    </w:lvl>
    <w:lvl w:ilvl="1" w:tplc="04090019">
      <w:start w:val="1"/>
      <w:numFmt w:val="lowerLetter"/>
      <w:lvlText w:val="%2."/>
      <w:lvlJc w:val="left"/>
      <w:pPr>
        <w:ind w:left="1022" w:hanging="360"/>
      </w:pPr>
    </w:lvl>
    <w:lvl w:ilvl="2" w:tplc="0409001B">
      <w:start w:val="1"/>
      <w:numFmt w:val="lowerRoman"/>
      <w:lvlText w:val="%3."/>
      <w:lvlJc w:val="right"/>
      <w:pPr>
        <w:ind w:left="1742" w:hanging="180"/>
      </w:pPr>
    </w:lvl>
    <w:lvl w:ilvl="3" w:tplc="0409000F">
      <w:start w:val="1"/>
      <w:numFmt w:val="decimal"/>
      <w:lvlText w:val="%4."/>
      <w:lvlJc w:val="left"/>
      <w:pPr>
        <w:ind w:left="2462" w:hanging="360"/>
      </w:pPr>
    </w:lvl>
    <w:lvl w:ilvl="4" w:tplc="04090019">
      <w:start w:val="1"/>
      <w:numFmt w:val="lowerLetter"/>
      <w:lvlText w:val="%5."/>
      <w:lvlJc w:val="left"/>
      <w:pPr>
        <w:ind w:left="3182" w:hanging="360"/>
      </w:pPr>
    </w:lvl>
    <w:lvl w:ilvl="5" w:tplc="0409001B">
      <w:start w:val="1"/>
      <w:numFmt w:val="lowerRoman"/>
      <w:lvlText w:val="%6."/>
      <w:lvlJc w:val="right"/>
      <w:pPr>
        <w:ind w:left="3902" w:hanging="180"/>
      </w:pPr>
    </w:lvl>
    <w:lvl w:ilvl="6" w:tplc="0409000F">
      <w:start w:val="1"/>
      <w:numFmt w:val="decimal"/>
      <w:lvlText w:val="%7."/>
      <w:lvlJc w:val="left"/>
      <w:pPr>
        <w:ind w:left="4622" w:hanging="360"/>
      </w:pPr>
    </w:lvl>
    <w:lvl w:ilvl="7" w:tplc="04090019">
      <w:start w:val="1"/>
      <w:numFmt w:val="lowerLetter"/>
      <w:lvlText w:val="%8."/>
      <w:lvlJc w:val="left"/>
      <w:pPr>
        <w:ind w:left="5342" w:hanging="360"/>
      </w:pPr>
    </w:lvl>
    <w:lvl w:ilvl="8" w:tplc="0409001B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55"/>
    <w:rsid w:val="00001896"/>
    <w:rsid w:val="000216E1"/>
    <w:rsid w:val="00023ADD"/>
    <w:rsid w:val="00033099"/>
    <w:rsid w:val="00052051"/>
    <w:rsid w:val="000753FF"/>
    <w:rsid w:val="00076358"/>
    <w:rsid w:val="000C26F7"/>
    <w:rsid w:val="00101A7F"/>
    <w:rsid w:val="001207DA"/>
    <w:rsid w:val="00140D39"/>
    <w:rsid w:val="00140EB1"/>
    <w:rsid w:val="00157FE2"/>
    <w:rsid w:val="00177D09"/>
    <w:rsid w:val="001954FB"/>
    <w:rsid w:val="001B232A"/>
    <w:rsid w:val="001B5F02"/>
    <w:rsid w:val="001C1D18"/>
    <w:rsid w:val="001C709F"/>
    <w:rsid w:val="001E348F"/>
    <w:rsid w:val="001F1C8C"/>
    <w:rsid w:val="00204459"/>
    <w:rsid w:val="00215630"/>
    <w:rsid w:val="00234342"/>
    <w:rsid w:val="002436BE"/>
    <w:rsid w:val="00257754"/>
    <w:rsid w:val="00260523"/>
    <w:rsid w:val="00297C93"/>
    <w:rsid w:val="002D73C6"/>
    <w:rsid w:val="002E0929"/>
    <w:rsid w:val="003256D5"/>
    <w:rsid w:val="0033575C"/>
    <w:rsid w:val="00360850"/>
    <w:rsid w:val="00360F16"/>
    <w:rsid w:val="003746BB"/>
    <w:rsid w:val="00380FB2"/>
    <w:rsid w:val="003C3B76"/>
    <w:rsid w:val="00414E55"/>
    <w:rsid w:val="00427735"/>
    <w:rsid w:val="004277FE"/>
    <w:rsid w:val="004343A8"/>
    <w:rsid w:val="00437FFE"/>
    <w:rsid w:val="0045181C"/>
    <w:rsid w:val="004602F4"/>
    <w:rsid w:val="00465573"/>
    <w:rsid w:val="00465AF1"/>
    <w:rsid w:val="00473D22"/>
    <w:rsid w:val="00473D40"/>
    <w:rsid w:val="00476E5A"/>
    <w:rsid w:val="004929D1"/>
    <w:rsid w:val="004A3489"/>
    <w:rsid w:val="004C488D"/>
    <w:rsid w:val="004D7368"/>
    <w:rsid w:val="004E5A2F"/>
    <w:rsid w:val="0051304D"/>
    <w:rsid w:val="00520606"/>
    <w:rsid w:val="00545B39"/>
    <w:rsid w:val="005821D3"/>
    <w:rsid w:val="005B0230"/>
    <w:rsid w:val="005D6422"/>
    <w:rsid w:val="005E5595"/>
    <w:rsid w:val="005E594A"/>
    <w:rsid w:val="005F5193"/>
    <w:rsid w:val="006312EC"/>
    <w:rsid w:val="00635255"/>
    <w:rsid w:val="0064798B"/>
    <w:rsid w:val="00650C1D"/>
    <w:rsid w:val="00654D33"/>
    <w:rsid w:val="006655B5"/>
    <w:rsid w:val="00666769"/>
    <w:rsid w:val="00670310"/>
    <w:rsid w:val="00671DF9"/>
    <w:rsid w:val="00685031"/>
    <w:rsid w:val="006D64E7"/>
    <w:rsid w:val="006D6928"/>
    <w:rsid w:val="006E66C4"/>
    <w:rsid w:val="0070185A"/>
    <w:rsid w:val="007178E8"/>
    <w:rsid w:val="00757AD5"/>
    <w:rsid w:val="00780E27"/>
    <w:rsid w:val="00782840"/>
    <w:rsid w:val="00794EF7"/>
    <w:rsid w:val="008001DF"/>
    <w:rsid w:val="008445B6"/>
    <w:rsid w:val="0085102C"/>
    <w:rsid w:val="00865A5B"/>
    <w:rsid w:val="00866881"/>
    <w:rsid w:val="008D6516"/>
    <w:rsid w:val="008D7A74"/>
    <w:rsid w:val="008D7DD3"/>
    <w:rsid w:val="009113FA"/>
    <w:rsid w:val="00947E25"/>
    <w:rsid w:val="00954AD3"/>
    <w:rsid w:val="00962FCD"/>
    <w:rsid w:val="00970D83"/>
    <w:rsid w:val="009773AB"/>
    <w:rsid w:val="0098203D"/>
    <w:rsid w:val="0098386B"/>
    <w:rsid w:val="00984FC2"/>
    <w:rsid w:val="009B0D8A"/>
    <w:rsid w:val="009C086C"/>
    <w:rsid w:val="009C7800"/>
    <w:rsid w:val="009D3527"/>
    <w:rsid w:val="009D72FA"/>
    <w:rsid w:val="009E5611"/>
    <w:rsid w:val="00A0145C"/>
    <w:rsid w:val="00A210A9"/>
    <w:rsid w:val="00A513DB"/>
    <w:rsid w:val="00A6678E"/>
    <w:rsid w:val="00A73AF9"/>
    <w:rsid w:val="00A75D8C"/>
    <w:rsid w:val="00AA1824"/>
    <w:rsid w:val="00AA62A8"/>
    <w:rsid w:val="00AB5D06"/>
    <w:rsid w:val="00AC19D6"/>
    <w:rsid w:val="00B04F38"/>
    <w:rsid w:val="00B16258"/>
    <w:rsid w:val="00B3081A"/>
    <w:rsid w:val="00B3346D"/>
    <w:rsid w:val="00B4409E"/>
    <w:rsid w:val="00B54EF3"/>
    <w:rsid w:val="00B65653"/>
    <w:rsid w:val="00B738CF"/>
    <w:rsid w:val="00B74F30"/>
    <w:rsid w:val="00B82A04"/>
    <w:rsid w:val="00B855C1"/>
    <w:rsid w:val="00BA7875"/>
    <w:rsid w:val="00BC47BF"/>
    <w:rsid w:val="00BC7A09"/>
    <w:rsid w:val="00BF05D4"/>
    <w:rsid w:val="00BF1741"/>
    <w:rsid w:val="00C12448"/>
    <w:rsid w:val="00C438F2"/>
    <w:rsid w:val="00C54283"/>
    <w:rsid w:val="00C55B8D"/>
    <w:rsid w:val="00C56C7D"/>
    <w:rsid w:val="00C72E90"/>
    <w:rsid w:val="00C85FD6"/>
    <w:rsid w:val="00C932E0"/>
    <w:rsid w:val="00CB63C3"/>
    <w:rsid w:val="00D033D7"/>
    <w:rsid w:val="00D17012"/>
    <w:rsid w:val="00D25693"/>
    <w:rsid w:val="00D625D3"/>
    <w:rsid w:val="00D6424A"/>
    <w:rsid w:val="00D67FB5"/>
    <w:rsid w:val="00D84BB9"/>
    <w:rsid w:val="00D878D3"/>
    <w:rsid w:val="00D940D5"/>
    <w:rsid w:val="00DB4F4B"/>
    <w:rsid w:val="00DC3A4B"/>
    <w:rsid w:val="00DC552B"/>
    <w:rsid w:val="00DF1265"/>
    <w:rsid w:val="00E26E0F"/>
    <w:rsid w:val="00E41F4B"/>
    <w:rsid w:val="00E45372"/>
    <w:rsid w:val="00E455FC"/>
    <w:rsid w:val="00E77B48"/>
    <w:rsid w:val="00EA36F5"/>
    <w:rsid w:val="00EC0CBD"/>
    <w:rsid w:val="00EC1F96"/>
    <w:rsid w:val="00EC4628"/>
    <w:rsid w:val="00EC675D"/>
    <w:rsid w:val="00EC6995"/>
    <w:rsid w:val="00ED0E23"/>
    <w:rsid w:val="00EE4014"/>
    <w:rsid w:val="00EE60AB"/>
    <w:rsid w:val="00EE79B6"/>
    <w:rsid w:val="00EF2C85"/>
    <w:rsid w:val="00F1058B"/>
    <w:rsid w:val="00F13C78"/>
    <w:rsid w:val="00F2145E"/>
    <w:rsid w:val="00F33242"/>
    <w:rsid w:val="00F350D5"/>
    <w:rsid w:val="00FA001C"/>
    <w:rsid w:val="00FA6066"/>
    <w:rsid w:val="00FA79A9"/>
    <w:rsid w:val="00FB49D9"/>
    <w:rsid w:val="00FB574B"/>
    <w:rsid w:val="00FB6E6A"/>
    <w:rsid w:val="00FC4DC4"/>
    <w:rsid w:val="00FC5682"/>
    <w:rsid w:val="00FE1FBE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74E6"/>
  <w15:chartTrackingRefBased/>
  <w15:docId w15:val="{964EDA04-2849-4AEA-9C94-FDF3A07A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255"/>
  </w:style>
  <w:style w:type="paragraph" w:styleId="ListParagraph">
    <w:name w:val="List Paragraph"/>
    <w:basedOn w:val="Normal"/>
    <w:link w:val="ListParagraphChar"/>
    <w:uiPriority w:val="34"/>
    <w:qFormat/>
    <w:rsid w:val="0063525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27735"/>
    <w:rPr>
      <w:sz w:val="22"/>
      <w:szCs w:val="22"/>
    </w:rPr>
  </w:style>
  <w:style w:type="paragraph" w:customStyle="1" w:styleId="1">
    <w:name w:val="פיסקת רשימה1"/>
    <w:basedOn w:val="Normal"/>
    <w:uiPriority w:val="34"/>
    <w:qFormat/>
    <w:rsid w:val="00140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סגנון2"/>
    <w:basedOn w:val="1"/>
    <w:qFormat/>
    <w:rsid w:val="00140D39"/>
    <w:pPr>
      <w:numPr>
        <w:numId w:val="7"/>
      </w:numPr>
      <w:spacing w:line="360" w:lineRule="auto"/>
      <w:jc w:val="both"/>
    </w:pPr>
    <w:rPr>
      <w:rFonts w:cs="David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EE4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0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0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40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1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014"/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0E2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80E2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421</Words>
  <Characters>2105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הדין לערעורים/עוזר משפטי/רון שטאובר</dc:creator>
  <cp:keywords/>
  <cp:lastModifiedBy>ארבל דו גלאון - בית הדין לערעורים/מש"ק משפט</cp:lastModifiedBy>
  <cp:revision>6</cp:revision>
  <cp:lastPrinted>2025-11-13T09:13:00Z</cp:lastPrinted>
  <dcterms:created xsi:type="dcterms:W3CDTF">2025-11-13T07:26:00Z</dcterms:created>
  <dcterms:modified xsi:type="dcterms:W3CDTF">2025-11-18T10:19:00Z</dcterms:modified>
</cp:coreProperties>
</file>