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12552" w14:textId="77777777" w:rsidR="00356185" w:rsidRPr="001E6468" w:rsidRDefault="00356185" w:rsidP="00356185">
      <w:pPr>
        <w:jc w:val="center"/>
        <w:rPr>
          <w:b/>
          <w:bCs/>
          <w:sz w:val="32"/>
          <w:szCs w:val="32"/>
          <w:rtl/>
        </w:rPr>
      </w:pPr>
      <w:r w:rsidRPr="001E6468">
        <w:rPr>
          <w:b/>
          <w:bCs/>
          <w:sz w:val="32"/>
          <w:szCs w:val="32"/>
          <w:rtl/>
        </w:rPr>
        <w:t>צבא הגנה לישראל</w:t>
      </w:r>
    </w:p>
    <w:p w14:paraId="25716FEA" w14:textId="77777777" w:rsidR="00356185" w:rsidRPr="001E6468" w:rsidRDefault="00356185" w:rsidP="00356185">
      <w:pPr>
        <w:jc w:val="center"/>
        <w:rPr>
          <w:b/>
          <w:bCs/>
          <w:sz w:val="32"/>
          <w:szCs w:val="32"/>
          <w:rtl/>
        </w:rPr>
      </w:pPr>
    </w:p>
    <w:p w14:paraId="0BDF3589" w14:textId="6B317F98" w:rsidR="00356185" w:rsidRPr="001E6468" w:rsidRDefault="00356185" w:rsidP="006D5BFC">
      <w:pPr>
        <w:jc w:val="center"/>
        <w:rPr>
          <w:b/>
          <w:bCs/>
          <w:sz w:val="32"/>
          <w:szCs w:val="32"/>
          <w:rtl/>
        </w:rPr>
      </w:pPr>
      <w:r w:rsidRPr="001E6468">
        <w:rPr>
          <w:rFonts w:hint="eastAsia"/>
          <w:b/>
          <w:bCs/>
          <w:sz w:val="32"/>
          <w:szCs w:val="32"/>
          <w:rtl/>
        </w:rPr>
        <w:t>צו</w:t>
      </w:r>
      <w:r w:rsidRPr="001E6468">
        <w:rPr>
          <w:b/>
          <w:bCs/>
          <w:sz w:val="32"/>
          <w:szCs w:val="32"/>
          <w:rtl/>
        </w:rPr>
        <w:t xml:space="preserve"> </w:t>
      </w:r>
      <w:r w:rsidRPr="001E6468">
        <w:rPr>
          <w:rFonts w:hint="eastAsia"/>
          <w:b/>
          <w:bCs/>
          <w:sz w:val="32"/>
          <w:szCs w:val="32"/>
          <w:rtl/>
        </w:rPr>
        <w:t>מס</w:t>
      </w:r>
      <w:r w:rsidRPr="001E6468">
        <w:rPr>
          <w:b/>
          <w:bCs/>
          <w:sz w:val="32"/>
          <w:szCs w:val="32"/>
          <w:rtl/>
        </w:rPr>
        <w:t xml:space="preserve">' </w:t>
      </w:r>
      <w:r w:rsidR="006D5BFC">
        <w:rPr>
          <w:rFonts w:hint="cs"/>
          <w:b/>
          <w:bCs/>
          <w:sz w:val="32"/>
          <w:szCs w:val="32"/>
          <w:rtl/>
        </w:rPr>
        <w:t>2203</w:t>
      </w:r>
    </w:p>
    <w:p w14:paraId="0D156DDD" w14:textId="77777777" w:rsidR="00356185" w:rsidRPr="001E6468" w:rsidRDefault="00356185" w:rsidP="00356185">
      <w:pPr>
        <w:jc w:val="center"/>
        <w:rPr>
          <w:b/>
          <w:bCs/>
          <w:sz w:val="32"/>
          <w:szCs w:val="32"/>
          <w:rtl/>
        </w:rPr>
      </w:pPr>
    </w:p>
    <w:p w14:paraId="3A1A5091" w14:textId="0FED026C" w:rsidR="002E0205" w:rsidRPr="001E6468" w:rsidRDefault="002E0205" w:rsidP="006D5BFC">
      <w:pPr>
        <w:spacing w:line="276" w:lineRule="auto"/>
        <w:jc w:val="center"/>
        <w:rPr>
          <w:b/>
          <w:bCs/>
          <w:sz w:val="32"/>
          <w:szCs w:val="32"/>
          <w:rtl/>
        </w:rPr>
      </w:pPr>
      <w:bookmarkStart w:id="0" w:name="_GoBack"/>
      <w:r w:rsidRPr="001E6468">
        <w:rPr>
          <w:rFonts w:hint="eastAsia"/>
          <w:b/>
          <w:bCs/>
          <w:sz w:val="32"/>
          <w:szCs w:val="32"/>
          <w:rtl/>
        </w:rPr>
        <w:t>צו</w:t>
      </w:r>
      <w:r w:rsidRPr="001E6468">
        <w:rPr>
          <w:b/>
          <w:bCs/>
          <w:sz w:val="32"/>
          <w:szCs w:val="32"/>
          <w:rtl/>
        </w:rPr>
        <w:t xml:space="preserve"> </w:t>
      </w:r>
      <w:r w:rsidRPr="001E6468">
        <w:rPr>
          <w:rFonts w:hint="eastAsia"/>
          <w:b/>
          <w:bCs/>
          <w:sz w:val="32"/>
          <w:szCs w:val="32"/>
          <w:rtl/>
        </w:rPr>
        <w:t>בדבר</w:t>
      </w:r>
      <w:r w:rsidRPr="001E6468">
        <w:rPr>
          <w:b/>
          <w:bCs/>
          <w:sz w:val="32"/>
          <w:szCs w:val="32"/>
          <w:rtl/>
        </w:rPr>
        <w:t xml:space="preserve"> </w:t>
      </w:r>
      <w:r w:rsidRPr="001E6468">
        <w:rPr>
          <w:rFonts w:hint="eastAsia"/>
          <w:b/>
          <w:bCs/>
          <w:sz w:val="32"/>
          <w:szCs w:val="32"/>
          <w:rtl/>
        </w:rPr>
        <w:t>הוראות</w:t>
      </w:r>
      <w:r w:rsidRPr="001E6468">
        <w:rPr>
          <w:b/>
          <w:bCs/>
          <w:sz w:val="32"/>
          <w:szCs w:val="32"/>
          <w:rtl/>
        </w:rPr>
        <w:t xml:space="preserve"> </w:t>
      </w:r>
      <w:r w:rsidRPr="001E6468">
        <w:rPr>
          <w:rFonts w:hint="eastAsia"/>
          <w:b/>
          <w:bCs/>
          <w:sz w:val="32"/>
          <w:szCs w:val="32"/>
          <w:rtl/>
        </w:rPr>
        <w:t>ביטחון</w:t>
      </w:r>
      <w:r w:rsidRPr="001E6468">
        <w:rPr>
          <w:b/>
          <w:bCs/>
          <w:sz w:val="32"/>
          <w:szCs w:val="32"/>
          <w:rtl/>
        </w:rPr>
        <w:t xml:space="preserve"> (תיקון </w:t>
      </w:r>
      <w:r w:rsidRPr="001E6468">
        <w:rPr>
          <w:rFonts w:hint="eastAsia"/>
          <w:b/>
          <w:bCs/>
          <w:sz w:val="32"/>
          <w:szCs w:val="32"/>
          <w:rtl/>
        </w:rPr>
        <w:t>מס</w:t>
      </w:r>
      <w:r w:rsidRPr="001E6468">
        <w:rPr>
          <w:b/>
          <w:bCs/>
          <w:sz w:val="32"/>
          <w:szCs w:val="32"/>
          <w:rtl/>
        </w:rPr>
        <w:t>' 83) (תיקון</w:t>
      </w:r>
      <w:r w:rsidR="00460E20">
        <w:rPr>
          <w:rFonts w:hint="cs"/>
          <w:b/>
          <w:bCs/>
          <w:sz w:val="32"/>
          <w:szCs w:val="32"/>
          <w:rtl/>
        </w:rPr>
        <w:t xml:space="preserve"> מס' 2</w:t>
      </w:r>
      <w:r w:rsidRPr="001E6468">
        <w:rPr>
          <w:b/>
          <w:bCs/>
          <w:sz w:val="32"/>
          <w:szCs w:val="32"/>
          <w:rtl/>
        </w:rPr>
        <w:t xml:space="preserve">) (יהודה </w:t>
      </w:r>
      <w:r w:rsidRPr="001E6468">
        <w:rPr>
          <w:rFonts w:hint="eastAsia"/>
          <w:b/>
          <w:bCs/>
          <w:sz w:val="32"/>
          <w:szCs w:val="32"/>
          <w:rtl/>
        </w:rPr>
        <w:t>ושומרון</w:t>
      </w:r>
      <w:r w:rsidRPr="001E6468">
        <w:rPr>
          <w:b/>
          <w:bCs/>
          <w:sz w:val="32"/>
          <w:szCs w:val="32"/>
          <w:rtl/>
        </w:rPr>
        <w:t xml:space="preserve">) (מס' </w:t>
      </w:r>
      <w:r w:rsidR="006D5BFC">
        <w:rPr>
          <w:rFonts w:hint="cs"/>
          <w:b/>
          <w:bCs/>
          <w:sz w:val="32"/>
          <w:szCs w:val="32"/>
          <w:rtl/>
        </w:rPr>
        <w:t>2203</w:t>
      </w:r>
      <w:r w:rsidRPr="001E6468">
        <w:rPr>
          <w:b/>
          <w:bCs/>
          <w:sz w:val="32"/>
          <w:szCs w:val="32"/>
          <w:rtl/>
        </w:rPr>
        <w:t>)</w:t>
      </w:r>
      <w:r w:rsidR="003370A0">
        <w:rPr>
          <w:rFonts w:hint="cs"/>
          <w:b/>
          <w:bCs/>
          <w:sz w:val="32"/>
          <w:szCs w:val="32"/>
          <w:rtl/>
        </w:rPr>
        <w:t xml:space="preserve"> </w:t>
      </w:r>
      <w:r w:rsidRPr="001E6468">
        <w:rPr>
          <w:b/>
          <w:bCs/>
          <w:sz w:val="32"/>
          <w:szCs w:val="32"/>
          <w:rtl/>
        </w:rPr>
        <w:t xml:space="preserve">(הוראת </w:t>
      </w:r>
      <w:r w:rsidRPr="001E6468">
        <w:rPr>
          <w:rFonts w:hint="eastAsia"/>
          <w:b/>
          <w:bCs/>
          <w:sz w:val="32"/>
          <w:szCs w:val="32"/>
          <w:rtl/>
        </w:rPr>
        <w:t>שעה</w:t>
      </w:r>
      <w:r w:rsidRPr="001E6468">
        <w:rPr>
          <w:b/>
          <w:bCs/>
          <w:sz w:val="32"/>
          <w:szCs w:val="32"/>
          <w:rtl/>
        </w:rPr>
        <w:t xml:space="preserve">), </w:t>
      </w:r>
      <w:r w:rsidRPr="001E6468">
        <w:rPr>
          <w:rFonts w:hint="eastAsia"/>
          <w:b/>
          <w:bCs/>
          <w:sz w:val="32"/>
          <w:szCs w:val="32"/>
          <w:rtl/>
        </w:rPr>
        <w:t>התשפ</w:t>
      </w:r>
      <w:r w:rsidRPr="001E6468">
        <w:rPr>
          <w:b/>
          <w:bCs/>
          <w:sz w:val="32"/>
          <w:szCs w:val="32"/>
          <w:rtl/>
        </w:rPr>
        <w:t>"ד-2024</w:t>
      </w:r>
    </w:p>
    <w:bookmarkEnd w:id="0"/>
    <w:p w14:paraId="319F3255" w14:textId="77777777" w:rsidR="00356185" w:rsidRPr="001E6468" w:rsidRDefault="00356185" w:rsidP="00356185">
      <w:pPr>
        <w:jc w:val="center"/>
        <w:rPr>
          <w:b/>
          <w:bCs/>
          <w:sz w:val="32"/>
          <w:szCs w:val="32"/>
          <w:rtl/>
        </w:rPr>
      </w:pPr>
    </w:p>
    <w:p w14:paraId="435AB9E6" w14:textId="77777777" w:rsidR="00356185" w:rsidRPr="00CD0032" w:rsidRDefault="00356185" w:rsidP="00356185">
      <w:pPr>
        <w:jc w:val="both"/>
        <w:rPr>
          <w:sz w:val="32"/>
          <w:szCs w:val="32"/>
          <w:rtl/>
        </w:rPr>
      </w:pPr>
    </w:p>
    <w:p w14:paraId="4E79C271" w14:textId="77777777" w:rsidR="002E0205" w:rsidRDefault="00FD77B3" w:rsidP="00356185">
      <w:pPr>
        <w:jc w:val="both"/>
        <w:rPr>
          <w:sz w:val="26"/>
          <w:rtl/>
        </w:rPr>
      </w:pPr>
      <w:r w:rsidRPr="004252BD">
        <w:rPr>
          <w:sz w:val="20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 w:rsidRPr="004252BD">
        <w:rPr>
          <w:rFonts w:hint="cs"/>
          <w:sz w:val="20"/>
          <w:rtl/>
        </w:rPr>
        <w:t xml:space="preserve"> </w:t>
      </w:r>
      <w:r w:rsidRPr="004252BD">
        <w:rPr>
          <w:sz w:val="20"/>
          <w:rtl/>
        </w:rPr>
        <w:t>לאמור</w:t>
      </w:r>
      <w:r w:rsidR="00356185" w:rsidRPr="000678C3">
        <w:rPr>
          <w:sz w:val="26"/>
          <w:rtl/>
        </w:rPr>
        <w:t xml:space="preserve">:         </w:t>
      </w:r>
    </w:p>
    <w:p w14:paraId="669E114A" w14:textId="1DB8D34A" w:rsidR="00356185" w:rsidRPr="000678C3" w:rsidRDefault="00356185" w:rsidP="00CD0032">
      <w:pPr>
        <w:jc w:val="both"/>
        <w:rPr>
          <w:b/>
          <w:bCs/>
          <w:sz w:val="26"/>
          <w:rtl/>
        </w:rPr>
      </w:pPr>
      <w:r w:rsidRPr="000678C3">
        <w:rPr>
          <w:sz w:val="26"/>
          <w:rtl/>
        </w:rPr>
        <w:t xml:space="preserve">                     </w:t>
      </w:r>
    </w:p>
    <w:tbl>
      <w:tblPr>
        <w:bidiVisual/>
        <w:tblW w:w="8270" w:type="dxa"/>
        <w:tblInd w:w="687" w:type="dxa"/>
        <w:tblLayout w:type="fixed"/>
        <w:tblLook w:val="04A0" w:firstRow="1" w:lastRow="0" w:firstColumn="1" w:lastColumn="0" w:noHBand="0" w:noVBand="1"/>
      </w:tblPr>
      <w:tblGrid>
        <w:gridCol w:w="893"/>
        <w:gridCol w:w="450"/>
        <w:gridCol w:w="6927"/>
      </w:tblGrid>
      <w:tr w:rsidR="00356185" w:rsidRPr="000678C3" w14:paraId="7B7D0C3B" w14:textId="77777777" w:rsidTr="002E0205">
        <w:trPr>
          <w:trHeight w:val="1038"/>
        </w:trPr>
        <w:tc>
          <w:tcPr>
            <w:tcW w:w="893" w:type="dxa"/>
          </w:tcPr>
          <w:p w14:paraId="590A3CBE" w14:textId="7926F8ED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 xml:space="preserve">תיקון סעיף </w:t>
            </w:r>
            <w:r w:rsidR="002E0205">
              <w:rPr>
                <w:rFonts w:hint="cs"/>
                <w:b/>
                <w:bCs/>
                <w:sz w:val="26"/>
                <w:rtl/>
              </w:rPr>
              <w:t>2</w:t>
            </w:r>
            <w:r>
              <w:rPr>
                <w:rFonts w:hint="cs"/>
                <w:b/>
                <w:bCs/>
                <w:sz w:val="26"/>
                <w:rtl/>
              </w:rPr>
              <w:t xml:space="preserve"> </w:t>
            </w:r>
          </w:p>
        </w:tc>
        <w:tc>
          <w:tcPr>
            <w:tcW w:w="450" w:type="dxa"/>
          </w:tcPr>
          <w:p w14:paraId="78C91E56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 w:rsidRPr="000678C3">
              <w:rPr>
                <w:rFonts w:hint="cs"/>
                <w:sz w:val="26"/>
                <w:rtl/>
              </w:rPr>
              <w:t>1.</w:t>
            </w:r>
          </w:p>
        </w:tc>
        <w:tc>
          <w:tcPr>
            <w:tcW w:w="6927" w:type="dxa"/>
          </w:tcPr>
          <w:p w14:paraId="569DB6DC" w14:textId="797A922A" w:rsidR="00356185" w:rsidRPr="002E0205" w:rsidRDefault="00356185" w:rsidP="002E0205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ב</w:t>
            </w:r>
            <w:r w:rsidR="002E0205" w:rsidRPr="002E0205">
              <w:rPr>
                <w:rFonts w:hint="cs"/>
                <w:color w:val="000000"/>
                <w:sz w:val="26"/>
                <w:rtl/>
              </w:rPr>
              <w:t>צו בדבר הוראות ביטחון (תיקון מס' 83) (יהודה ושומרון)</w:t>
            </w:r>
            <w:r w:rsidR="002E0205" w:rsidRPr="002E0205">
              <w:rPr>
                <w:color w:val="000000"/>
                <w:sz w:val="26"/>
                <w:rtl/>
              </w:rPr>
              <w:br/>
            </w:r>
            <w:r w:rsidR="002E0205" w:rsidRPr="002E0205">
              <w:rPr>
                <w:rFonts w:hint="cs"/>
                <w:color w:val="000000"/>
                <w:sz w:val="26"/>
                <w:rtl/>
              </w:rPr>
              <w:t>(מס' 2172)</w:t>
            </w:r>
            <w:r w:rsidR="002E0205">
              <w:rPr>
                <w:rFonts w:hint="cs"/>
                <w:color w:val="000000"/>
                <w:sz w:val="26"/>
                <w:rtl/>
              </w:rPr>
              <w:t xml:space="preserve"> </w:t>
            </w:r>
            <w:r w:rsidR="002E0205" w:rsidRPr="002E0205">
              <w:rPr>
                <w:rFonts w:hint="cs"/>
                <w:color w:val="000000"/>
                <w:sz w:val="26"/>
                <w:rtl/>
              </w:rPr>
              <w:t>(הוראת שעה), התשפ"ד-2024</w:t>
            </w:r>
            <w:r>
              <w:rPr>
                <w:rFonts w:hint="cs"/>
                <w:color w:val="000000"/>
                <w:sz w:val="26"/>
                <w:rtl/>
              </w:rPr>
              <w:t xml:space="preserve">, בסעיף </w:t>
            </w:r>
            <w:r w:rsidR="002E0205">
              <w:rPr>
                <w:rFonts w:hint="cs"/>
                <w:color w:val="000000"/>
                <w:sz w:val="26"/>
                <w:rtl/>
              </w:rPr>
              <w:t xml:space="preserve">2 במקום </w:t>
            </w:r>
            <w:r w:rsidR="00460E20">
              <w:rPr>
                <w:rFonts w:hint="cs"/>
                <w:color w:val="000000"/>
                <w:sz w:val="26"/>
                <w:rtl/>
              </w:rPr>
              <w:t>"כ"ח באב התשפ"ד (1 בספטמבר 2024)" יבוא "</w:t>
            </w:r>
            <w:r w:rsidR="00304222">
              <w:rPr>
                <w:rFonts w:hint="cs"/>
                <w:color w:val="000000"/>
                <w:sz w:val="26"/>
                <w:rtl/>
              </w:rPr>
              <w:t xml:space="preserve">ל' בכסלו </w:t>
            </w:r>
            <w:r w:rsidR="00460E20">
              <w:rPr>
                <w:rFonts w:hint="cs"/>
                <w:color w:val="000000"/>
                <w:sz w:val="26"/>
                <w:rtl/>
              </w:rPr>
              <w:t xml:space="preserve">התשפ"ה (31 </w:t>
            </w:r>
            <w:r w:rsidR="00304222">
              <w:rPr>
                <w:rFonts w:hint="cs"/>
                <w:color w:val="000000"/>
                <w:sz w:val="26"/>
                <w:rtl/>
              </w:rPr>
              <w:t xml:space="preserve">בדצמבר </w:t>
            </w:r>
            <w:r w:rsidR="00460E20">
              <w:rPr>
                <w:rFonts w:hint="cs"/>
                <w:color w:val="000000"/>
                <w:sz w:val="26"/>
                <w:rtl/>
              </w:rPr>
              <w:t>2024)".</w:t>
            </w:r>
          </w:p>
        </w:tc>
      </w:tr>
      <w:tr w:rsidR="002E0205" w:rsidRPr="000678C3" w14:paraId="77CEE5BA" w14:textId="77777777" w:rsidTr="002E0205">
        <w:trPr>
          <w:trHeight w:val="227"/>
        </w:trPr>
        <w:tc>
          <w:tcPr>
            <w:tcW w:w="893" w:type="dxa"/>
          </w:tcPr>
          <w:p w14:paraId="3D80F538" w14:textId="77777777" w:rsidR="002E0205" w:rsidRPr="00B119DE" w:rsidRDefault="002E020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50" w:type="dxa"/>
          </w:tcPr>
          <w:p w14:paraId="174C29D5" w14:textId="77777777" w:rsidR="002E0205" w:rsidRPr="000678C3" w:rsidRDefault="002E020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6927" w:type="dxa"/>
          </w:tcPr>
          <w:p w14:paraId="3604F8F0" w14:textId="77777777" w:rsidR="002E0205" w:rsidRPr="000678C3" w:rsidRDefault="002E020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354A2DF6" w14:textId="77777777" w:rsidTr="002E0205">
        <w:trPr>
          <w:trHeight w:val="227"/>
        </w:trPr>
        <w:tc>
          <w:tcPr>
            <w:tcW w:w="893" w:type="dxa"/>
          </w:tcPr>
          <w:p w14:paraId="575008E7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678C3">
              <w:rPr>
                <w:rFonts w:hint="cs"/>
                <w:b/>
                <w:bCs/>
                <w:sz w:val="26"/>
                <w:rtl/>
              </w:rPr>
              <w:t xml:space="preserve">תחילה </w:t>
            </w:r>
          </w:p>
        </w:tc>
        <w:tc>
          <w:tcPr>
            <w:tcW w:w="450" w:type="dxa"/>
          </w:tcPr>
          <w:p w14:paraId="34727B55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2</w:t>
            </w:r>
            <w:r w:rsidRPr="000678C3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6927" w:type="dxa"/>
          </w:tcPr>
          <w:p w14:paraId="26F2378F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000678C3">
              <w:rPr>
                <w:rFonts w:hint="cs"/>
                <w:color w:val="000000"/>
                <w:sz w:val="26"/>
                <w:rtl/>
              </w:rPr>
              <w:t>תחילתו של צו זה ביום חתימתו.</w:t>
            </w:r>
          </w:p>
        </w:tc>
      </w:tr>
      <w:tr w:rsidR="00356185" w:rsidRPr="000678C3" w14:paraId="7E6D1AE6" w14:textId="77777777" w:rsidTr="002E0205">
        <w:trPr>
          <w:trHeight w:val="227"/>
        </w:trPr>
        <w:tc>
          <w:tcPr>
            <w:tcW w:w="893" w:type="dxa"/>
          </w:tcPr>
          <w:p w14:paraId="79D1F501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50" w:type="dxa"/>
          </w:tcPr>
          <w:p w14:paraId="06B121E0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6927" w:type="dxa"/>
          </w:tcPr>
          <w:p w14:paraId="546D4140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0A1E5678" w14:textId="77777777" w:rsidTr="002E0205">
        <w:trPr>
          <w:trHeight w:val="227"/>
        </w:trPr>
        <w:tc>
          <w:tcPr>
            <w:tcW w:w="893" w:type="dxa"/>
          </w:tcPr>
          <w:p w14:paraId="3AADE3EA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678C3">
              <w:rPr>
                <w:rFonts w:hint="cs"/>
                <w:b/>
                <w:bCs/>
                <w:sz w:val="26"/>
                <w:rtl/>
              </w:rPr>
              <w:t>השם</w:t>
            </w:r>
          </w:p>
        </w:tc>
        <w:tc>
          <w:tcPr>
            <w:tcW w:w="450" w:type="dxa"/>
          </w:tcPr>
          <w:p w14:paraId="3C0D5350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</w:t>
            </w:r>
            <w:r w:rsidRPr="000678C3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6927" w:type="dxa"/>
          </w:tcPr>
          <w:p w14:paraId="6641EC97" w14:textId="6E86E6B7" w:rsidR="00356185" w:rsidRPr="000678C3" w:rsidRDefault="00356185" w:rsidP="006D5BFC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000678C3">
              <w:rPr>
                <w:rFonts w:hint="cs"/>
                <w:color w:val="000000"/>
                <w:sz w:val="26"/>
                <w:rtl/>
              </w:rPr>
              <w:t>צו זה ייקרא "</w:t>
            </w:r>
            <w:r w:rsidR="002E0205" w:rsidRPr="009F0383">
              <w:rPr>
                <w:rFonts w:hint="cs"/>
                <w:sz w:val="26"/>
                <w:rtl/>
              </w:rPr>
              <w:t xml:space="preserve">צו בדבר הוראות ביטחון (תיקון מס' </w:t>
            </w:r>
            <w:r w:rsidR="002E0205">
              <w:rPr>
                <w:rFonts w:hint="cs"/>
                <w:sz w:val="26"/>
                <w:rtl/>
              </w:rPr>
              <w:t>83</w:t>
            </w:r>
            <w:r w:rsidR="002E0205" w:rsidRPr="009F0383">
              <w:rPr>
                <w:rFonts w:hint="cs"/>
                <w:sz w:val="26"/>
                <w:rtl/>
              </w:rPr>
              <w:t xml:space="preserve">) </w:t>
            </w:r>
            <w:r w:rsidR="002E0205">
              <w:rPr>
                <w:rFonts w:hint="cs"/>
                <w:sz w:val="26"/>
                <w:rtl/>
              </w:rPr>
              <w:t>(תיקון</w:t>
            </w:r>
            <w:r w:rsidR="00460E20">
              <w:rPr>
                <w:rFonts w:hint="cs"/>
                <w:sz w:val="26"/>
                <w:rtl/>
              </w:rPr>
              <w:t xml:space="preserve"> מס' 2</w:t>
            </w:r>
            <w:r w:rsidR="002E0205">
              <w:rPr>
                <w:rFonts w:hint="cs"/>
                <w:sz w:val="26"/>
                <w:rtl/>
              </w:rPr>
              <w:t xml:space="preserve">) </w:t>
            </w:r>
            <w:r w:rsidR="002E0205" w:rsidRPr="009F0383">
              <w:rPr>
                <w:rFonts w:hint="cs"/>
                <w:sz w:val="26"/>
                <w:rtl/>
              </w:rPr>
              <w:t>(יהודה ושומרון) (מס'</w:t>
            </w:r>
            <w:r w:rsidR="002E0205">
              <w:rPr>
                <w:rFonts w:hint="cs"/>
                <w:sz w:val="26"/>
                <w:rtl/>
              </w:rPr>
              <w:t xml:space="preserve"> </w:t>
            </w:r>
            <w:r w:rsidR="006D5BFC">
              <w:rPr>
                <w:rFonts w:hint="cs"/>
                <w:sz w:val="26"/>
                <w:rtl/>
              </w:rPr>
              <w:t>2203</w:t>
            </w:r>
            <w:r w:rsidR="002E0205" w:rsidRPr="009F0383">
              <w:rPr>
                <w:rFonts w:hint="cs"/>
                <w:sz w:val="26"/>
                <w:rtl/>
              </w:rPr>
              <w:t>)</w:t>
            </w:r>
            <w:r w:rsidR="002E0205">
              <w:rPr>
                <w:rFonts w:hint="cs"/>
                <w:sz w:val="26"/>
                <w:rtl/>
              </w:rPr>
              <w:t xml:space="preserve"> (הוראת שעה)</w:t>
            </w:r>
            <w:r w:rsidR="002E0205" w:rsidRPr="009F0383">
              <w:rPr>
                <w:rFonts w:hint="cs"/>
                <w:sz w:val="26"/>
                <w:rtl/>
              </w:rPr>
              <w:t>, התשפ"ד-</w:t>
            </w:r>
            <w:r w:rsidR="002E0205">
              <w:rPr>
                <w:rFonts w:hint="cs"/>
                <w:sz w:val="26"/>
                <w:rtl/>
              </w:rPr>
              <w:t>2024</w:t>
            </w:r>
            <w:r w:rsidRPr="000678C3">
              <w:rPr>
                <w:rFonts w:hint="cs"/>
                <w:color w:val="000000"/>
                <w:sz w:val="26"/>
                <w:rtl/>
              </w:rPr>
              <w:t>".</w:t>
            </w:r>
          </w:p>
        </w:tc>
      </w:tr>
    </w:tbl>
    <w:p w14:paraId="48E7E580" w14:textId="77777777" w:rsidR="00356185" w:rsidRPr="009824D5" w:rsidRDefault="00356185" w:rsidP="00356185">
      <w:pPr>
        <w:jc w:val="both"/>
        <w:rPr>
          <w:rtl/>
        </w:rPr>
      </w:pPr>
    </w:p>
    <w:p w14:paraId="035C4A47" w14:textId="77777777" w:rsidR="00356185" w:rsidRDefault="00356185" w:rsidP="00356185">
      <w:pPr>
        <w:rPr>
          <w:rtl/>
        </w:rPr>
      </w:pPr>
    </w:p>
    <w:p w14:paraId="069A330E" w14:textId="77777777" w:rsidR="00356185" w:rsidRDefault="00356185" w:rsidP="00356185">
      <w:pPr>
        <w:tabs>
          <w:tab w:val="left" w:pos="6026"/>
        </w:tabs>
        <w:rPr>
          <w:rtl/>
        </w:rPr>
      </w:pPr>
    </w:p>
    <w:p w14:paraId="64A54878" w14:textId="77777777" w:rsidR="00356185" w:rsidRDefault="00356185" w:rsidP="00356185">
      <w:pPr>
        <w:tabs>
          <w:tab w:val="left" w:pos="6026"/>
        </w:tabs>
        <w:rPr>
          <w:rtl/>
        </w:rPr>
      </w:pPr>
    </w:p>
    <w:tbl>
      <w:tblPr>
        <w:bidiVisual/>
        <w:tblW w:w="8904" w:type="dxa"/>
        <w:tblInd w:w="-576" w:type="dxa"/>
        <w:tblLayout w:type="fixed"/>
        <w:tblLook w:val="01E0" w:firstRow="1" w:lastRow="1" w:firstColumn="1" w:lastColumn="1" w:noHBand="0" w:noVBand="0"/>
      </w:tblPr>
      <w:tblGrid>
        <w:gridCol w:w="2971"/>
        <w:gridCol w:w="2389"/>
        <w:gridCol w:w="3544"/>
      </w:tblGrid>
      <w:tr w:rsidR="00356185" w14:paraId="55AE1A73" w14:textId="77777777" w:rsidTr="006D5BFC">
        <w:trPr>
          <w:trHeight w:val="362"/>
        </w:trPr>
        <w:tc>
          <w:tcPr>
            <w:tcW w:w="2971" w:type="dxa"/>
          </w:tcPr>
          <w:p w14:paraId="2E41FF68" w14:textId="14A16DC5" w:rsidR="00356185" w:rsidRDefault="006D5BFC" w:rsidP="006D5BFC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כ"ב באב </w:t>
            </w:r>
            <w:r w:rsidR="00356185">
              <w:rPr>
                <w:b/>
                <w:bCs/>
                <w:rtl/>
              </w:rPr>
              <w:t>התשפ"ד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26 באוגוסט </w:t>
            </w:r>
            <w:r w:rsidR="00356185">
              <w:rPr>
                <w:b/>
                <w:bCs/>
                <w:rtl/>
              </w:rPr>
              <w:t>202</w:t>
            </w:r>
            <w:r w:rsidR="00356185">
              <w:rPr>
                <w:rFonts w:hint="cs"/>
                <w:b/>
                <w:bCs/>
                <w:rtl/>
              </w:rPr>
              <w:t xml:space="preserve">4    </w:t>
            </w:r>
            <w:r w:rsidR="00356185">
              <w:rPr>
                <w:b/>
                <w:bCs/>
                <w:rtl/>
              </w:rPr>
              <w:br/>
            </w:r>
          </w:p>
        </w:tc>
        <w:tc>
          <w:tcPr>
            <w:tcW w:w="2389" w:type="dxa"/>
          </w:tcPr>
          <w:p w14:paraId="34EFF4A6" w14:textId="77777777" w:rsidR="00356185" w:rsidRDefault="00356185" w:rsidP="0000688E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74896329" w14:textId="590797D7" w:rsidR="00356185" w:rsidRDefault="00356185" w:rsidP="0000688E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 w:rsidR="00460E20">
              <w:rPr>
                <w:rFonts w:ascii="David" w:hAnsi="David" w:hint="cs"/>
                <w:b/>
                <w:bCs/>
                <w:sz w:val="26"/>
                <w:rtl/>
              </w:rPr>
              <w:t xml:space="preserve">אבי בלוט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</w:tbl>
    <w:p w14:paraId="13397FAD" w14:textId="77777777" w:rsidR="00356185" w:rsidRPr="009A0F05" w:rsidRDefault="00356185" w:rsidP="00356185"/>
    <w:p w14:paraId="1FE3D7C8" w14:textId="77777777" w:rsidR="00323DFB" w:rsidRPr="00356185" w:rsidRDefault="00323DFB"/>
    <w:sectPr w:rsidR="00323DFB" w:rsidRPr="00356185" w:rsidSect="00356185">
      <w:headerReference w:type="even" r:id="rId6"/>
      <w:headerReference w:type="default" r:id="rId7"/>
      <w:headerReference w:type="first" r:id="rId8"/>
      <w:pgSz w:w="11907" w:h="16839" w:code="9"/>
      <w:pgMar w:top="1418" w:right="1797" w:bottom="6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6AD1" w14:textId="77777777" w:rsidR="00BB7632" w:rsidRDefault="00BB7632" w:rsidP="00356185">
      <w:r>
        <w:separator/>
      </w:r>
    </w:p>
  </w:endnote>
  <w:endnote w:type="continuationSeparator" w:id="0">
    <w:p w14:paraId="20A15EC5" w14:textId="77777777" w:rsidR="00BB7632" w:rsidRDefault="00BB7632" w:rsidP="0035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6306A" w14:textId="77777777" w:rsidR="00BB7632" w:rsidRDefault="00BB7632" w:rsidP="00356185">
      <w:r>
        <w:separator/>
      </w:r>
    </w:p>
  </w:footnote>
  <w:footnote w:type="continuationSeparator" w:id="0">
    <w:p w14:paraId="712BC6A9" w14:textId="77777777" w:rsidR="00BB7632" w:rsidRDefault="00BB7632" w:rsidP="0035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8AF9" w14:textId="77777777" w:rsidR="00DA7C0E" w:rsidRDefault="00356185">
    <w:pPr>
      <w:pStyle w:val="ae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C720E4" wp14:editId="6145AE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2125220094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11653" w14:textId="77777777" w:rsidR="00356185" w:rsidRPr="00356185" w:rsidRDefault="00356185" w:rsidP="0035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C720E4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textbox style="mso-fit-shape-to-text:t" inset="0,15pt,0,0">
                <w:txbxContent>
                  <w:p w14:paraId="48311653" w14:textId="77777777" w:rsidR="00356185" w:rsidRPr="00356185" w:rsidRDefault="00356185" w:rsidP="0035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61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35357F" wp14:editId="1952345D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14028222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6928B" w14:textId="77777777" w:rsidR="00DA7C0E" w:rsidRPr="001522F7" w:rsidRDefault="00516E3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935357F" id="_x0000_s1027" type="#_x0000_t202" style="position:absolute;left:0;text-align:left;margin-left:0;margin-top:.05pt;width:34.95pt;height:34.95pt;z-index:25166028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os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F4dwL6SxJepB4WEk9Sp4nE07+NJzfREpFoucxJJy4u4dhsvx5UmGl/6VxH8wHWk&#10;JT3CqDBRvqH8lJs4Rr/cRyI+7+PC4UA2yTJvdHhCSfe//uesy0Nf/AQ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6HOKLBACAAAwBAAA&#10;DgAAAAAAAAAAAAAAAAAuAgAAZHJzL2Uyb0RvYy54bWxQSwECLQAUAAYACAAAACEAhLDTKNYAAAAD&#10;AQAADwAAAAAAAAAAAAAAAABqBAAAZHJzL2Rvd25yZXYueG1sUEsFBgAAAAAEAAQA8wAAAG0FAAAA&#10;AA==&#10;" filled="f" stroked="f">
              <v:textbox style="mso-fit-shape-to-text:t" inset="0,0,0,0">
                <w:txbxContent>
                  <w:p w14:paraId="0A36928B" w14:textId="77777777" w:rsidR="00DA7C0E" w:rsidRPr="001522F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921D" w14:textId="396FE708" w:rsidR="00356185" w:rsidRDefault="0035618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99F3" w14:textId="77777777" w:rsidR="00DA7C0E" w:rsidRDefault="00356185">
    <w:pPr>
      <w:pStyle w:val="ae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51E988" wp14:editId="2678B7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480472770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0BF7D" w14:textId="77777777" w:rsidR="00356185" w:rsidRPr="00356185" w:rsidRDefault="00356185" w:rsidP="0035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51E988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9" type="#_x0000_t202" alt="- בלמ&quot;ס -" style="position:absolute;left:0;text-align:left;margin-left:0;margin-top:0;width:35.45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i5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qPkw/RaqIy3l4cR3cHLVUOu1CPgkPBFMe5Bo&#10;8ZEO3UJXcjhbnNXgf/7NH/MJd4py1pFgSm5J0Zy1PyzxEbWVjPFNPsvp5gf3djDs3twByXBML8LJ&#10;ZMY8bAev9mBeSc7L2IhCwkpqV3IczDs8KZeeg1TLZUoiGTmBa7txMpaOcEUsn/tX4d0ZcCSmHmBQ&#10;kyje4H7KjX8Gt9wjoZ9IidCegDwjThJMXJ2fS9T47/eUdX3Ui18A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DC5ti5DgIAABwE&#10;AAAOAAAAAAAAAAAAAAAAAC4CAABkcnMvZTJvRG9jLnhtbFBLAQItABQABgAIAAAAIQB0xnTS2gAA&#10;AAMBAAAPAAAAAAAAAAAAAAAAAGgEAABkcnMvZG93bnJldi54bWxQSwUGAAAAAAQABADzAAAAbwUA&#10;AAAA&#10;" filled="f" stroked="f">
              <v:textbox style="mso-fit-shape-to-text:t" inset="0,15pt,0,0">
                <w:txbxContent>
                  <w:p w14:paraId="7A90BF7D" w14:textId="77777777" w:rsidR="00356185" w:rsidRPr="00356185" w:rsidRDefault="00356185" w:rsidP="0035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61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21090C" wp14:editId="0E64B2EE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306234799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291AA" w14:textId="77777777" w:rsidR="00DA7C0E" w:rsidRPr="001522F7" w:rsidRDefault="00516E3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021090C" id="_x0000_s1030" type="#_x0000_t202" style="position:absolute;left:0;text-align:left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lBEAIAADAEAAAOAAAAZHJzL2Uyb0RvYy54bWysU01v2zAMvQ/YfxB0X5x0XVEYcYqsRYYB&#10;QVsgHXpWZCk2JomCqMTOfv0oxU62bqdhF5kmKX689zS/661hBxWwBVfx2WTKmXIS6tbtKv7tZfXh&#10;ljOMwtXCgFMVPyrkd4v37+adL9UVNGBqFRgVcVh2vuJNjL4sCpSNsgIn4JWjoIZgRaTfsCvqIDqq&#10;bk1xNZ3eFB2E2geQCpG8D6cgX+T6WisZn7RGFZmpOM0W8xnyuU1nsZiLcheEb1o5jCH+YQorWkdN&#10;z6UeRBRsH9o/StlWBkDQcSLBFqB1K1XegbaZTd9ss2mEV3kXAgf9GSb8f2Xl42HjnwOL/WfoicC8&#10;BPo1yO9I2BSdx3LISZhiiZSdFu11sOlLKzC6SNgez3iqPjJJzuvrj7c3nziTFBrsVPNy2QeMXxRY&#10;loyKB6IrDyAOa4yn1DEl9XKwao3JlBn3m4NqJk8e9zRhmjX22561NTVPPCfPFuojbRvgJAT0ctVS&#10;67XA+CwCMU97kJrjEx3aQFdxGCzOGgg//uZP+UQIRTnrSEkVdyR1zsxXR0Ql0Y1GGI3taLi9vQeS&#10;5oxeiZfZpAshmtGrA9hXkvgy9aCQcJI6VTyO5n08qZmeiFTLZU4iaXkR127j5UhpgvGlfxXBD1hH&#10;IukRRoWJ8g3kp9yEMfrlPhLwmY8LhgPYJMvM6PCEku5//c9Zl4e++Ak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GFTZQRACAAAwBAAA&#10;DgAAAAAAAAAAAAAAAAAuAgAAZHJzL2Uyb0RvYy54bWxQSwECLQAUAAYACAAAACEAhLDTKNYAAAAD&#10;AQAADwAAAAAAAAAAAAAAAABqBAAAZHJzL2Rvd25yZXYueG1sUEsFBgAAAAAEAAQA8wAAAG0FAAAA&#10;AA==&#10;" filled="f" stroked="f">
              <v:textbox style="mso-fit-shape-to-text:t" inset="0,0,0,0">
                <w:txbxContent>
                  <w:p w14:paraId="437291AA" w14:textId="77777777" w:rsidR="00DA7C0E" w:rsidRPr="001522F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1522F7">
                      <w:rPr>
                        <w:rFonts w:ascii="Calibri" w:eastAsia="Calibri" w:hAnsi="Calibri" w:cs="Times New Roman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85"/>
    <w:rsid w:val="0004097A"/>
    <w:rsid w:val="00114B97"/>
    <w:rsid w:val="00165F36"/>
    <w:rsid w:val="001E6468"/>
    <w:rsid w:val="002E0205"/>
    <w:rsid w:val="00304222"/>
    <w:rsid w:val="00323DFB"/>
    <w:rsid w:val="003370A0"/>
    <w:rsid w:val="00356185"/>
    <w:rsid w:val="00460E20"/>
    <w:rsid w:val="004C66A0"/>
    <w:rsid w:val="00605812"/>
    <w:rsid w:val="0064066B"/>
    <w:rsid w:val="006B129D"/>
    <w:rsid w:val="006D5BFC"/>
    <w:rsid w:val="00841FB6"/>
    <w:rsid w:val="008F6737"/>
    <w:rsid w:val="00945A0D"/>
    <w:rsid w:val="00AF4F86"/>
    <w:rsid w:val="00B15057"/>
    <w:rsid w:val="00BB184B"/>
    <w:rsid w:val="00BB7632"/>
    <w:rsid w:val="00CD0032"/>
    <w:rsid w:val="00DA7C0E"/>
    <w:rsid w:val="00DD7EDC"/>
    <w:rsid w:val="00F95234"/>
    <w:rsid w:val="00FD066C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4762"/>
  <w15:chartTrackingRefBased/>
  <w15:docId w15:val="{D9413B68-6B25-4612-9BD2-9FF3D6EB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85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561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561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56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561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5618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56185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561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5618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561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56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כותרת טקסט תו"/>
    <w:basedOn w:val="a0"/>
    <w:link w:val="a3"/>
    <w:uiPriority w:val="10"/>
    <w:rsid w:val="0035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כותרת משנה תו"/>
    <w:basedOn w:val="a0"/>
    <w:link w:val="a5"/>
    <w:uiPriority w:val="11"/>
    <w:rsid w:val="00356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none"/>
    </w:rPr>
  </w:style>
  <w:style w:type="character" w:customStyle="1" w:styleId="a8">
    <w:name w:val="ציטוט תו"/>
    <w:basedOn w:val="a0"/>
    <w:link w:val="a7"/>
    <w:uiPriority w:val="29"/>
    <w:rsid w:val="0035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none"/>
    </w:rPr>
  </w:style>
  <w:style w:type="character" w:styleId="aa">
    <w:name w:val="Intense Emphasis"/>
    <w:basedOn w:val="a0"/>
    <w:uiPriority w:val="21"/>
    <w:qFormat/>
    <w:rsid w:val="0035618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14:ligatures w14:val="none"/>
    </w:rPr>
  </w:style>
  <w:style w:type="character" w:customStyle="1" w:styleId="ac">
    <w:name w:val="ציטוט חזק תו"/>
    <w:basedOn w:val="a0"/>
    <w:link w:val="ab"/>
    <w:uiPriority w:val="30"/>
    <w:rsid w:val="0035618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5618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rsid w:val="00356185"/>
    <w:pPr>
      <w:tabs>
        <w:tab w:val="center" w:pos="4320"/>
        <w:tab w:val="right" w:pos="8640"/>
      </w:tabs>
    </w:pPr>
    <w:rPr>
      <w:rFonts w:cs="Times New Roman"/>
      <w:sz w:val="18"/>
    </w:rPr>
  </w:style>
  <w:style w:type="character" w:customStyle="1" w:styleId="af">
    <w:name w:val="כותרת עליונה תו"/>
    <w:basedOn w:val="a0"/>
    <w:link w:val="ae"/>
    <w:rsid w:val="00356185"/>
    <w:rPr>
      <w:rFonts w:ascii="Times New Roman" w:eastAsia="Times New Roman" w:hAnsi="Times New Roman" w:cs="Times New Roman"/>
      <w:sz w:val="18"/>
      <w:szCs w:val="26"/>
      <w14:ligatures w14:val="standardContextual"/>
    </w:rPr>
  </w:style>
  <w:style w:type="paragraph" w:styleId="af0">
    <w:name w:val="Revision"/>
    <w:hidden/>
    <w:uiPriority w:val="99"/>
    <w:semiHidden/>
    <w:rsid w:val="00CD0032"/>
    <w:pPr>
      <w:spacing w:after="0" w:line="240" w:lineRule="auto"/>
    </w:pPr>
    <w:rPr>
      <w:rFonts w:ascii="Times New Roman" w:eastAsia="Times New Roman" w:hAnsi="Times New Roman" w:cs="David"/>
      <w:sz w:val="24"/>
      <w:szCs w:val="26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CD0032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basedOn w:val="a0"/>
    <w:link w:val="af1"/>
    <w:uiPriority w:val="99"/>
    <w:rsid w:val="00CD0032"/>
    <w:rPr>
      <w:rFonts w:ascii="Times New Roman" w:eastAsia="Times New Roman" w:hAnsi="Times New Roman" w:cs="David"/>
      <w:sz w:val="24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Manhaz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hpb</cp:lastModifiedBy>
  <cp:revision>2</cp:revision>
  <dcterms:created xsi:type="dcterms:W3CDTF">2024-09-01T13:20:00Z</dcterms:created>
  <dcterms:modified xsi:type="dcterms:W3CDTF">2024-09-01T13:20:00Z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583e38c2,7eac48fe,34b5cd5d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2024-05-15T12:43:11Z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e44e3241-a516-45a3-9777-765c8f9629ee</vt:lpwstr>
  </property>
  <property fmtid="{D5CDD505-2E9C-101B-9397-08002B2CF9AE}" pid="11" name="MSIP_Label_701b9bfc-c426-492e-a46c-1a922d5fe54b_ContentBits">
    <vt:lpwstr>1</vt:lpwstr>
  </property>
</Properties>
</file>