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429E2" w14:textId="77777777" w:rsidR="00535778" w:rsidRPr="00426B75" w:rsidRDefault="00535778" w:rsidP="00535778">
      <w:pPr>
        <w:ind w:left="-55"/>
        <w:jc w:val="center"/>
        <w:rPr>
          <w:b/>
          <w:bCs/>
          <w:sz w:val="40"/>
          <w:szCs w:val="40"/>
        </w:rPr>
      </w:pPr>
      <w:r w:rsidRPr="00426B75">
        <w:rPr>
          <w:rFonts w:hint="cs"/>
          <w:b/>
          <w:bCs/>
          <w:sz w:val="40"/>
          <w:szCs w:val="40"/>
          <w:rtl/>
        </w:rPr>
        <w:t>צ ב א      ה ג נ ה      ל י ש ר א ל</w:t>
      </w:r>
    </w:p>
    <w:p w14:paraId="5FD78BEE" w14:textId="77777777" w:rsidR="00535778" w:rsidRDefault="00535778" w:rsidP="00535778">
      <w:pPr>
        <w:ind w:left="-55"/>
        <w:jc w:val="center"/>
        <w:rPr>
          <w:sz w:val="6"/>
          <w:szCs w:val="14"/>
          <w:rtl/>
        </w:rPr>
      </w:pPr>
    </w:p>
    <w:p w14:paraId="6B201894" w14:textId="77777777" w:rsidR="00535778" w:rsidRDefault="00535778" w:rsidP="00535778">
      <w:pPr>
        <w:ind w:left="-55"/>
        <w:jc w:val="center"/>
        <w:rPr>
          <w:b/>
          <w:bCs/>
          <w:sz w:val="32"/>
          <w:szCs w:val="32"/>
          <w:rtl/>
        </w:rPr>
      </w:pPr>
    </w:p>
    <w:p w14:paraId="495BCDEA" w14:textId="055EB916" w:rsidR="00535778" w:rsidRDefault="00535778" w:rsidP="00535778">
      <w:pPr>
        <w:ind w:left="-55"/>
        <w:jc w:val="center"/>
        <w:rPr>
          <w:b/>
          <w:bCs/>
          <w:sz w:val="36"/>
          <w:szCs w:val="36"/>
          <w:rtl/>
        </w:rPr>
      </w:pPr>
      <w:r w:rsidRPr="00426B75">
        <w:rPr>
          <w:rFonts w:hint="cs"/>
          <w:b/>
          <w:bCs/>
          <w:sz w:val="36"/>
          <w:szCs w:val="36"/>
          <w:rtl/>
        </w:rPr>
        <w:t xml:space="preserve">צו בדבר </w:t>
      </w:r>
      <w:bookmarkStart w:id="0" w:name="_Hlk106205325"/>
      <w:r>
        <w:rPr>
          <w:rFonts w:hint="cs"/>
          <w:b/>
          <w:bCs/>
          <w:sz w:val="36"/>
          <w:szCs w:val="36"/>
          <w:rtl/>
        </w:rPr>
        <w:t>הוראות ביטחון [נוסח משולב]</w:t>
      </w:r>
      <w:r w:rsidRPr="00426B75">
        <w:rPr>
          <w:rFonts w:hint="cs"/>
          <w:b/>
          <w:bCs/>
          <w:sz w:val="36"/>
          <w:szCs w:val="36"/>
          <w:rtl/>
        </w:rPr>
        <w:t xml:space="preserve"> (</w:t>
      </w:r>
      <w:r>
        <w:rPr>
          <w:rFonts w:hint="cs"/>
          <w:b/>
          <w:bCs/>
          <w:sz w:val="36"/>
          <w:szCs w:val="36"/>
          <w:rtl/>
        </w:rPr>
        <w:t>יהודה והשומרון</w:t>
      </w:r>
      <w:r w:rsidRPr="00426B75">
        <w:rPr>
          <w:rFonts w:hint="cs"/>
          <w:b/>
          <w:bCs/>
          <w:sz w:val="36"/>
          <w:szCs w:val="36"/>
          <w:rtl/>
        </w:rPr>
        <w:t xml:space="preserve">) (מס' </w:t>
      </w:r>
      <w:r>
        <w:rPr>
          <w:rFonts w:hint="cs"/>
          <w:b/>
          <w:bCs/>
          <w:sz w:val="36"/>
          <w:szCs w:val="36"/>
          <w:rtl/>
        </w:rPr>
        <w:t>1651</w:t>
      </w:r>
      <w:r w:rsidRPr="00426B75">
        <w:rPr>
          <w:rFonts w:hint="cs"/>
          <w:b/>
          <w:bCs/>
          <w:sz w:val="36"/>
          <w:szCs w:val="36"/>
          <w:rtl/>
        </w:rPr>
        <w:t>), התש</w:t>
      </w:r>
      <w:r>
        <w:rPr>
          <w:rFonts w:hint="cs"/>
          <w:b/>
          <w:bCs/>
          <w:sz w:val="36"/>
          <w:szCs w:val="36"/>
          <w:rtl/>
        </w:rPr>
        <w:t>"ע</w:t>
      </w:r>
      <w:r w:rsidRPr="00426B75">
        <w:rPr>
          <w:rFonts w:hint="cs"/>
          <w:b/>
          <w:bCs/>
          <w:sz w:val="36"/>
          <w:szCs w:val="36"/>
          <w:rtl/>
        </w:rPr>
        <w:t>-</w:t>
      </w:r>
      <w:bookmarkEnd w:id="0"/>
      <w:r>
        <w:rPr>
          <w:rFonts w:hint="cs"/>
          <w:b/>
          <w:bCs/>
          <w:sz w:val="36"/>
          <w:szCs w:val="36"/>
          <w:rtl/>
        </w:rPr>
        <w:t>2009</w:t>
      </w:r>
    </w:p>
    <w:p w14:paraId="1DEF2243" w14:textId="77777777" w:rsidR="00535778" w:rsidRPr="00426B75" w:rsidRDefault="00535778" w:rsidP="00535778">
      <w:pPr>
        <w:ind w:left="-55"/>
        <w:jc w:val="center"/>
        <w:rPr>
          <w:b/>
          <w:bCs/>
          <w:sz w:val="36"/>
          <w:szCs w:val="36"/>
          <w:rtl/>
        </w:rPr>
      </w:pPr>
    </w:p>
    <w:p w14:paraId="6D872D6E" w14:textId="559D0F3F" w:rsidR="00535778" w:rsidRPr="00426B75" w:rsidRDefault="00535778" w:rsidP="00535778">
      <w:pPr>
        <w:ind w:left="-55"/>
        <w:jc w:val="center"/>
        <w:rPr>
          <w:b/>
          <w:bCs/>
          <w:sz w:val="36"/>
          <w:szCs w:val="36"/>
          <w:rtl/>
        </w:rPr>
      </w:pPr>
      <w:bookmarkStart w:id="1" w:name="_GoBack"/>
      <w:r>
        <w:rPr>
          <w:rFonts w:hint="cs"/>
          <w:b/>
          <w:bCs/>
          <w:sz w:val="36"/>
          <w:szCs w:val="36"/>
          <w:rtl/>
        </w:rPr>
        <w:t>הודעה בדבר קביעת מקום מעצר</w:t>
      </w:r>
    </w:p>
    <w:bookmarkEnd w:id="1"/>
    <w:p w14:paraId="75E6BC22" w14:textId="77777777" w:rsidR="00535778" w:rsidRDefault="00535778" w:rsidP="00535778">
      <w:pPr>
        <w:ind w:left="-55"/>
        <w:jc w:val="center"/>
        <w:rPr>
          <w:b/>
          <w:bCs/>
          <w:sz w:val="32"/>
          <w:szCs w:val="32"/>
          <w:rtl/>
        </w:rPr>
      </w:pPr>
    </w:p>
    <w:p w14:paraId="2FCC6933" w14:textId="77777777" w:rsidR="00535778" w:rsidRDefault="00535778" w:rsidP="00535778">
      <w:pPr>
        <w:pStyle w:val="a8"/>
        <w:ind w:left="-55"/>
        <w:rPr>
          <w:b w:val="0"/>
          <w:bCs w:val="0"/>
          <w:sz w:val="20"/>
          <w:szCs w:val="26"/>
          <w:rtl/>
        </w:rPr>
      </w:pPr>
      <w:bookmarkStart w:id="2" w:name="CUBE"/>
      <w:bookmarkEnd w:id="2"/>
    </w:p>
    <w:p w14:paraId="448EDB75" w14:textId="77777777" w:rsidR="00535778" w:rsidRDefault="00535778" w:rsidP="00535778">
      <w:pPr>
        <w:pStyle w:val="a8"/>
        <w:ind w:left="-55"/>
        <w:rPr>
          <w:b w:val="0"/>
          <w:bCs w:val="0"/>
          <w:sz w:val="20"/>
          <w:szCs w:val="26"/>
          <w:rtl/>
        </w:rPr>
      </w:pPr>
    </w:p>
    <w:p w14:paraId="37E01A03" w14:textId="2425DA6B" w:rsidR="00535778" w:rsidRDefault="00535778" w:rsidP="00535778">
      <w:pPr>
        <w:pStyle w:val="a8"/>
        <w:ind w:left="-55"/>
        <w:rPr>
          <w:b w:val="0"/>
          <w:bCs w:val="0"/>
          <w:sz w:val="20"/>
          <w:szCs w:val="26"/>
          <w:rtl/>
        </w:rPr>
      </w:pPr>
      <w:r>
        <w:rPr>
          <w:rFonts w:hint="cs"/>
          <w:b w:val="0"/>
          <w:bCs w:val="0"/>
          <w:sz w:val="20"/>
          <w:szCs w:val="26"/>
          <w:rtl/>
        </w:rPr>
        <w:t>בתוקף סמכותי כמפקד כוחות צה"ל באזור ולפי סעיף 29 ל</w:t>
      </w:r>
      <w:r w:rsidRPr="00535778">
        <w:rPr>
          <w:b w:val="0"/>
          <w:bCs w:val="0"/>
          <w:sz w:val="20"/>
          <w:szCs w:val="26"/>
          <w:rtl/>
        </w:rPr>
        <w:t>צו בדבר הוראות ביטחון [נוסח משולב] (יהודה והשומרון)</w:t>
      </w:r>
      <w:r w:rsidR="00200858">
        <w:rPr>
          <w:rFonts w:hint="cs"/>
          <w:b w:val="0"/>
          <w:bCs w:val="0"/>
          <w:sz w:val="20"/>
          <w:szCs w:val="26"/>
          <w:rtl/>
        </w:rPr>
        <w:t xml:space="preserve"> </w:t>
      </w:r>
      <w:r w:rsidRPr="00535778">
        <w:rPr>
          <w:b w:val="0"/>
          <w:bCs w:val="0"/>
          <w:sz w:val="20"/>
          <w:szCs w:val="26"/>
          <w:rtl/>
        </w:rPr>
        <w:t>(מס' 1651), התש"ע-2009</w:t>
      </w:r>
      <w:r>
        <w:rPr>
          <w:rFonts w:hint="cs"/>
          <w:b w:val="0"/>
          <w:bCs w:val="0"/>
          <w:sz w:val="20"/>
          <w:szCs w:val="26"/>
          <w:rtl/>
        </w:rPr>
        <w:t>, ויתר סמכויותיי על פי כל דין ותחיקת ביטחון, הנני קובע את המתקן שלהלן, על הרחבותיו השונות, כמקום מעצר:</w:t>
      </w:r>
    </w:p>
    <w:p w14:paraId="1EAD5692" w14:textId="77777777" w:rsidR="00535778" w:rsidRDefault="00535778" w:rsidP="00535778">
      <w:pPr>
        <w:pStyle w:val="a8"/>
        <w:ind w:left="-55"/>
        <w:rPr>
          <w:b w:val="0"/>
          <w:bCs w:val="0"/>
          <w:sz w:val="20"/>
          <w:szCs w:val="26"/>
          <w:rtl/>
        </w:rPr>
      </w:pPr>
    </w:p>
    <w:p w14:paraId="07E80607" w14:textId="2DB0BD8C" w:rsidR="00535778" w:rsidRDefault="00535778" w:rsidP="00535778">
      <w:pPr>
        <w:pStyle w:val="a8"/>
        <w:ind w:left="-55"/>
        <w:rPr>
          <w:b w:val="0"/>
          <w:bCs w:val="0"/>
          <w:sz w:val="20"/>
          <w:szCs w:val="26"/>
          <w:rtl/>
        </w:rPr>
      </w:pPr>
    </w:p>
    <w:p w14:paraId="70647920" w14:textId="77777777" w:rsidR="00535778" w:rsidRPr="009F242A" w:rsidRDefault="00535778" w:rsidP="00535778">
      <w:pPr>
        <w:pStyle w:val="a8"/>
        <w:ind w:left="-55"/>
        <w:rPr>
          <w:b w:val="0"/>
          <w:bCs w:val="0"/>
          <w:rtl/>
        </w:rPr>
      </w:pPr>
    </w:p>
    <w:p w14:paraId="29A801B6" w14:textId="374E45DB" w:rsidR="00535778" w:rsidRPr="009F242A" w:rsidRDefault="006423A1" w:rsidP="006423A1">
      <w:pPr>
        <w:pStyle w:val="a8"/>
        <w:ind w:left="-55"/>
        <w:jc w:val="center"/>
        <w:rPr>
          <w:b w:val="0"/>
          <w:bCs w:val="0"/>
          <w:rtl/>
        </w:rPr>
      </w:pPr>
      <w:r w:rsidRPr="006423A1">
        <w:rPr>
          <w:sz w:val="28"/>
          <w:szCs w:val="36"/>
          <w:rtl/>
        </w:rPr>
        <w:t xml:space="preserve">מתקן מעצר סאלם </w:t>
      </w:r>
      <w:r w:rsidR="00360BFF">
        <w:rPr>
          <w:rFonts w:hint="cs"/>
          <w:sz w:val="28"/>
          <w:szCs w:val="36"/>
          <w:rtl/>
        </w:rPr>
        <w:t>(</w:t>
      </w:r>
      <w:r w:rsidRPr="006423A1">
        <w:rPr>
          <w:sz w:val="28"/>
          <w:szCs w:val="36"/>
          <w:rtl/>
        </w:rPr>
        <w:t>מנשה</w:t>
      </w:r>
      <w:r w:rsidR="00360BFF">
        <w:rPr>
          <w:rFonts w:hint="cs"/>
          <w:sz w:val="28"/>
          <w:szCs w:val="36"/>
          <w:rtl/>
        </w:rPr>
        <w:t>)</w:t>
      </w:r>
      <w:r w:rsidRPr="006423A1">
        <w:rPr>
          <w:sz w:val="28"/>
          <w:szCs w:val="36"/>
          <w:rtl/>
        </w:rPr>
        <w:t>, מוצב סאלם</w:t>
      </w:r>
    </w:p>
    <w:p w14:paraId="77D328B5" w14:textId="5987B596" w:rsidR="00535778" w:rsidRDefault="00535778" w:rsidP="00535778">
      <w:pPr>
        <w:pStyle w:val="a8"/>
        <w:ind w:left="-55"/>
        <w:rPr>
          <w:b w:val="0"/>
          <w:bCs w:val="0"/>
          <w:sz w:val="20"/>
          <w:szCs w:val="26"/>
          <w:rtl/>
        </w:rPr>
      </w:pPr>
    </w:p>
    <w:p w14:paraId="464E2A29" w14:textId="77777777" w:rsidR="00535778" w:rsidRDefault="00535778" w:rsidP="00535778">
      <w:pPr>
        <w:pStyle w:val="a8"/>
        <w:ind w:left="-55"/>
        <w:rPr>
          <w:b w:val="0"/>
          <w:bCs w:val="0"/>
          <w:sz w:val="20"/>
          <w:szCs w:val="26"/>
          <w:rtl/>
        </w:rPr>
      </w:pPr>
    </w:p>
    <w:p w14:paraId="3B5E5A08" w14:textId="77777777" w:rsidR="00535778" w:rsidRDefault="00535778" w:rsidP="00535778">
      <w:pPr>
        <w:pStyle w:val="a8"/>
        <w:ind w:left="-55"/>
        <w:rPr>
          <w:b w:val="0"/>
          <w:bCs w:val="0"/>
          <w:sz w:val="20"/>
          <w:szCs w:val="26"/>
          <w:rtl/>
        </w:rPr>
      </w:pPr>
    </w:p>
    <w:p w14:paraId="2D566009" w14:textId="0565A753" w:rsidR="00535778" w:rsidRDefault="00535778" w:rsidP="00535778">
      <w:pPr>
        <w:pStyle w:val="a8"/>
        <w:ind w:left="-55"/>
        <w:rPr>
          <w:b w:val="0"/>
          <w:bCs w:val="0"/>
          <w:sz w:val="20"/>
          <w:szCs w:val="26"/>
          <w:rtl/>
        </w:rPr>
      </w:pPr>
      <w:r>
        <w:rPr>
          <w:rFonts w:hint="cs"/>
          <w:b w:val="0"/>
          <w:bCs w:val="0"/>
          <w:sz w:val="20"/>
          <w:szCs w:val="26"/>
          <w:rtl/>
        </w:rPr>
        <w:t>תחילת תוקפה של הודעה זו ביום חתימתה, ואולם כל פעולה שנעשתה קודם תחילת תוקפה, יראו אותה כאילו נעשתה מכוחה.</w:t>
      </w:r>
    </w:p>
    <w:p w14:paraId="65AF0698" w14:textId="77777777" w:rsidR="00535778" w:rsidRDefault="00535778" w:rsidP="00535778">
      <w:pPr>
        <w:pStyle w:val="a8"/>
        <w:ind w:left="0" w:right="-709"/>
        <w:rPr>
          <w:b w:val="0"/>
          <w:bCs w:val="0"/>
          <w:sz w:val="20"/>
          <w:szCs w:val="26"/>
          <w:rtl/>
        </w:rPr>
      </w:pPr>
    </w:p>
    <w:p w14:paraId="069CE072" w14:textId="77777777" w:rsidR="00535778" w:rsidRDefault="00535778" w:rsidP="00535778">
      <w:pPr>
        <w:ind w:left="-55"/>
        <w:rPr>
          <w:rtl/>
        </w:rPr>
      </w:pPr>
    </w:p>
    <w:p w14:paraId="4F3E3270" w14:textId="77777777" w:rsidR="00130C08" w:rsidRPr="00130C08" w:rsidRDefault="00130C08" w:rsidP="00130C08">
      <w:pPr>
        <w:rPr>
          <w:sz w:val="18"/>
          <w:szCs w:val="26"/>
          <w:lang w:eastAsia="he-IL"/>
        </w:rPr>
      </w:pPr>
    </w:p>
    <w:p w14:paraId="2021CA81" w14:textId="77777777" w:rsidR="00130C08" w:rsidRPr="00130C08" w:rsidRDefault="00130C08" w:rsidP="00130C08">
      <w:pPr>
        <w:tabs>
          <w:tab w:val="left" w:pos="6026"/>
        </w:tabs>
        <w:rPr>
          <w:sz w:val="18"/>
          <w:szCs w:val="26"/>
          <w:rtl/>
          <w:lang w:eastAsia="he-IL"/>
        </w:rPr>
      </w:pPr>
    </w:p>
    <w:p w14:paraId="4B628C35" w14:textId="337E7038" w:rsidR="00130C08" w:rsidRPr="00130C08" w:rsidRDefault="009412CF" w:rsidP="009412CF">
      <w:pPr>
        <w:tabs>
          <w:tab w:val="left" w:pos="5416"/>
        </w:tabs>
        <w:rPr>
          <w:sz w:val="18"/>
          <w:szCs w:val="26"/>
          <w:rtl/>
          <w:lang w:eastAsia="he-IL"/>
        </w:rPr>
      </w:pPr>
      <w:r>
        <w:rPr>
          <w:sz w:val="18"/>
          <w:szCs w:val="26"/>
          <w:rtl/>
          <w:lang w:eastAsia="he-IL"/>
        </w:rPr>
        <w:tab/>
      </w:r>
    </w:p>
    <w:tbl>
      <w:tblPr>
        <w:bidiVisual/>
        <w:tblW w:w="8185" w:type="dxa"/>
        <w:tblInd w:w="1812" w:type="dxa"/>
        <w:tblLayout w:type="fixed"/>
        <w:tblLook w:val="01E0" w:firstRow="1" w:lastRow="1" w:firstColumn="1" w:lastColumn="1" w:noHBand="0" w:noVBand="0"/>
      </w:tblPr>
      <w:tblGrid>
        <w:gridCol w:w="4642"/>
        <w:gridCol w:w="3543"/>
      </w:tblGrid>
      <w:tr w:rsidR="00130C08" w:rsidRPr="00130C08" w14:paraId="16D26384" w14:textId="77777777" w:rsidTr="009412CF">
        <w:trPr>
          <w:trHeight w:val="1430"/>
        </w:trPr>
        <w:tc>
          <w:tcPr>
            <w:tcW w:w="4642" w:type="dxa"/>
            <w:hideMark/>
          </w:tcPr>
          <w:p w14:paraId="6CD83CC2" w14:textId="4A302168" w:rsidR="00130C08" w:rsidRPr="00130C08" w:rsidRDefault="009412CF" w:rsidP="009412CF">
            <w:pPr>
              <w:spacing w:line="720" w:lineRule="auto"/>
              <w:ind w:right="1755"/>
              <w:jc w:val="both"/>
              <w:rPr>
                <w:kern w:val="2"/>
                <w:sz w:val="18"/>
                <w:szCs w:val="26"/>
                <w:rtl/>
                <w:lang w:eastAsia="he-IL"/>
                <w14:ligatures w14:val="standardContextual"/>
              </w:rPr>
            </w:pPr>
            <w:r>
              <w:rPr>
                <w:rFonts w:hint="cs"/>
                <w:b/>
                <w:bCs/>
                <w:kern w:val="2"/>
                <w:sz w:val="18"/>
                <w:szCs w:val="26"/>
                <w:rtl/>
                <w:lang w:eastAsia="he-IL"/>
                <w14:ligatures w14:val="standardContextual"/>
              </w:rPr>
              <w:t>כ' באלול</w:t>
            </w:r>
            <w:r w:rsidR="00130C08" w:rsidRPr="00130C08">
              <w:rPr>
                <w:b/>
                <w:bCs/>
                <w:kern w:val="2"/>
                <w:sz w:val="18"/>
                <w:szCs w:val="26"/>
                <w:rtl/>
                <w:lang w:eastAsia="he-IL"/>
                <w14:ligatures w14:val="standardContextual"/>
              </w:rPr>
              <w:t xml:space="preserve"> התשפ"ד</w:t>
            </w:r>
            <w:r>
              <w:rPr>
                <w:b/>
                <w:bCs/>
                <w:kern w:val="2"/>
                <w:sz w:val="18"/>
                <w:szCs w:val="26"/>
                <w:rtl/>
                <w:lang w:eastAsia="he-IL"/>
                <w14:ligatures w14:val="standardContextual"/>
              </w:rPr>
              <w:br/>
            </w:r>
            <w:r>
              <w:rPr>
                <w:rFonts w:hint="cs"/>
                <w:b/>
                <w:bCs/>
                <w:kern w:val="2"/>
                <w:sz w:val="18"/>
                <w:szCs w:val="26"/>
                <w:rtl/>
                <w:lang w:eastAsia="he-IL"/>
                <w14:ligatures w14:val="standardContextual"/>
              </w:rPr>
              <w:t>23 בספטמבר</w:t>
            </w:r>
            <w:r w:rsidR="00130C08" w:rsidRPr="00130C08">
              <w:rPr>
                <w:b/>
                <w:bCs/>
                <w:kern w:val="2"/>
                <w:sz w:val="18"/>
                <w:szCs w:val="26"/>
                <w:rtl/>
                <w:lang w:eastAsia="he-IL"/>
                <w14:ligatures w14:val="standardContextual"/>
              </w:rPr>
              <w:t xml:space="preserve"> 2024 </w:t>
            </w:r>
            <w:r w:rsidR="00130C08" w:rsidRPr="00130C08">
              <w:rPr>
                <w:b/>
                <w:bCs/>
                <w:kern w:val="2"/>
                <w:sz w:val="18"/>
                <w:szCs w:val="26"/>
                <w:rtl/>
                <w:lang w:eastAsia="he-IL"/>
                <w14:ligatures w14:val="standardContextual"/>
              </w:rPr>
              <w:br/>
            </w:r>
            <w:r w:rsidR="00130C08" w:rsidRPr="00130C08">
              <w:rPr>
                <w:b/>
                <w:bCs/>
                <w:kern w:val="2"/>
                <w:sz w:val="18"/>
                <w:szCs w:val="26"/>
                <w:rtl/>
                <w:lang w:eastAsia="he-IL"/>
                <w14:ligatures w14:val="standardContextual"/>
              </w:rPr>
              <w:br/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  <w:hideMark/>
          </w:tcPr>
          <w:p w14:paraId="3E9FE2F3" w14:textId="77777777" w:rsidR="00130C08" w:rsidRPr="00130C08" w:rsidRDefault="00130C08" w:rsidP="00130C08">
            <w:pPr>
              <w:spacing w:line="360" w:lineRule="auto"/>
              <w:ind w:left="29"/>
              <w:jc w:val="both"/>
              <w:rPr>
                <w:b/>
                <w:bCs/>
                <w:kern w:val="2"/>
                <w:sz w:val="18"/>
                <w:szCs w:val="26"/>
                <w:rtl/>
                <w:lang w:eastAsia="he-IL"/>
                <w14:ligatures w14:val="standardContextual"/>
              </w:rPr>
            </w:pPr>
            <w:r w:rsidRPr="00130C08">
              <w:rPr>
                <w:rFonts w:ascii="David" w:hAnsi="David"/>
                <w:b/>
                <w:bCs/>
                <w:kern w:val="2"/>
                <w:sz w:val="26"/>
                <w:szCs w:val="26"/>
                <w:rtl/>
                <w:lang w:eastAsia="he-IL"/>
                <w14:ligatures w14:val="standardContextual"/>
              </w:rPr>
              <w:t xml:space="preserve">אלוף אבי בלוט </w:t>
            </w:r>
            <w:r w:rsidRPr="00130C08">
              <w:rPr>
                <w:rFonts w:ascii="David" w:hAnsi="David"/>
                <w:b/>
                <w:bCs/>
                <w:kern w:val="2"/>
                <w:sz w:val="26"/>
                <w:szCs w:val="26"/>
                <w:rtl/>
                <w:lang w:eastAsia="he-IL"/>
                <w14:ligatures w14:val="standardContextual"/>
              </w:rPr>
              <w:br/>
              <w:t xml:space="preserve">מפקד כוחות צה"ל </w:t>
            </w:r>
            <w:r w:rsidRPr="00130C08">
              <w:rPr>
                <w:rFonts w:ascii="David" w:hAnsi="David"/>
                <w:b/>
                <w:bCs/>
                <w:kern w:val="2"/>
                <w:sz w:val="26"/>
                <w:szCs w:val="26"/>
                <w:rtl/>
                <w:lang w:eastAsia="he-IL"/>
                <w14:ligatures w14:val="standardContextual"/>
              </w:rPr>
              <w:br/>
              <w:t>באזור                 יהודה                ושומרון</w:t>
            </w:r>
          </w:p>
        </w:tc>
      </w:tr>
    </w:tbl>
    <w:p w14:paraId="7D3A5482" w14:textId="77777777" w:rsidR="00535778" w:rsidRPr="00130C08" w:rsidRDefault="00535778" w:rsidP="00535778">
      <w:pPr>
        <w:rPr>
          <w:sz w:val="28"/>
          <w:szCs w:val="22"/>
          <w:rtl/>
        </w:rPr>
      </w:pPr>
    </w:p>
    <w:p w14:paraId="41C8F0E5" w14:textId="77777777" w:rsidR="00535778" w:rsidRPr="00390FDB" w:rsidRDefault="00535778" w:rsidP="00535778">
      <w:pPr>
        <w:rPr>
          <w:sz w:val="28"/>
          <w:szCs w:val="22"/>
          <w:rtl/>
        </w:rPr>
      </w:pPr>
    </w:p>
    <w:p w14:paraId="61AEE466" w14:textId="77777777" w:rsidR="00377A08" w:rsidRDefault="00377A08"/>
    <w:sectPr w:rsidR="00377A08" w:rsidSect="0020085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440" w:right="1985" w:bottom="1440" w:left="1928" w:header="720" w:footer="720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D0A8E" w14:textId="77777777" w:rsidR="00A84D16" w:rsidRDefault="00A84D16" w:rsidP="00535778">
      <w:r>
        <w:separator/>
      </w:r>
    </w:p>
  </w:endnote>
  <w:endnote w:type="continuationSeparator" w:id="0">
    <w:p w14:paraId="334CC981" w14:textId="77777777" w:rsidR="00A84D16" w:rsidRDefault="00A84D16" w:rsidP="0053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FC0BF" w14:textId="356591CD" w:rsidR="00C01524" w:rsidRDefault="00C01524" w:rsidP="0031550D">
    <w:pPr>
      <w:pStyle w:val="a5"/>
      <w:jc w:val="right"/>
      <w:rPr>
        <w:szCs w:val="20"/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F560F" w14:textId="77777777" w:rsidR="00C01524" w:rsidRDefault="00C01524">
    <w:pPr>
      <w:pStyle w:val="a5"/>
      <w:jc w:val="center"/>
      <w:rPr>
        <w:u w:val="single"/>
        <w:rtl/>
      </w:rPr>
    </w:pPr>
  </w:p>
  <w:p w14:paraId="54E55291" w14:textId="77777777" w:rsidR="00C01524" w:rsidRDefault="00C01524">
    <w:pPr>
      <w:pStyle w:val="a5"/>
      <w:rPr>
        <w:rtl/>
      </w:rPr>
    </w:pPr>
  </w:p>
  <w:p w14:paraId="7C9D6BB3" w14:textId="77777777" w:rsidR="00C01524" w:rsidRDefault="00C01524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915CC" w14:textId="77777777" w:rsidR="00A84D16" w:rsidRDefault="00A84D16" w:rsidP="00535778">
      <w:r>
        <w:separator/>
      </w:r>
    </w:p>
  </w:footnote>
  <w:footnote w:type="continuationSeparator" w:id="0">
    <w:p w14:paraId="10785CCF" w14:textId="77777777" w:rsidR="00A84D16" w:rsidRDefault="00A84D16" w:rsidP="00535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E49CC" w14:textId="31CBF9F9" w:rsidR="00C01524" w:rsidRDefault="009F242A">
    <w:pPr>
      <w:pStyle w:val="a3"/>
      <w:framePr w:wrap="around" w:vAnchor="text" w:hAnchor="margin" w:xAlign="center" w:y="1"/>
      <w:rPr>
        <w:rStyle w:val="a7"/>
        <w:rtl/>
      </w:rPr>
    </w:pPr>
    <w:r>
      <w:rPr>
        <w:noProof/>
        <w:rtl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419541" wp14:editId="4A4E7E6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6510"/>
              <wp:wrapSquare wrapText="bothSides"/>
              <wp:docPr id="2" name="תיבת טקסט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9ABCEB" w14:textId="3D4E344D" w:rsidR="009F242A" w:rsidRPr="009F242A" w:rsidRDefault="009F24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F24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9419541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D5HJ5K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1A9ABCEB" w14:textId="3D4E344D" w:rsidR="009F242A" w:rsidRPr="009F242A" w:rsidRDefault="009F242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F242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01CEF">
      <w:rPr>
        <w:rStyle w:val="a7"/>
        <w:rtl/>
      </w:rPr>
      <w:fldChar w:fldCharType="begin"/>
    </w:r>
    <w:r w:rsidR="00901CEF">
      <w:rPr>
        <w:rStyle w:val="a7"/>
      </w:rPr>
      <w:instrText xml:space="preserve">PAGE  </w:instrText>
    </w:r>
    <w:r w:rsidR="00901CEF">
      <w:rPr>
        <w:rStyle w:val="a7"/>
        <w:rtl/>
      </w:rPr>
      <w:fldChar w:fldCharType="separate"/>
    </w:r>
    <w:r w:rsidR="00200858">
      <w:rPr>
        <w:rStyle w:val="a7"/>
        <w:noProof/>
        <w:rtl/>
      </w:rPr>
      <w:t>1</w:t>
    </w:r>
    <w:r w:rsidR="00901CEF">
      <w:rPr>
        <w:rStyle w:val="a7"/>
        <w:rtl/>
      </w:rPr>
      <w:fldChar w:fldCharType="end"/>
    </w:r>
  </w:p>
  <w:p w14:paraId="08F1F154" w14:textId="77777777" w:rsidR="00C01524" w:rsidRDefault="00C01524">
    <w:pPr>
      <w:pStyle w:val="a3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B341F" w14:textId="3BFB0CB2" w:rsidR="00C01524" w:rsidRDefault="00C01524" w:rsidP="0031550D">
    <w:pPr>
      <w:pStyle w:val="a3"/>
      <w:jc w:val="center"/>
      <w:rPr>
        <w:rtl/>
      </w:rPr>
    </w:pPr>
  </w:p>
  <w:p w14:paraId="13EB595D" w14:textId="77777777" w:rsidR="00C01524" w:rsidRDefault="00C01524">
    <w:pPr>
      <w:pStyle w:val="a3"/>
      <w:jc w:val="center"/>
      <w:rPr>
        <w:rtl/>
      </w:rPr>
    </w:pPr>
  </w:p>
  <w:p w14:paraId="46CFFEEE" w14:textId="77777777" w:rsidR="00C01524" w:rsidRDefault="00C01524">
    <w:pPr>
      <w:pStyle w:val="a3"/>
      <w:widowControl w:val="0"/>
      <w:tabs>
        <w:tab w:val="clear" w:pos="4320"/>
        <w:tab w:val="center" w:pos="5048"/>
      </w:tabs>
      <w:ind w:left="5047" w:firstLine="1"/>
      <w:rPr>
        <w:rtl/>
      </w:rPr>
    </w:pPr>
    <w:bookmarkStart w:id="3" w:name="HSECRET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BD23C" w14:textId="69F8183A" w:rsidR="00C01524" w:rsidRDefault="009F242A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C6654D" wp14:editId="143A378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6510"/>
              <wp:wrapSquare wrapText="bothSides"/>
              <wp:docPr id="1" name="תיבת טקסט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343F2A" w14:textId="7E681E0C" w:rsidR="009F242A" w:rsidRPr="009F242A" w:rsidRDefault="009F242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F24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DC6654D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7" type="#_x0000_t202" alt="- בלמ&quot;ס -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Dmuk5J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5B343F2A" w14:textId="7E681E0C" w:rsidR="009F242A" w:rsidRPr="009F242A" w:rsidRDefault="009F242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F242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24D41B5" w14:textId="77777777" w:rsidR="00C01524" w:rsidRDefault="00C01524">
    <w:pPr>
      <w:pStyle w:val="a3"/>
      <w:jc w:val="center"/>
      <w:rPr>
        <w:u w:val="single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78"/>
    <w:rsid w:val="00130C08"/>
    <w:rsid w:val="00200858"/>
    <w:rsid w:val="00360BFF"/>
    <w:rsid w:val="00377A08"/>
    <w:rsid w:val="004872ED"/>
    <w:rsid w:val="00535778"/>
    <w:rsid w:val="006423A1"/>
    <w:rsid w:val="00807FA3"/>
    <w:rsid w:val="00901CEF"/>
    <w:rsid w:val="009412CF"/>
    <w:rsid w:val="00975519"/>
    <w:rsid w:val="009F242A"/>
    <w:rsid w:val="00A84D16"/>
    <w:rsid w:val="00BB38F7"/>
    <w:rsid w:val="00C01524"/>
    <w:rsid w:val="00DD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A8D57"/>
  <w15:chartTrackingRefBased/>
  <w15:docId w15:val="{3F3E3687-DA09-499D-AF40-3AB068AA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78"/>
    <w:pPr>
      <w:bidi/>
      <w:spacing w:after="0" w:line="240" w:lineRule="auto"/>
    </w:pPr>
    <w:rPr>
      <w:rFonts w:ascii="Times New Roman" w:eastAsia="Times New Roman" w:hAnsi="Times New Roman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5778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rsid w:val="00535778"/>
    <w:rPr>
      <w:rFonts w:ascii="Times New Roman" w:eastAsia="Times New Roman" w:hAnsi="Times New Roman" w:cs="David"/>
      <w:szCs w:val="24"/>
    </w:rPr>
  </w:style>
  <w:style w:type="paragraph" w:styleId="a5">
    <w:name w:val="footer"/>
    <w:basedOn w:val="a"/>
    <w:link w:val="a6"/>
    <w:rsid w:val="00535778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rsid w:val="00535778"/>
    <w:rPr>
      <w:rFonts w:ascii="Times New Roman" w:eastAsia="Times New Roman" w:hAnsi="Times New Roman" w:cs="David"/>
      <w:szCs w:val="24"/>
    </w:rPr>
  </w:style>
  <w:style w:type="character" w:styleId="a7">
    <w:name w:val="page number"/>
    <w:basedOn w:val="a0"/>
    <w:rsid w:val="00535778"/>
  </w:style>
  <w:style w:type="paragraph" w:styleId="a8">
    <w:name w:val="Block Text"/>
    <w:basedOn w:val="a"/>
    <w:unhideWhenUsed/>
    <w:rsid w:val="00535778"/>
    <w:pPr>
      <w:ind w:left="5615"/>
      <w:jc w:val="both"/>
    </w:pPr>
    <w:rPr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b14b52c-9172-4749-a385-5d23bc96e1a1" xsi:nil="true"/>
    <_ip_UnifiedCompliancePolicyUIAction xmlns="http://schemas.microsoft.com/sharepoint/v3" xsi:nil="true"/>
    <_x05d4__x05e2__x05e8__x05d5__x05ea_ xmlns="2b14b52c-9172-4749-a385-5d23bc96e1a1" xsi:nil="true"/>
    <IconOverlay xmlns="http://schemas.microsoft.com/sharepoint/v4" xsi:nil="true"/>
    <_ip_UnifiedCompliancePolicyProperties xmlns="http://schemas.microsoft.com/sharepoint/v3" xsi:nil="true"/>
    <lcf76f155ced4ddcb4097134ff3c332f xmlns="2b14b52c-9172-4749-a385-5d23bc96e1a1">
      <Terms xmlns="http://schemas.microsoft.com/office/infopath/2007/PartnerControls"/>
    </lcf76f155ced4ddcb4097134ff3c332f>
    <TaxCatchAll xmlns="58dd6d54-1ec8-4207-9e1a-cd461fb17958" xsi:nil="true"/>
    <_dlc_DocId xmlns="58dd6d54-1ec8-4207-9e1a-cd461fb17958">AYOSHC-956532929-262407</_dlc_DocId>
    <_dlc_DocIdUrl xmlns="58dd6d54-1ec8-4207-9e1a-cd461fb17958">
      <Url>https://tikshuv.sharepoint.com/sites/msteams_e0b4e8/_layouts/15/DocIdRedir.aspx?ID=AYOSHC-956532929-262407</Url>
      <Description>AYOSHC-956532929-262407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B9406F85F87134D827E613BB0F4338C" ma:contentTypeVersion="23" ma:contentTypeDescription="צור מסמך חדש." ma:contentTypeScope="" ma:versionID="4acbf1bddcd7e3efdf15a55ad5c73302">
  <xsd:schema xmlns:xsd="http://www.w3.org/2001/XMLSchema" xmlns:xs="http://www.w3.org/2001/XMLSchema" xmlns:p="http://schemas.microsoft.com/office/2006/metadata/properties" xmlns:ns1="http://schemas.microsoft.com/sharepoint/v3" xmlns:ns2="2b14b52c-9172-4749-a385-5d23bc96e1a1" xmlns:ns3="58dd6d54-1ec8-4207-9e1a-cd461fb17958" xmlns:ns4="http://schemas.microsoft.com/sharepoint/v4" targetNamespace="http://schemas.microsoft.com/office/2006/metadata/properties" ma:root="true" ma:fieldsID="7faa9aa114d77eec9fecdf448f18a878" ns1:_="" ns2:_="" ns3:_="" ns4:_="">
    <xsd:import namespace="http://schemas.microsoft.com/sharepoint/v3"/>
    <xsd:import namespace="2b14b52c-9172-4749-a385-5d23bc96e1a1"/>
    <xsd:import namespace="58dd6d54-1ec8-4207-9e1a-cd461fb1795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x05d4__x05e2__x05e8__x05d5__x05ea_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מאפייני מדיניות תאימות מאוחדת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פעולת ממשק משתמש של מדיניות תאימות מאוחדת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4b52c-9172-4749-a385-5d23bc96e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05d4__x05e2__x05e8__x05d5__x05ea_" ma:index="20" nillable="true" ma:displayName="הערות " ma:description="1" ma:format="Dropdown" ma:internalName="_x05d4__x05e2__x05e8__x05d5__x05ea_">
      <xsd:simpleType>
        <xsd:restriction base="dms:Note">
          <xsd:maxLength value="255"/>
        </xsd:restriction>
      </xsd:simpleType>
    </xsd:element>
    <xsd:element name="_Flow_SignoffStatus" ma:index="21" nillable="true" ma:displayName="מצב הסכמה" ma:internalName="_x05de__x05e6__x05d1__x0020__x05d4__x05e1__x05db__x05de__x05d4_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תגיות תמונה" ma:readOnly="false" ma:fieldId="{5cf76f15-5ced-4ddc-b409-7134ff3c332f}" ma:taxonomyMulti="true" ma:sspId="51ac0fc8-900c-457c-bd3f-4d6a2a3a1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6d54-1ec8-4207-9e1a-cd461fb17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_dlc_DocId" ma:index="25" nillable="true" ma:displayName="ערך של מזהה מסמך" ma:description="הערך של מזהה המסמך שהוקצה לפריט זה." ma:indexed="true" ma:internalName="_dlc_DocId" ma:readOnly="true">
      <xsd:simpleType>
        <xsd:restriction base="dms:Text"/>
      </xsd:simpleType>
    </xsd:element>
    <xsd:element name="_dlc_DocIdUrl" ma:index="26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1" nillable="true" ma:displayName="Taxonomy Catch All Column" ma:hidden="true" ma:list="{d32ec7f3-5027-48c8-9ed2-3177e6fd4e22}" ma:internalName="TaxCatchAll" ma:showField="CatchAllData" ma:web="58dd6d54-1ec8-4207-9e1a-cd461fb17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EBA10E-82CE-43F7-A82E-4176742B8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DBD9D-D2EB-4611-8A41-40AA9D6A80D9}">
  <ds:schemaRefs>
    <ds:schemaRef ds:uri="http://purl.org/dc/elements/1.1/"/>
    <ds:schemaRef ds:uri="http://schemas.microsoft.com/office/2006/metadata/properties"/>
    <ds:schemaRef ds:uri="58dd6d54-1ec8-4207-9e1a-cd461fb17958"/>
    <ds:schemaRef ds:uri="http://schemas.microsoft.com/sharepoint/v3"/>
    <ds:schemaRef ds:uri="2b14b52c-9172-4749-a385-5d23bc96e1a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D659FE-A174-4F87-BAA7-A7ED19F2E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4b52c-9172-4749-a385-5d23bc96e1a1"/>
    <ds:schemaRef ds:uri="58dd6d54-1ec8-4207-9e1a-cd461fb1795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359FA4-C431-4B27-BC37-2DCF5DD6C30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Shmuel Sassover</dc:creator>
  <cp:keywords/>
  <dc:description/>
  <cp:lastModifiedBy>hpb</cp:lastModifiedBy>
  <cp:revision>2</cp:revision>
  <dcterms:created xsi:type="dcterms:W3CDTF">2024-09-25T07:54:00Z</dcterms:created>
  <dcterms:modified xsi:type="dcterms:W3CDTF">2024-09-25T07:54:00Z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0x010100CB9406F85F87134D827E613BB0F4338C</vt:lpwstr>
  </property>
  <property fmtid="{D5CDD505-2E9C-101B-9397-08002B2CF9AE}" pid="3" name="_dlc_DocIdItemGuid">
    <vt:lpwstr>1760d5cc-ceaf-4340-9e85-652aec240a70</vt:lpwstr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- בלמ"ס -</vt:lpwstr>
  </property>
  <property fmtid="{D5CDD505-2E9C-101B-9397-08002B2CF9AE}" pid="7" name="MSIP_Label_701b9bfc-c426-492e-a46c-1a922d5fe54b_Enabled">
    <vt:lpwstr>true</vt:lpwstr>
  </property>
  <property fmtid="{D5CDD505-2E9C-101B-9397-08002B2CF9AE}" pid="8" name="MSIP_Label_701b9bfc-c426-492e-a46c-1a922d5fe54b_SetDate">
    <vt:lpwstr>2022-06-26T10:22:44Z</vt:lpwstr>
  </property>
  <property fmtid="{D5CDD505-2E9C-101B-9397-08002B2CF9AE}" pid="9" name="MSIP_Label_701b9bfc-c426-492e-a46c-1a922d5fe54b_Method">
    <vt:lpwstr>Privileged</vt:lpwstr>
  </property>
  <property fmtid="{D5CDD505-2E9C-101B-9397-08002B2CF9AE}" pid="10" name="MSIP_Label_701b9bfc-c426-492e-a46c-1a922d5fe54b_Name">
    <vt:lpwstr>בלמ"ס</vt:lpwstr>
  </property>
  <property fmtid="{D5CDD505-2E9C-101B-9397-08002B2CF9AE}" pid="11" name="MSIP_Label_701b9bfc-c426-492e-a46c-1a922d5fe54b_SiteId">
    <vt:lpwstr>78820852-55fa-450b-908d-45c0d911e76b</vt:lpwstr>
  </property>
  <property fmtid="{D5CDD505-2E9C-101B-9397-08002B2CF9AE}" pid="12" name="MSIP_Label_701b9bfc-c426-492e-a46c-1a922d5fe54b_ActionId">
    <vt:lpwstr>c3b3114d-5674-4eb1-9a99-e7e8bb4e315f</vt:lpwstr>
  </property>
  <property fmtid="{D5CDD505-2E9C-101B-9397-08002B2CF9AE}" pid="13" name="MSIP_Label_701b9bfc-c426-492e-a46c-1a922d5fe54b_ContentBits">
    <vt:lpwstr>1</vt:lpwstr>
  </property>
  <property fmtid="{D5CDD505-2E9C-101B-9397-08002B2CF9AE}" pid="14" name="MediaServiceImageTags">
    <vt:lpwstr/>
  </property>
</Properties>
</file>