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57A1" w14:textId="77777777" w:rsidR="00557069" w:rsidRPr="00146FF7" w:rsidRDefault="00557069" w:rsidP="00557069">
      <w:pPr>
        <w:tabs>
          <w:tab w:val="right" w:pos="6328"/>
        </w:tabs>
        <w:spacing w:line="360" w:lineRule="auto"/>
        <w:ind w:left="1985" w:right="1985"/>
        <w:rPr>
          <w:rFonts w:ascii="David" w:hAnsi="David"/>
          <w:sz w:val="28"/>
          <w:szCs w:val="28"/>
          <w:rtl/>
        </w:rPr>
      </w:pPr>
      <w:r w:rsidRPr="00146FF7">
        <w:rPr>
          <w:rFonts w:ascii="David" w:hAnsi="David" w:hint="cs"/>
          <w:noProof/>
          <w:sz w:val="28"/>
          <w:szCs w:val="28"/>
        </w:rPr>
        <w:drawing>
          <wp:inline distT="0" distB="0" distL="0" distR="0" wp14:anchorId="647BFC92" wp14:editId="039549BB">
            <wp:extent cx="80010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FF7">
        <w:rPr>
          <w:rFonts w:ascii="David" w:hAnsi="David" w:hint="cs"/>
          <w:sz w:val="28"/>
          <w:szCs w:val="28"/>
        </w:rPr>
        <w:tab/>
      </w:r>
      <w:r w:rsidRPr="00146FF7">
        <w:rPr>
          <w:rFonts w:ascii="David" w:hAnsi="David" w:hint="cs"/>
          <w:noProof/>
          <w:sz w:val="28"/>
          <w:szCs w:val="28"/>
        </w:rPr>
        <w:drawing>
          <wp:inline distT="0" distB="0" distL="0" distR="0" wp14:anchorId="113A3280" wp14:editId="00B00862">
            <wp:extent cx="60007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8836B" w14:textId="77777777" w:rsidR="00557069" w:rsidRPr="00146FF7" w:rsidRDefault="00557069" w:rsidP="00557069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146FF7">
        <w:rPr>
          <w:rFonts w:ascii="David" w:hAnsi="David" w:hint="cs"/>
          <w:b/>
          <w:bCs/>
          <w:sz w:val="28"/>
          <w:szCs w:val="28"/>
          <w:rtl/>
        </w:rPr>
        <w:t>בבית הדין הצבאי המחוזי</w:t>
      </w:r>
    </w:p>
    <w:p w14:paraId="57368818" w14:textId="77777777" w:rsidR="00557069" w:rsidRPr="00146FF7" w:rsidRDefault="00557069" w:rsidP="00557069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146FF7">
        <w:rPr>
          <w:rFonts w:ascii="David" w:hAnsi="David" w:hint="cs"/>
          <w:b/>
          <w:bCs/>
          <w:sz w:val="28"/>
          <w:szCs w:val="28"/>
          <w:rtl/>
        </w:rPr>
        <w:t>במחוז שיפוטי ח"א</w:t>
      </w:r>
    </w:p>
    <w:p w14:paraId="620FF3F5" w14:textId="6CD1ECBF" w:rsidR="00557069" w:rsidRPr="00146FF7" w:rsidRDefault="00557069" w:rsidP="00557069">
      <w:pPr>
        <w:pStyle w:val="BodyText"/>
        <w:rPr>
          <w:rFonts w:ascii="David" w:hAnsi="David" w:cs="David"/>
          <w:sz w:val="28"/>
          <w:u w:val="single"/>
        </w:rPr>
      </w:pPr>
      <w:r w:rsidRPr="00146FF7">
        <w:rPr>
          <w:rFonts w:ascii="David" w:hAnsi="David" w:cs="David" w:hint="cs"/>
          <w:sz w:val="28"/>
          <w:rtl/>
        </w:rPr>
        <w:t xml:space="preserve">בפני כבוד </w:t>
      </w:r>
      <w:r>
        <w:rPr>
          <w:rFonts w:ascii="David" w:hAnsi="David" w:cs="David" w:hint="cs"/>
          <w:sz w:val="28"/>
          <w:rtl/>
        </w:rPr>
        <w:t>סגנית הנשיא</w:t>
      </w:r>
      <w:r w:rsidRPr="00146FF7">
        <w:rPr>
          <w:rFonts w:ascii="David" w:hAnsi="David" w:cs="David" w:hint="cs"/>
          <w:sz w:val="28"/>
          <w:rtl/>
        </w:rPr>
        <w:t xml:space="preserve">:                 </w:t>
      </w:r>
      <w:r w:rsidRPr="00146FF7">
        <w:rPr>
          <w:rFonts w:ascii="David" w:hAnsi="David" w:cs="David" w:hint="cs"/>
          <w:sz w:val="28"/>
          <w:u w:val="single"/>
          <w:rtl/>
        </w:rPr>
        <w:t xml:space="preserve">סא"ל </w:t>
      </w:r>
      <w:r w:rsidRPr="00557069">
        <w:rPr>
          <w:rFonts w:ascii="David" w:hAnsi="David" w:cs="David"/>
          <w:sz w:val="28"/>
          <w:u w:val="single"/>
          <w:rtl/>
        </w:rPr>
        <w:t>מיכל אמברם שחר</w:t>
      </w:r>
    </w:p>
    <w:p w14:paraId="190EE5C8" w14:textId="77777777" w:rsidR="00557069" w:rsidRPr="00146FF7" w:rsidRDefault="00557069" w:rsidP="00557069">
      <w:pPr>
        <w:rPr>
          <w:rFonts w:ascii="David" w:hAnsi="David"/>
          <w:b/>
          <w:bCs/>
          <w:sz w:val="28"/>
          <w:szCs w:val="28"/>
          <w:u w:val="single"/>
        </w:rPr>
      </w:pPr>
    </w:p>
    <w:p w14:paraId="6B91F315" w14:textId="77777777" w:rsidR="00557069" w:rsidRPr="00146FF7" w:rsidRDefault="00557069" w:rsidP="00557069">
      <w:pPr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59276D21" w14:textId="7E3A862D" w:rsidR="00557069" w:rsidRPr="00146FF7" w:rsidRDefault="00557069" w:rsidP="00557069">
      <w:pPr>
        <w:rPr>
          <w:rFonts w:ascii="David" w:hAnsi="David"/>
          <w:b/>
          <w:bCs/>
          <w:sz w:val="28"/>
          <w:szCs w:val="28"/>
          <w:rtl/>
        </w:rPr>
      </w:pPr>
      <w:r w:rsidRPr="00146FF7">
        <w:rPr>
          <w:rFonts w:ascii="David" w:hAnsi="David" w:hint="cs"/>
          <w:b/>
          <w:bCs/>
          <w:sz w:val="28"/>
          <w:szCs w:val="28"/>
          <w:rtl/>
        </w:rPr>
        <w:t xml:space="preserve">בעניין: התובע הצבאי    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184F99">
        <w:rPr>
          <w:rFonts w:ascii="David" w:hAnsi="David" w:hint="cs"/>
          <w:b/>
          <w:bCs/>
          <w:sz w:val="28"/>
          <w:szCs w:val="28"/>
          <w:rtl/>
        </w:rPr>
        <w:t xml:space="preserve">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</w:t>
      </w:r>
      <w:r w:rsidRPr="00146FF7">
        <w:rPr>
          <w:rFonts w:ascii="David" w:hAnsi="David" w:hint="cs"/>
          <w:b/>
          <w:bCs/>
          <w:sz w:val="28"/>
          <w:szCs w:val="28"/>
          <w:rtl/>
        </w:rPr>
        <w:t xml:space="preserve">  (ע"י ב"כ,</w:t>
      </w:r>
      <w:r w:rsidRPr="00146FF7">
        <w:rPr>
          <w:rFonts w:ascii="David" w:hAnsi="David" w:hint="cs"/>
          <w:sz w:val="28"/>
          <w:szCs w:val="28"/>
          <w:rtl/>
        </w:rPr>
        <w:t xml:space="preserve"> </w:t>
      </w:r>
      <w:r w:rsidRPr="00557069">
        <w:rPr>
          <w:rFonts w:ascii="David" w:hAnsi="David"/>
          <w:b/>
          <w:bCs/>
          <w:sz w:val="28"/>
          <w:szCs w:val="28"/>
          <w:rtl/>
        </w:rPr>
        <w:t>קמ''ש עידו זגורי</w:t>
      </w:r>
      <w:r w:rsidRPr="00146FF7">
        <w:rPr>
          <w:rFonts w:ascii="David" w:hAnsi="David" w:hint="cs"/>
          <w:b/>
          <w:bCs/>
          <w:sz w:val="28"/>
          <w:szCs w:val="28"/>
          <w:rtl/>
        </w:rPr>
        <w:t>)</w:t>
      </w:r>
    </w:p>
    <w:p w14:paraId="5892789B" w14:textId="2DA0C57C" w:rsidR="00557069" w:rsidRPr="00146FF7" w:rsidRDefault="00557069" w:rsidP="00557069">
      <w:pPr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</w:p>
    <w:p w14:paraId="0629C88D" w14:textId="77777777" w:rsidR="00557069" w:rsidRPr="00146FF7" w:rsidRDefault="00557069" w:rsidP="00557069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146FF7">
        <w:rPr>
          <w:rFonts w:ascii="David" w:hAnsi="David" w:hint="cs"/>
          <w:b/>
          <w:bCs/>
          <w:sz w:val="28"/>
          <w:szCs w:val="28"/>
          <w:rtl/>
        </w:rPr>
        <w:t>נגד</w:t>
      </w:r>
    </w:p>
    <w:p w14:paraId="0BFF6E77" w14:textId="77777777" w:rsidR="00557069" w:rsidRPr="00146FF7" w:rsidRDefault="00557069" w:rsidP="00557069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613D8945" w14:textId="7E9F92BE" w:rsidR="00557069" w:rsidRPr="00146FF7" w:rsidRDefault="00557069" w:rsidP="00557069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146FF7">
        <w:rPr>
          <w:rFonts w:ascii="David" w:hAnsi="David" w:hint="cs"/>
          <w:b/>
          <w:bCs/>
          <w:sz w:val="28"/>
          <w:szCs w:val="28"/>
          <w:rtl/>
        </w:rPr>
        <w:t>הנאש</w:t>
      </w:r>
      <w:r w:rsidR="00184F99">
        <w:rPr>
          <w:rFonts w:ascii="David" w:hAnsi="David" w:hint="cs"/>
          <w:b/>
          <w:bCs/>
          <w:sz w:val="28"/>
          <w:szCs w:val="28"/>
          <w:rtl/>
        </w:rPr>
        <w:t>ם</w:t>
      </w:r>
      <w:r w:rsidRPr="00146FF7">
        <w:rPr>
          <w:rFonts w:ascii="David" w:hAnsi="David" w:hint="cs"/>
          <w:b/>
          <w:bCs/>
          <w:sz w:val="28"/>
          <w:szCs w:val="28"/>
          <w:rtl/>
        </w:rPr>
        <w:t xml:space="preserve">: ח/ </w:t>
      </w:r>
      <w:r w:rsidRPr="00146FF7">
        <w:rPr>
          <w:rFonts w:ascii="David" w:hAnsi="David" w:hint="cs"/>
          <w:b/>
          <w:bCs/>
          <w:sz w:val="28"/>
          <w:szCs w:val="28"/>
        </w:rPr>
        <w:t xml:space="preserve">XXX </w:t>
      </w:r>
      <w:r w:rsidRPr="00146FF7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סמל ד' ס'                             </w:t>
      </w:r>
      <w:r w:rsidRPr="00146FF7">
        <w:rPr>
          <w:rFonts w:ascii="David" w:hAnsi="David" w:hint="cs"/>
          <w:b/>
          <w:bCs/>
          <w:sz w:val="28"/>
          <w:szCs w:val="28"/>
          <w:rtl/>
        </w:rPr>
        <w:t>(ע"י ב"כ,</w:t>
      </w:r>
      <w:r w:rsidRPr="00146FF7">
        <w:rPr>
          <w:rFonts w:ascii="David" w:hAnsi="David" w:hint="cs"/>
          <w:sz w:val="28"/>
          <w:szCs w:val="28"/>
          <w:rtl/>
        </w:rPr>
        <w:t xml:space="preserve"> </w:t>
      </w:r>
      <w:r w:rsidRPr="00557069">
        <w:rPr>
          <w:rFonts w:ascii="David" w:hAnsi="David"/>
          <w:b/>
          <w:bCs/>
          <w:sz w:val="28"/>
          <w:szCs w:val="28"/>
          <w:rtl/>
        </w:rPr>
        <w:t>סרן ליאורה ליקאונט</w:t>
      </w:r>
      <w:r w:rsidRPr="00146FF7">
        <w:rPr>
          <w:rFonts w:ascii="David" w:hAnsi="David" w:hint="cs"/>
          <w:b/>
          <w:bCs/>
          <w:sz w:val="28"/>
          <w:szCs w:val="28"/>
          <w:rtl/>
        </w:rPr>
        <w:t>)</w:t>
      </w:r>
    </w:p>
    <w:p w14:paraId="225E560E" w14:textId="77777777" w:rsidR="00557069" w:rsidRDefault="00557069" w:rsidP="00557069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  <w:bookmarkStart w:id="0" w:name="_Hlk152662370"/>
    </w:p>
    <w:p w14:paraId="17F94CE5" w14:textId="77777777" w:rsidR="00557069" w:rsidRDefault="00557069" w:rsidP="00C967D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9F92E4E" w14:textId="77777777" w:rsidR="00557069" w:rsidRDefault="00557069" w:rsidP="00C967D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8033EE5" w14:textId="2B7FC23E" w:rsidR="00E17754" w:rsidRPr="00557069" w:rsidRDefault="00E17754" w:rsidP="00557069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557069">
        <w:rPr>
          <w:rFonts w:ascii="David" w:hAnsi="David"/>
          <w:b/>
          <w:bCs/>
          <w:sz w:val="28"/>
          <w:szCs w:val="28"/>
          <w:u w:val="single"/>
          <w:rtl/>
        </w:rPr>
        <w:t>הכרעת</w:t>
      </w:r>
      <w:r w:rsidR="00184F99">
        <w:rPr>
          <w:rFonts w:ascii="David" w:hAnsi="David" w:hint="cs"/>
          <w:b/>
          <w:bCs/>
          <w:sz w:val="28"/>
          <w:szCs w:val="28"/>
          <w:u w:val="single"/>
          <w:rtl/>
        </w:rPr>
        <w:t>-</w:t>
      </w:r>
      <w:r w:rsidRPr="00557069">
        <w:rPr>
          <w:rFonts w:ascii="David" w:hAnsi="David"/>
          <w:b/>
          <w:bCs/>
          <w:sz w:val="28"/>
          <w:szCs w:val="28"/>
          <w:u w:val="single"/>
          <w:rtl/>
        </w:rPr>
        <w:t>דין</w:t>
      </w:r>
    </w:p>
    <w:p w14:paraId="1F90B049" w14:textId="4ACD8E04" w:rsidR="00E17754" w:rsidRPr="00557069" w:rsidRDefault="00E17754" w:rsidP="00C967D7">
      <w:pPr>
        <w:spacing w:line="360" w:lineRule="auto"/>
        <w:rPr>
          <w:rFonts w:ascii="David" w:hAnsi="David"/>
          <w:sz w:val="28"/>
          <w:szCs w:val="28"/>
          <w:rtl/>
        </w:rPr>
      </w:pPr>
      <w:r w:rsidRPr="00557069">
        <w:rPr>
          <w:rFonts w:ascii="David" w:hAnsi="David"/>
          <w:sz w:val="28"/>
          <w:szCs w:val="28"/>
          <w:rtl/>
        </w:rPr>
        <w:t xml:space="preserve">החייל מורשע, על פי הודאתו, בעבירה של התנהגות מבישה, לפי  סעיף 129 לחוק השיפוט הצבאי, התשט"ו-1955, בכך שנעדר מיחידתו </w:t>
      </w:r>
      <w:r w:rsidR="00557069">
        <w:rPr>
          <w:rFonts w:ascii="David" w:hAnsi="David" w:hint="cs"/>
          <w:sz w:val="28"/>
          <w:szCs w:val="28"/>
        </w:rPr>
        <w:t>XXX</w:t>
      </w:r>
      <w:r w:rsidR="00184F99">
        <w:rPr>
          <w:rFonts w:ascii="David" w:hAnsi="David" w:hint="cs"/>
          <w:sz w:val="28"/>
          <w:szCs w:val="28"/>
          <w:rtl/>
        </w:rPr>
        <w:t xml:space="preserve"> </w:t>
      </w:r>
      <w:r w:rsidRPr="00557069">
        <w:rPr>
          <w:rFonts w:ascii="David" w:hAnsi="David"/>
          <w:sz w:val="28"/>
          <w:szCs w:val="28"/>
          <w:rtl/>
        </w:rPr>
        <w:t>מיום</w:t>
      </w:r>
      <w:r w:rsidR="00AC0306" w:rsidRPr="00557069">
        <w:rPr>
          <w:rFonts w:ascii="David" w:hAnsi="David"/>
          <w:sz w:val="28"/>
          <w:szCs w:val="28"/>
          <w:rtl/>
        </w:rPr>
        <w:t xml:space="preserve"> </w:t>
      </w:r>
      <w:r w:rsidR="008E66B3" w:rsidRPr="00557069">
        <w:rPr>
          <w:rFonts w:ascii="David" w:hAnsi="David"/>
          <w:sz w:val="28"/>
          <w:szCs w:val="28"/>
          <w:rtl/>
        </w:rPr>
        <w:t xml:space="preserve">26.08.2020 </w:t>
      </w:r>
      <w:r w:rsidRPr="00557069">
        <w:rPr>
          <w:rFonts w:ascii="David" w:hAnsi="David"/>
          <w:sz w:val="28"/>
          <w:szCs w:val="28"/>
          <w:rtl/>
        </w:rPr>
        <w:t xml:space="preserve">ועד יום </w:t>
      </w:r>
      <w:r w:rsidR="008E66B3" w:rsidRPr="00557069">
        <w:rPr>
          <w:rFonts w:ascii="David" w:hAnsi="David"/>
          <w:sz w:val="28"/>
          <w:szCs w:val="28"/>
          <w:rtl/>
        </w:rPr>
        <w:t xml:space="preserve">05.12.2022 </w:t>
      </w:r>
      <w:r w:rsidRPr="00557069">
        <w:rPr>
          <w:rFonts w:ascii="David" w:hAnsi="David"/>
          <w:sz w:val="28"/>
          <w:szCs w:val="28"/>
          <w:rtl/>
        </w:rPr>
        <w:t xml:space="preserve">למשך </w:t>
      </w:r>
      <w:r w:rsidR="008E66B3" w:rsidRPr="00557069">
        <w:rPr>
          <w:rFonts w:ascii="David" w:hAnsi="David"/>
          <w:sz w:val="28"/>
          <w:szCs w:val="28"/>
          <w:rtl/>
        </w:rPr>
        <w:t>832</w:t>
      </w:r>
      <w:r w:rsidRPr="00557069">
        <w:rPr>
          <w:rFonts w:ascii="David" w:hAnsi="David"/>
          <w:sz w:val="28"/>
          <w:szCs w:val="28"/>
          <w:rtl/>
        </w:rPr>
        <w:t xml:space="preserve"> ימים, בהתאם לכתב האישום המתוקן ולפרטים הנוספים. </w:t>
      </w:r>
    </w:p>
    <w:p w14:paraId="0CC792E0" w14:textId="4ACE0732" w:rsidR="00E17754" w:rsidRPr="00557069" w:rsidRDefault="00AC0306" w:rsidP="008E66B3">
      <w:pPr>
        <w:pStyle w:val="ListParagraph"/>
        <w:numPr>
          <w:ilvl w:val="0"/>
          <w:numId w:val="2"/>
        </w:num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  <w:r w:rsidRPr="00557069">
        <w:rPr>
          <w:rFonts w:ascii="David" w:hAnsi="David"/>
          <w:b/>
          <w:bCs/>
          <w:sz w:val="28"/>
          <w:szCs w:val="28"/>
          <w:rtl/>
        </w:rPr>
        <w:t>ניתנה היום, כ"ב בכסלו תשפ"ד, 05.12.2023</w:t>
      </w:r>
      <w:r w:rsidR="00557069">
        <w:rPr>
          <w:rFonts w:ascii="David" w:hAnsi="David" w:hint="cs"/>
          <w:b/>
          <w:bCs/>
          <w:sz w:val="28"/>
          <w:szCs w:val="28"/>
          <w:rtl/>
        </w:rPr>
        <w:t xml:space="preserve">, </w:t>
      </w:r>
      <w:r w:rsidRPr="00557069">
        <w:rPr>
          <w:rFonts w:ascii="David" w:hAnsi="David"/>
          <w:b/>
          <w:bCs/>
          <w:sz w:val="28"/>
          <w:szCs w:val="28"/>
          <w:rtl/>
        </w:rPr>
        <w:t>והודעה בפומבי ובמעמד הצדדים.</w:t>
      </w:r>
    </w:p>
    <w:p w14:paraId="5F5A513F" w14:textId="77777777" w:rsidR="00E17754" w:rsidRPr="00557069" w:rsidRDefault="00E17754" w:rsidP="00C967D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557069">
        <w:rPr>
          <w:rFonts w:ascii="David" w:hAnsi="David"/>
          <w:b/>
          <w:bCs/>
          <w:sz w:val="28"/>
          <w:szCs w:val="28"/>
          <w:rtl/>
        </w:rPr>
        <w:softHyphen/>
      </w:r>
      <w:r w:rsidRPr="00557069">
        <w:rPr>
          <w:rFonts w:ascii="David" w:hAnsi="David"/>
          <w:b/>
          <w:bCs/>
          <w:sz w:val="28"/>
          <w:szCs w:val="28"/>
          <w:rtl/>
        </w:rPr>
        <w:softHyphen/>
      </w:r>
      <w:r w:rsidRPr="00557069">
        <w:rPr>
          <w:rFonts w:ascii="David" w:hAnsi="David"/>
          <w:b/>
          <w:bCs/>
          <w:sz w:val="28"/>
          <w:szCs w:val="28"/>
          <w:rtl/>
        </w:rPr>
        <w:softHyphen/>
      </w:r>
      <w:r w:rsidRPr="00557069">
        <w:rPr>
          <w:rFonts w:ascii="David" w:hAnsi="David"/>
          <w:b/>
          <w:bCs/>
          <w:sz w:val="28"/>
          <w:szCs w:val="28"/>
          <w:rtl/>
        </w:rPr>
        <w:softHyphen/>
      </w:r>
      <w:r w:rsidRPr="00557069">
        <w:rPr>
          <w:rFonts w:ascii="David" w:hAnsi="David"/>
          <w:b/>
          <w:bCs/>
          <w:sz w:val="28"/>
          <w:szCs w:val="28"/>
          <w:rtl/>
        </w:rPr>
        <w:softHyphen/>
        <w:t>_____________</w:t>
      </w:r>
    </w:p>
    <w:p w14:paraId="60CFD02E" w14:textId="5CF6D78A" w:rsidR="00E17754" w:rsidRPr="00184F99" w:rsidRDefault="008E66B3" w:rsidP="00184F99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557069">
        <w:rPr>
          <w:rFonts w:ascii="David" w:hAnsi="David"/>
          <w:b/>
          <w:bCs/>
          <w:sz w:val="28"/>
          <w:szCs w:val="28"/>
          <w:rtl/>
        </w:rPr>
        <w:t>סגנית הנשיא</w:t>
      </w:r>
      <w:r w:rsidR="00E17754" w:rsidRPr="00557069">
        <w:rPr>
          <w:rFonts w:ascii="David" w:hAnsi="David"/>
          <w:b/>
          <w:bCs/>
          <w:sz w:val="28"/>
          <w:szCs w:val="28"/>
          <w:u w:val="single"/>
          <w:rtl/>
        </w:rPr>
        <w:br w:type="page"/>
      </w:r>
    </w:p>
    <w:p w14:paraId="1F725825" w14:textId="13EE3C64" w:rsidR="00E17754" w:rsidRPr="00184F99" w:rsidRDefault="00E17754" w:rsidP="00C967D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184F99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</w:t>
      </w:r>
      <w:r w:rsidR="00184F99">
        <w:rPr>
          <w:rFonts w:ascii="David" w:hAnsi="David" w:hint="cs"/>
          <w:b/>
          <w:bCs/>
          <w:sz w:val="28"/>
          <w:szCs w:val="28"/>
          <w:u w:val="single"/>
          <w:rtl/>
        </w:rPr>
        <w:t>-</w:t>
      </w:r>
      <w:r w:rsidRPr="00184F99">
        <w:rPr>
          <w:rFonts w:ascii="David" w:hAnsi="David"/>
          <w:b/>
          <w:bCs/>
          <w:sz w:val="28"/>
          <w:szCs w:val="28"/>
          <w:u w:val="single"/>
          <w:rtl/>
        </w:rPr>
        <w:t>דין</w:t>
      </w:r>
    </w:p>
    <w:p w14:paraId="00AC3858" w14:textId="64874544" w:rsidR="00E17754" w:rsidRPr="00557069" w:rsidRDefault="00E17754" w:rsidP="00C967D7">
      <w:pPr>
        <w:spacing w:line="360" w:lineRule="auto"/>
        <w:rPr>
          <w:rFonts w:ascii="David" w:hAnsi="David"/>
          <w:sz w:val="28"/>
          <w:szCs w:val="28"/>
          <w:rtl/>
        </w:rPr>
      </w:pPr>
      <w:r w:rsidRPr="00557069">
        <w:rPr>
          <w:rFonts w:ascii="David" w:hAnsi="David"/>
          <w:sz w:val="28"/>
          <w:szCs w:val="28"/>
          <w:rtl/>
        </w:rPr>
        <w:t xml:space="preserve">החייל הורשע על פי הודאתו בעבירה של התנהגות מבישה, בגין כך שנעדר מיחידתו </w:t>
      </w:r>
      <w:r w:rsidR="00557069">
        <w:rPr>
          <w:rFonts w:ascii="David" w:hAnsi="David" w:hint="cs"/>
          <w:sz w:val="28"/>
          <w:szCs w:val="28"/>
        </w:rPr>
        <w:t>XXX</w:t>
      </w:r>
      <w:r w:rsidR="008E66B3" w:rsidRPr="00557069">
        <w:rPr>
          <w:rFonts w:ascii="David" w:hAnsi="David"/>
          <w:sz w:val="28"/>
          <w:szCs w:val="28"/>
          <w:rtl/>
        </w:rPr>
        <w:t xml:space="preserve"> </w:t>
      </w:r>
      <w:r w:rsidRPr="00557069">
        <w:rPr>
          <w:rFonts w:ascii="David" w:hAnsi="David"/>
          <w:sz w:val="28"/>
          <w:szCs w:val="28"/>
          <w:rtl/>
        </w:rPr>
        <w:t xml:space="preserve">במשך </w:t>
      </w:r>
      <w:r w:rsidR="008E66B3" w:rsidRPr="00557069">
        <w:rPr>
          <w:rFonts w:ascii="David" w:hAnsi="David"/>
          <w:sz w:val="28"/>
          <w:szCs w:val="28"/>
          <w:rtl/>
        </w:rPr>
        <w:t>832</w:t>
      </w:r>
      <w:r w:rsidRPr="00557069">
        <w:rPr>
          <w:rFonts w:ascii="David" w:hAnsi="David"/>
          <w:sz w:val="28"/>
          <w:szCs w:val="28"/>
          <w:rtl/>
        </w:rPr>
        <w:t xml:space="preserve"> ימים עד </w:t>
      </w:r>
      <w:r w:rsidR="008E66B3" w:rsidRPr="00557069">
        <w:rPr>
          <w:rFonts w:ascii="David" w:hAnsi="David"/>
          <w:sz w:val="28"/>
          <w:szCs w:val="28"/>
          <w:rtl/>
        </w:rPr>
        <w:t>להתייצבותו.</w:t>
      </w:r>
    </w:p>
    <w:p w14:paraId="10043B7C" w14:textId="479C69A0" w:rsidR="008E66B3" w:rsidRPr="00557069" w:rsidRDefault="008E66B3" w:rsidP="00C967D7">
      <w:pPr>
        <w:spacing w:line="360" w:lineRule="auto"/>
        <w:rPr>
          <w:rFonts w:ascii="David" w:hAnsi="David"/>
          <w:sz w:val="28"/>
          <w:szCs w:val="28"/>
          <w:rtl/>
        </w:rPr>
      </w:pPr>
      <w:r w:rsidRPr="00557069">
        <w:rPr>
          <w:rFonts w:ascii="David" w:hAnsi="David"/>
          <w:sz w:val="28"/>
          <w:szCs w:val="28"/>
          <w:rtl/>
        </w:rPr>
        <w:t xml:space="preserve">כעולה מהתדפיס האישי, פרט להיעדרות הניצבת ברקע הליך זה, צבר החייל לחובתו נפקדות נוספת מן השירות הצבאי עליה נשפט בדין משמעתי. </w:t>
      </w:r>
    </w:p>
    <w:p w14:paraId="568CFF8F" w14:textId="31E19153" w:rsidR="008E66B3" w:rsidRPr="00557069" w:rsidRDefault="008E66B3" w:rsidP="00C967D7">
      <w:pPr>
        <w:spacing w:line="360" w:lineRule="auto"/>
        <w:rPr>
          <w:rFonts w:ascii="David" w:hAnsi="David"/>
          <w:sz w:val="28"/>
          <w:szCs w:val="28"/>
          <w:rtl/>
        </w:rPr>
      </w:pPr>
      <w:r w:rsidRPr="00557069">
        <w:rPr>
          <w:rFonts w:ascii="David" w:hAnsi="David"/>
          <w:sz w:val="28"/>
          <w:szCs w:val="28"/>
          <w:rtl/>
        </w:rPr>
        <w:t xml:space="preserve">ברקע כניסתו להליך השילוב, עמדו קשיים במישור האישי ובתנאי השירות שלא אפשרו לחייל לשלב עבודה, לאור המרחק שבין היחידה לביתו. </w:t>
      </w:r>
    </w:p>
    <w:p w14:paraId="3590E48F" w14:textId="7AB10E45" w:rsidR="008E66B3" w:rsidRPr="00557069" w:rsidRDefault="008E66B3" w:rsidP="00C967D7">
      <w:pPr>
        <w:spacing w:line="360" w:lineRule="auto"/>
        <w:rPr>
          <w:rFonts w:ascii="David" w:hAnsi="David"/>
          <w:sz w:val="28"/>
          <w:szCs w:val="28"/>
          <w:rtl/>
        </w:rPr>
      </w:pPr>
      <w:r w:rsidRPr="00557069">
        <w:rPr>
          <w:rFonts w:ascii="David" w:hAnsi="David"/>
          <w:sz w:val="28"/>
          <w:szCs w:val="28"/>
          <w:rtl/>
        </w:rPr>
        <w:t xml:space="preserve">עם כניסתו להליך, סמוך לחודש פברואר 2023, שונה שיבוצו לתפקיד אפסנאי </w:t>
      </w:r>
      <w:r w:rsidR="00557069">
        <w:rPr>
          <w:rFonts w:ascii="David" w:hAnsi="David" w:hint="cs"/>
          <w:sz w:val="28"/>
          <w:szCs w:val="28"/>
        </w:rPr>
        <w:t>XXX</w:t>
      </w:r>
      <w:r w:rsidR="00184F99">
        <w:rPr>
          <w:rFonts w:ascii="David" w:hAnsi="David" w:hint="cs"/>
          <w:sz w:val="28"/>
          <w:szCs w:val="28"/>
          <w:rtl/>
        </w:rPr>
        <w:t xml:space="preserve"> </w:t>
      </w:r>
      <w:r w:rsidRPr="00557069">
        <w:rPr>
          <w:rFonts w:ascii="David" w:hAnsi="David"/>
          <w:sz w:val="28"/>
          <w:szCs w:val="28"/>
          <w:rtl/>
        </w:rPr>
        <w:t xml:space="preserve">בבסיס </w:t>
      </w:r>
      <w:r w:rsidR="00557069">
        <w:rPr>
          <w:rFonts w:ascii="David" w:hAnsi="David" w:hint="cs"/>
          <w:sz w:val="28"/>
          <w:szCs w:val="28"/>
        </w:rPr>
        <w:t>XXX</w:t>
      </w:r>
      <w:r w:rsidRPr="00557069">
        <w:rPr>
          <w:rFonts w:ascii="David" w:hAnsi="David"/>
          <w:sz w:val="28"/>
          <w:szCs w:val="28"/>
          <w:rtl/>
        </w:rPr>
        <w:t xml:space="preserve">. החייל עשה תהליך שינוי יוצא דופן. הוא תפקד כחייל מצטיין, כיום, הוא אחראי על מחלקת אספקת קליטת איסוף המזון ומהווה דוגמה לתהליך חיובי ולתפקוד מסור במסגרת השירות הצבאי. </w:t>
      </w:r>
    </w:p>
    <w:p w14:paraId="1DB5A51E" w14:textId="68849006" w:rsidR="008E66B3" w:rsidRPr="00557069" w:rsidRDefault="008E66B3" w:rsidP="00C967D7">
      <w:pPr>
        <w:spacing w:line="360" w:lineRule="auto"/>
        <w:rPr>
          <w:rFonts w:ascii="David" w:hAnsi="David"/>
          <w:sz w:val="28"/>
          <w:szCs w:val="28"/>
          <w:rtl/>
        </w:rPr>
      </w:pPr>
      <w:r w:rsidRPr="00557069">
        <w:rPr>
          <w:rFonts w:ascii="David" w:hAnsi="David"/>
          <w:sz w:val="28"/>
          <w:szCs w:val="28"/>
          <w:rtl/>
        </w:rPr>
        <w:t xml:space="preserve">החייל זכה למעטפת ת''ש, הוא הוכר כחייל בודד ואושרו לו שכר דירה, סיוע כלכלי, תווי קנייה וחופשות מיוחדות. </w:t>
      </w:r>
    </w:p>
    <w:p w14:paraId="40961438" w14:textId="118D1F86" w:rsidR="008E66B3" w:rsidRPr="00557069" w:rsidRDefault="008E66B3" w:rsidP="00C967D7">
      <w:pPr>
        <w:spacing w:line="360" w:lineRule="auto"/>
        <w:rPr>
          <w:rFonts w:ascii="David" w:hAnsi="David"/>
          <w:sz w:val="28"/>
          <w:szCs w:val="28"/>
          <w:rtl/>
        </w:rPr>
      </w:pPr>
      <w:r w:rsidRPr="00557069">
        <w:rPr>
          <w:rFonts w:ascii="David" w:hAnsi="David"/>
          <w:sz w:val="28"/>
          <w:szCs w:val="28"/>
          <w:rtl/>
        </w:rPr>
        <w:t>בד בבד, עם שירות צבאי מצוין ותמיכה של המפקד</w:t>
      </w:r>
      <w:r w:rsidR="007005EB" w:rsidRPr="00557069">
        <w:rPr>
          <w:rFonts w:ascii="David" w:hAnsi="David"/>
          <w:sz w:val="28"/>
          <w:szCs w:val="28"/>
          <w:rtl/>
        </w:rPr>
        <w:t>ת</w:t>
      </w:r>
      <w:r w:rsidRPr="00557069">
        <w:rPr>
          <w:rFonts w:ascii="David" w:hAnsi="David"/>
          <w:sz w:val="28"/>
          <w:szCs w:val="28"/>
          <w:rtl/>
        </w:rPr>
        <w:t xml:space="preserve"> המלווה רס''ר </w:t>
      </w:r>
      <w:r w:rsidR="00184F99">
        <w:rPr>
          <w:rFonts w:ascii="David" w:hAnsi="David" w:hint="cs"/>
          <w:sz w:val="28"/>
          <w:szCs w:val="28"/>
          <w:rtl/>
        </w:rPr>
        <w:t>לידיה,</w:t>
      </w:r>
      <w:r w:rsidR="007005EB" w:rsidRPr="00557069">
        <w:rPr>
          <w:rFonts w:ascii="David" w:hAnsi="David"/>
          <w:sz w:val="28"/>
          <w:szCs w:val="28"/>
          <w:rtl/>
        </w:rPr>
        <w:t xml:space="preserve"> מתמיד החייל בחריצות ראויה לציון בעבודה כמנהל תפעול במפעל תמציות תה, מידי יום לאחר סיום שעות הפעילות בצה''ל. </w:t>
      </w:r>
    </w:p>
    <w:p w14:paraId="0030D701" w14:textId="4F07F9F2" w:rsidR="007005EB" w:rsidRPr="00557069" w:rsidRDefault="007005EB" w:rsidP="00C967D7">
      <w:pPr>
        <w:spacing w:line="360" w:lineRule="auto"/>
        <w:rPr>
          <w:rFonts w:ascii="David" w:hAnsi="David"/>
          <w:sz w:val="28"/>
          <w:szCs w:val="28"/>
          <w:rtl/>
        </w:rPr>
      </w:pPr>
      <w:r w:rsidRPr="00557069">
        <w:rPr>
          <w:rFonts w:ascii="David" w:hAnsi="David"/>
          <w:sz w:val="28"/>
          <w:szCs w:val="28"/>
          <w:rtl/>
        </w:rPr>
        <w:t>יש לברך את החייל על ההליך ולאחל לו ברכת הצלחה חמה בהמשך הדרך.</w:t>
      </w:r>
    </w:p>
    <w:p w14:paraId="000C9A53" w14:textId="77777777" w:rsidR="007005EB" w:rsidRPr="00184F99" w:rsidRDefault="007005EB" w:rsidP="00C967D7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69FA4495" w14:textId="266F2391" w:rsidR="00E17754" w:rsidRPr="00184F99" w:rsidRDefault="00E17754" w:rsidP="00C967D7">
      <w:pPr>
        <w:spacing w:line="360" w:lineRule="auto"/>
        <w:rPr>
          <w:rFonts w:ascii="David" w:hAnsi="David"/>
          <w:b/>
          <w:bCs/>
          <w:sz w:val="28"/>
          <w:szCs w:val="28"/>
        </w:rPr>
      </w:pPr>
      <w:r w:rsidRPr="00184F99">
        <w:rPr>
          <w:rFonts w:ascii="David" w:hAnsi="David"/>
          <w:b/>
          <w:bCs/>
          <w:sz w:val="28"/>
          <w:szCs w:val="28"/>
          <w:rtl/>
        </w:rPr>
        <w:t>על החייל נגזר עונש מאסר מותנה בן</w:t>
      </w:r>
      <w:r w:rsidR="00184F99">
        <w:rPr>
          <w:rFonts w:ascii="David" w:hAnsi="David" w:hint="cs"/>
          <w:b/>
          <w:bCs/>
          <w:sz w:val="28"/>
          <w:szCs w:val="28"/>
          <w:rtl/>
        </w:rPr>
        <w:t xml:space="preserve"> שלושים (</w:t>
      </w:r>
      <w:r w:rsidR="007005EB" w:rsidRPr="00184F99">
        <w:rPr>
          <w:rFonts w:ascii="David" w:hAnsi="David"/>
          <w:b/>
          <w:bCs/>
          <w:sz w:val="28"/>
          <w:szCs w:val="28"/>
          <w:rtl/>
        </w:rPr>
        <w:t>30</w:t>
      </w:r>
      <w:r w:rsidR="00184F99">
        <w:rPr>
          <w:rFonts w:ascii="David" w:hAnsi="David" w:hint="cs"/>
          <w:b/>
          <w:bCs/>
          <w:sz w:val="28"/>
          <w:szCs w:val="28"/>
          <w:rtl/>
        </w:rPr>
        <w:t>)</w:t>
      </w:r>
      <w:r w:rsidR="007005EB" w:rsidRPr="00184F99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184F99">
        <w:rPr>
          <w:rFonts w:ascii="David" w:hAnsi="David"/>
          <w:b/>
          <w:bCs/>
          <w:sz w:val="28"/>
          <w:szCs w:val="28"/>
          <w:rtl/>
        </w:rPr>
        <w:t>ימים למשך שנתיים</w:t>
      </w:r>
      <w:r w:rsidR="00184F99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184F99">
        <w:rPr>
          <w:rFonts w:ascii="David" w:hAnsi="David"/>
          <w:b/>
          <w:bCs/>
          <w:sz w:val="28"/>
          <w:szCs w:val="28"/>
          <w:rtl/>
        </w:rPr>
        <w:t xml:space="preserve">, לבל יעבור עבירה לפי סעיף 92 או 94 לחוק השיפוט הצבאי, התשט"ו - 1955. </w:t>
      </w:r>
    </w:p>
    <w:p w14:paraId="4126064F" w14:textId="77777777" w:rsidR="00E17754" w:rsidRPr="00557069" w:rsidRDefault="00E17754" w:rsidP="00C967D7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6ACCE581" w14:textId="187DE8A7" w:rsidR="00E17754" w:rsidRPr="00557069" w:rsidRDefault="00E17754" w:rsidP="00C967D7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557069">
        <w:rPr>
          <w:rFonts w:ascii="David" w:hAnsi="David"/>
          <w:b/>
          <w:bCs/>
          <w:sz w:val="28"/>
          <w:szCs w:val="28"/>
          <w:rtl/>
        </w:rPr>
        <w:t>מזכירות בית הדין תעביר את ההחלטה לאנשי הקשר במרכז אבחון וחוסן (גחל"ת), לאנשי הקשר במדור שילוב, לרמ"ד עריקים במקמש"ר ולמפקד</w:t>
      </w:r>
      <w:r w:rsidR="008D634F" w:rsidRPr="00557069">
        <w:rPr>
          <w:rFonts w:ascii="David" w:hAnsi="David"/>
          <w:b/>
          <w:bCs/>
          <w:sz w:val="28"/>
          <w:szCs w:val="28"/>
          <w:rtl/>
        </w:rPr>
        <w:t>י</w:t>
      </w:r>
      <w:r w:rsidRPr="00557069">
        <w:rPr>
          <w:rFonts w:ascii="David" w:hAnsi="David"/>
          <w:b/>
          <w:bCs/>
          <w:sz w:val="28"/>
          <w:szCs w:val="28"/>
          <w:rtl/>
        </w:rPr>
        <w:t xml:space="preserve"> החייל</w:t>
      </w:r>
      <w:r w:rsidR="008E66B3" w:rsidRPr="00557069">
        <w:rPr>
          <w:rFonts w:ascii="David" w:hAnsi="David"/>
          <w:b/>
          <w:bCs/>
          <w:sz w:val="28"/>
          <w:szCs w:val="28"/>
          <w:rtl/>
        </w:rPr>
        <w:t>,</w:t>
      </w:r>
      <w:r w:rsidR="008D634F" w:rsidRPr="00557069">
        <w:rPr>
          <w:rFonts w:ascii="David" w:hAnsi="David"/>
          <w:b/>
          <w:bCs/>
          <w:sz w:val="28"/>
          <w:szCs w:val="28"/>
          <w:rtl/>
        </w:rPr>
        <w:t xml:space="preserve"> רס''ר לידיה,</w:t>
      </w:r>
      <w:r w:rsidR="008E66B3" w:rsidRPr="00557069">
        <w:rPr>
          <w:rFonts w:ascii="David" w:hAnsi="David"/>
          <w:b/>
          <w:bCs/>
          <w:sz w:val="28"/>
          <w:szCs w:val="28"/>
          <w:rtl/>
        </w:rPr>
        <w:t xml:space="preserve"> רס''ר יונתן, מפקד גף תזונה, סרן דור</w:t>
      </w:r>
      <w:r w:rsidRPr="00557069">
        <w:rPr>
          <w:rFonts w:ascii="David" w:hAnsi="David"/>
          <w:b/>
          <w:bCs/>
          <w:sz w:val="28"/>
          <w:szCs w:val="28"/>
          <w:rtl/>
        </w:rPr>
        <w:t>.</w:t>
      </w:r>
    </w:p>
    <w:p w14:paraId="518D79C7" w14:textId="189887A8" w:rsidR="00E17754" w:rsidRPr="00557069" w:rsidRDefault="00E17754" w:rsidP="00C967D7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557069">
        <w:rPr>
          <w:rFonts w:ascii="David" w:hAnsi="David"/>
          <w:b/>
          <w:bCs/>
          <w:sz w:val="28"/>
          <w:szCs w:val="28"/>
          <w:rtl/>
        </w:rPr>
        <w:t>העתק יועבר גם לעו"ס בית הדין המשלב (</w:t>
      </w:r>
      <w:hyperlink r:id="rId9" w:history="1">
        <w:r w:rsidRPr="00557069">
          <w:rPr>
            <w:rFonts w:ascii="David" w:hAnsi="David"/>
            <w:color w:val="0563C1" w:themeColor="hyperlink"/>
            <w:sz w:val="28"/>
            <w:szCs w:val="28"/>
            <w:u w:val="single"/>
          </w:rPr>
          <w:t>meshalev.tali@gmail.com</w:t>
        </w:r>
      </w:hyperlink>
      <w:r w:rsidRPr="00557069">
        <w:rPr>
          <w:rFonts w:ascii="David" w:hAnsi="David"/>
          <w:b/>
          <w:bCs/>
          <w:sz w:val="28"/>
          <w:szCs w:val="28"/>
          <w:rtl/>
        </w:rPr>
        <w:t xml:space="preserve">). </w:t>
      </w:r>
    </w:p>
    <w:p w14:paraId="3B85A122" w14:textId="77777777" w:rsidR="00E17754" w:rsidRPr="00557069" w:rsidRDefault="00E17754" w:rsidP="00C967D7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  <w:r w:rsidRPr="00557069">
        <w:rPr>
          <w:rFonts w:ascii="David" w:hAnsi="David"/>
          <w:b/>
          <w:bCs/>
          <w:sz w:val="28"/>
          <w:szCs w:val="28"/>
          <w:rtl/>
        </w:rPr>
        <w:t>העתק יופנה למש"קי בית הדין המשלב של מחוז השיפוט, אשר מתבקשים לעדכן כי החייל השלים בהצלחה את הליך השילוב.</w:t>
      </w:r>
      <w:r w:rsidRPr="00557069">
        <w:rPr>
          <w:rFonts w:ascii="David" w:hAnsi="David"/>
          <w:b/>
          <w:bCs/>
          <w:sz w:val="28"/>
          <w:szCs w:val="28"/>
          <w:u w:val="single"/>
          <w:rtl/>
        </w:rPr>
        <w:t xml:space="preserve">  </w:t>
      </w:r>
    </w:p>
    <w:p w14:paraId="10836707" w14:textId="77777777" w:rsidR="00E17754" w:rsidRPr="00557069" w:rsidRDefault="00E17754" w:rsidP="00C967D7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  <w:r w:rsidRPr="00557069">
        <w:rPr>
          <w:rFonts w:ascii="David" w:hAnsi="David"/>
          <w:b/>
          <w:bCs/>
          <w:sz w:val="28"/>
          <w:szCs w:val="28"/>
          <w:rtl/>
        </w:rPr>
        <w:t>המזכירות תסמן את התיק במערכת חוק וצדק בסימון "הושלם הליך שילוב".</w:t>
      </w:r>
    </w:p>
    <w:p w14:paraId="1C142A92" w14:textId="77777777" w:rsidR="00E17754" w:rsidRPr="00557069" w:rsidRDefault="00E17754" w:rsidP="00E17754">
      <w:pPr>
        <w:numPr>
          <w:ilvl w:val="0"/>
          <w:numId w:val="2"/>
        </w:numPr>
        <w:spacing w:line="360" w:lineRule="auto"/>
        <w:contextualSpacing/>
        <w:rPr>
          <w:rFonts w:ascii="David" w:hAnsi="David"/>
          <w:b/>
          <w:bCs/>
          <w:sz w:val="28"/>
          <w:szCs w:val="28"/>
          <w:rtl/>
        </w:rPr>
      </w:pPr>
      <w:r w:rsidRPr="00557069">
        <w:rPr>
          <w:rFonts w:ascii="David" w:hAnsi="David"/>
          <w:b/>
          <w:bCs/>
          <w:sz w:val="28"/>
          <w:szCs w:val="28"/>
          <w:rtl/>
        </w:rPr>
        <w:t xml:space="preserve">זכות ערעור כחוק.                     </w:t>
      </w:r>
    </w:p>
    <w:p w14:paraId="7666178A" w14:textId="7217E55C" w:rsidR="007F5C9E" w:rsidRPr="00557069" w:rsidRDefault="00C5266B" w:rsidP="00E17754">
      <w:pPr>
        <w:pStyle w:val="ListParagraph"/>
        <w:numPr>
          <w:ilvl w:val="0"/>
          <w:numId w:val="2"/>
        </w:num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  <w:r w:rsidRPr="00557069">
        <w:rPr>
          <w:rFonts w:ascii="David" w:hAnsi="David"/>
          <w:b/>
          <w:bCs/>
          <w:sz w:val="28"/>
          <w:szCs w:val="28"/>
          <w:rtl/>
        </w:rPr>
        <w:t>נית</w:t>
      </w:r>
      <w:r w:rsidR="00E17754" w:rsidRPr="00557069">
        <w:rPr>
          <w:rFonts w:ascii="David" w:hAnsi="David"/>
          <w:b/>
          <w:bCs/>
          <w:sz w:val="28"/>
          <w:szCs w:val="28"/>
          <w:rtl/>
        </w:rPr>
        <w:t>ן</w:t>
      </w:r>
      <w:r w:rsidRPr="00557069">
        <w:rPr>
          <w:rFonts w:ascii="David" w:hAnsi="David"/>
          <w:b/>
          <w:bCs/>
          <w:sz w:val="28"/>
          <w:szCs w:val="28"/>
          <w:rtl/>
        </w:rPr>
        <w:t xml:space="preserve"> היום, </w:t>
      </w:r>
      <w:r w:rsidR="00754050" w:rsidRPr="00557069">
        <w:rPr>
          <w:rFonts w:ascii="David" w:hAnsi="David"/>
          <w:b/>
          <w:bCs/>
          <w:sz w:val="28"/>
          <w:szCs w:val="28"/>
          <w:rtl/>
        </w:rPr>
        <w:t>כ"</w:t>
      </w:r>
      <w:r w:rsidR="00330C56" w:rsidRPr="00557069">
        <w:rPr>
          <w:rFonts w:ascii="David" w:hAnsi="David"/>
          <w:b/>
          <w:bCs/>
          <w:sz w:val="28"/>
          <w:szCs w:val="28"/>
          <w:rtl/>
        </w:rPr>
        <w:t>ב</w:t>
      </w:r>
      <w:r w:rsidRPr="00557069">
        <w:rPr>
          <w:rFonts w:ascii="David" w:hAnsi="David"/>
          <w:b/>
          <w:bCs/>
          <w:sz w:val="28"/>
          <w:szCs w:val="28"/>
          <w:rtl/>
        </w:rPr>
        <w:t xml:space="preserve"> ב</w:t>
      </w:r>
      <w:r w:rsidR="00330C56" w:rsidRPr="00557069">
        <w:rPr>
          <w:rFonts w:ascii="David" w:hAnsi="David"/>
          <w:b/>
          <w:bCs/>
          <w:sz w:val="28"/>
          <w:szCs w:val="28"/>
          <w:rtl/>
        </w:rPr>
        <w:t>כסלו</w:t>
      </w:r>
      <w:r w:rsidRPr="00557069">
        <w:rPr>
          <w:rFonts w:ascii="David" w:hAnsi="David"/>
          <w:b/>
          <w:bCs/>
          <w:sz w:val="28"/>
          <w:szCs w:val="28"/>
          <w:rtl/>
        </w:rPr>
        <w:t xml:space="preserve"> תשפ"ד, </w:t>
      </w:r>
      <w:r w:rsidR="00330C56" w:rsidRPr="00557069">
        <w:rPr>
          <w:rFonts w:ascii="David" w:hAnsi="David"/>
          <w:b/>
          <w:bCs/>
          <w:sz w:val="28"/>
          <w:szCs w:val="28"/>
          <w:rtl/>
        </w:rPr>
        <w:t>05</w:t>
      </w:r>
      <w:r w:rsidRPr="00557069">
        <w:rPr>
          <w:rFonts w:ascii="David" w:hAnsi="David"/>
          <w:b/>
          <w:bCs/>
          <w:sz w:val="28"/>
          <w:szCs w:val="28"/>
          <w:rtl/>
        </w:rPr>
        <w:t>.</w:t>
      </w:r>
      <w:r w:rsidR="00330C56" w:rsidRPr="00557069">
        <w:rPr>
          <w:rFonts w:ascii="David" w:hAnsi="David"/>
          <w:b/>
          <w:bCs/>
          <w:sz w:val="28"/>
          <w:szCs w:val="28"/>
          <w:rtl/>
        </w:rPr>
        <w:t>12</w:t>
      </w:r>
      <w:r w:rsidRPr="00557069">
        <w:rPr>
          <w:rFonts w:ascii="David" w:hAnsi="David"/>
          <w:b/>
          <w:bCs/>
          <w:sz w:val="28"/>
          <w:szCs w:val="28"/>
          <w:rtl/>
        </w:rPr>
        <w:t>.2023</w:t>
      </w:r>
      <w:r w:rsidR="00184F99">
        <w:rPr>
          <w:rFonts w:ascii="David" w:hAnsi="David" w:hint="cs"/>
          <w:b/>
          <w:bCs/>
          <w:sz w:val="28"/>
          <w:szCs w:val="28"/>
          <w:rtl/>
        </w:rPr>
        <w:t xml:space="preserve">, </w:t>
      </w:r>
      <w:r w:rsidRPr="00557069">
        <w:rPr>
          <w:rFonts w:ascii="David" w:hAnsi="David"/>
          <w:b/>
          <w:bCs/>
          <w:sz w:val="28"/>
          <w:szCs w:val="28"/>
          <w:rtl/>
        </w:rPr>
        <w:t xml:space="preserve">והודע בפומבי ובמעמד הצדדים. </w:t>
      </w:r>
    </w:p>
    <w:p w14:paraId="45A20ECE" w14:textId="77777777" w:rsidR="007F5C9E" w:rsidRPr="00557069" w:rsidRDefault="007F5C9E" w:rsidP="007F5C9E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557069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751ED078" w14:textId="6DCDC2D5" w:rsidR="007F5C9E" w:rsidRPr="00557069" w:rsidRDefault="00C5266B" w:rsidP="007F5C9E">
      <w:pPr>
        <w:pStyle w:val="BodyText"/>
        <w:jc w:val="center"/>
        <w:rPr>
          <w:rFonts w:ascii="David" w:hAnsi="David" w:cs="David"/>
          <w:sz w:val="28"/>
        </w:rPr>
      </w:pPr>
      <w:r w:rsidRPr="00557069">
        <w:rPr>
          <w:rFonts w:ascii="David" w:hAnsi="David" w:cs="David"/>
          <w:sz w:val="28"/>
          <w:rtl/>
        </w:rPr>
        <w:t>סגנית ה</w:t>
      </w:r>
      <w:r w:rsidR="00BB0D20" w:rsidRPr="00557069">
        <w:rPr>
          <w:rFonts w:ascii="David" w:hAnsi="David" w:cs="David"/>
          <w:sz w:val="28"/>
          <w:rtl/>
        </w:rPr>
        <w:t>נשיא</w:t>
      </w:r>
    </w:p>
    <w:bookmarkEnd w:id="0"/>
    <w:p w14:paraId="3A30916B" w14:textId="77777777" w:rsidR="007F5C9E" w:rsidRPr="00557069" w:rsidRDefault="007F5C9E" w:rsidP="007F5C9E">
      <w:pPr>
        <w:pStyle w:val="Heading1"/>
        <w:bidi w:val="0"/>
        <w:spacing w:line="360" w:lineRule="auto"/>
        <w:jc w:val="right"/>
        <w:rPr>
          <w:rFonts w:ascii="David" w:hAnsi="David" w:cs="David"/>
          <w:sz w:val="28"/>
          <w:szCs w:val="28"/>
        </w:rPr>
      </w:pPr>
    </w:p>
    <w:p w14:paraId="357A095A" w14:textId="203D407E" w:rsidR="00752C03" w:rsidRPr="00557069" w:rsidRDefault="00557069" w:rsidP="007F5C9E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557069">
        <w:rPr>
          <w:rFonts w:ascii="David" w:hAnsi="David" w:hint="cs"/>
          <w:b/>
          <w:bCs/>
          <w:sz w:val="28"/>
          <w:szCs w:val="28"/>
          <w:rtl/>
        </w:rPr>
        <w:t xml:space="preserve">נערך על ידי: </w:t>
      </w:r>
      <w:r>
        <w:rPr>
          <w:rFonts w:ascii="David" w:hAnsi="David" w:hint="cs"/>
          <w:b/>
          <w:bCs/>
          <w:sz w:val="28"/>
          <w:szCs w:val="28"/>
          <w:rtl/>
        </w:rPr>
        <w:t>ס.ש</w:t>
      </w:r>
    </w:p>
    <w:p w14:paraId="252A8271" w14:textId="2DD03751" w:rsidR="00557069" w:rsidRPr="00557069" w:rsidRDefault="00557069" w:rsidP="007F5C9E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557069">
        <w:rPr>
          <w:rFonts w:ascii="David" w:hAnsi="David" w:hint="cs"/>
          <w:b/>
          <w:bCs/>
          <w:sz w:val="28"/>
          <w:szCs w:val="28"/>
          <w:rtl/>
        </w:rPr>
        <w:t>בתאריך: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31.12.2023</w:t>
      </w:r>
    </w:p>
    <w:p w14:paraId="4A120E2A" w14:textId="19C6ED84" w:rsidR="00557069" w:rsidRPr="00557069" w:rsidRDefault="00557069" w:rsidP="007F5C9E">
      <w:pPr>
        <w:spacing w:line="360" w:lineRule="auto"/>
        <w:rPr>
          <w:rFonts w:ascii="David" w:hAnsi="David"/>
          <w:b/>
          <w:bCs/>
          <w:sz w:val="28"/>
          <w:szCs w:val="28"/>
        </w:rPr>
      </w:pPr>
      <w:r w:rsidRPr="00557069">
        <w:rPr>
          <w:rFonts w:ascii="David" w:hAnsi="David" w:hint="cs"/>
          <w:b/>
          <w:bCs/>
          <w:sz w:val="28"/>
          <w:szCs w:val="28"/>
          <w:rtl/>
        </w:rPr>
        <w:t>חתימת המגייה: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סגן שיר בן-ארמון </w:t>
      </w:r>
    </w:p>
    <w:sectPr w:rsidR="00557069" w:rsidRPr="00557069" w:rsidSect="005570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4A934" w14:textId="77777777" w:rsidR="007F5C9E" w:rsidRDefault="007F5C9E" w:rsidP="007F5C9E">
      <w:r>
        <w:separator/>
      </w:r>
    </w:p>
  </w:endnote>
  <w:endnote w:type="continuationSeparator" w:id="0">
    <w:p w14:paraId="0C9EC0F4" w14:textId="77777777" w:rsidR="007F5C9E" w:rsidRDefault="007F5C9E" w:rsidP="007F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125E" w14:textId="77777777" w:rsidR="00557069" w:rsidRDefault="00557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28241832"/>
      <w:docPartObj>
        <w:docPartGallery w:val="Page Numbers (Bottom of Page)"/>
        <w:docPartUnique/>
      </w:docPartObj>
    </w:sdtPr>
    <w:sdtEndPr/>
    <w:sdtContent>
      <w:p w14:paraId="3CE86B64" w14:textId="55FBB272" w:rsidR="007F5C9E" w:rsidRDefault="007F5C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4434A3" w14:textId="77777777" w:rsidR="007F5C9E" w:rsidRDefault="007F5C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3059" w14:textId="77777777" w:rsidR="00557069" w:rsidRDefault="00557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C9D1D" w14:textId="77777777" w:rsidR="007F5C9E" w:rsidRDefault="007F5C9E" w:rsidP="007F5C9E">
      <w:r>
        <w:separator/>
      </w:r>
    </w:p>
  </w:footnote>
  <w:footnote w:type="continuationSeparator" w:id="0">
    <w:p w14:paraId="4D5144DD" w14:textId="77777777" w:rsidR="007F5C9E" w:rsidRDefault="007F5C9E" w:rsidP="007F5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30" w14:textId="77777777" w:rsidR="00557069" w:rsidRDefault="005570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6E45" w14:textId="6A9DC6D5" w:rsidR="007F5C9E" w:rsidRPr="00557069" w:rsidRDefault="00557069" w:rsidP="00557069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-בלמ"ס-</w:t>
    </w:r>
  </w:p>
  <w:p w14:paraId="4564B761" w14:textId="3246A2B1" w:rsidR="007F5C9E" w:rsidRDefault="007E2F7A" w:rsidP="00557069">
    <w:pPr>
      <w:pStyle w:val="Header"/>
      <w:jc w:val="right"/>
      <w:rPr>
        <w:rtl/>
      </w:rPr>
    </w:pPr>
    <w:r w:rsidRPr="007E2F7A">
      <w:rPr>
        <w:rtl/>
      </w:rPr>
      <w:t xml:space="preserve">ח"א (מחוזי) 260/22 </w:t>
    </w:r>
  </w:p>
  <w:p w14:paraId="75BDE965" w14:textId="57D24502" w:rsidR="007F5C9E" w:rsidRDefault="00557069" w:rsidP="00557069">
    <w:pPr>
      <w:pStyle w:val="Header"/>
      <w:jc w:val="right"/>
    </w:pPr>
    <w:r>
      <w:rPr>
        <w:rFonts w:hint="cs"/>
        <w:rtl/>
      </w:rPr>
      <w:t xml:space="preserve">התובע הצבאי נ' </w:t>
    </w:r>
    <w:r w:rsidR="007F5C9E">
      <w:rPr>
        <w:rFonts w:hint="cs"/>
        <w:rtl/>
      </w:rPr>
      <w:t>ח/</w:t>
    </w:r>
    <w:r w:rsidR="007E2F7A">
      <w:rPr>
        <w:rFonts w:hint="cs"/>
        <w:rtl/>
      </w:rPr>
      <w:t xml:space="preserve"> </w:t>
    </w:r>
    <w:r>
      <w:rPr>
        <w:rFonts w:hint="cs"/>
      </w:rPr>
      <w:t>XXX</w:t>
    </w:r>
    <w:r w:rsidR="007E2F7A" w:rsidRPr="007E2F7A">
      <w:rPr>
        <w:rtl/>
      </w:rPr>
      <w:t xml:space="preserve"> סמל </w:t>
    </w:r>
    <w:r>
      <w:rPr>
        <w:rFonts w:hint="cs"/>
        <w:rtl/>
      </w:rPr>
      <w:t xml:space="preserve">ד' ס'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3B55" w14:textId="77777777" w:rsidR="00557069" w:rsidRDefault="00557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60A7D"/>
    <w:multiLevelType w:val="hybridMultilevel"/>
    <w:tmpl w:val="C71E7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2" w15:restartNumberingAfterBreak="0">
    <w:nsid w:val="7FCC1642"/>
    <w:multiLevelType w:val="hybridMultilevel"/>
    <w:tmpl w:val="490A7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20"/>
    <w:rsid w:val="001449E3"/>
    <w:rsid w:val="00184F99"/>
    <w:rsid w:val="001C3EBA"/>
    <w:rsid w:val="002268BC"/>
    <w:rsid w:val="00330C56"/>
    <w:rsid w:val="00345D23"/>
    <w:rsid w:val="0037472C"/>
    <w:rsid w:val="004A1545"/>
    <w:rsid w:val="00512120"/>
    <w:rsid w:val="00545EA3"/>
    <w:rsid w:val="00557069"/>
    <w:rsid w:val="00573060"/>
    <w:rsid w:val="005E2A85"/>
    <w:rsid w:val="007005EB"/>
    <w:rsid w:val="00752C03"/>
    <w:rsid w:val="00754050"/>
    <w:rsid w:val="007E2F7A"/>
    <w:rsid w:val="007F5C9E"/>
    <w:rsid w:val="008A13A4"/>
    <w:rsid w:val="008D2C3F"/>
    <w:rsid w:val="008D634F"/>
    <w:rsid w:val="008E66B3"/>
    <w:rsid w:val="008F0C8C"/>
    <w:rsid w:val="009226E2"/>
    <w:rsid w:val="00A013CF"/>
    <w:rsid w:val="00AC0306"/>
    <w:rsid w:val="00AE70BE"/>
    <w:rsid w:val="00B36517"/>
    <w:rsid w:val="00B4378C"/>
    <w:rsid w:val="00B8795D"/>
    <w:rsid w:val="00BB0D20"/>
    <w:rsid w:val="00C52520"/>
    <w:rsid w:val="00C5266B"/>
    <w:rsid w:val="00DA3983"/>
    <w:rsid w:val="00E17754"/>
    <w:rsid w:val="00F9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73086"/>
  <w15:chartTrackingRefBased/>
  <w15:docId w15:val="{AFB55C87-1EE4-4FD6-A7DE-A3F39F61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C9E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C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7F5C9E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7F5C9E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7F5C9E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7F5C9E"/>
    <w:rPr>
      <w:rFonts w:ascii="Times New Roman" w:eastAsia="Times New Roman" w:hAnsi="Times New Roman" w:cs="Narkisim"/>
      <w:b/>
      <w:bCs/>
      <w:sz w:val="2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F5C9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F5C9E"/>
    <w:rPr>
      <w:rFonts w:ascii="Times New Roman" w:eastAsia="Times New Roman" w:hAnsi="Times New Roman" w:cs="Davi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5C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C9E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C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C9E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7F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shalev.tali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מרכז וחיל האוויר/רשמת משפטית/עדן שם טוב</dc:creator>
  <cp:keywords/>
  <dc:description/>
  <cp:lastModifiedBy>שיר מימון - יבד"ץ 205 / בית דין צפון / עוזרת משפטית</cp:lastModifiedBy>
  <cp:revision>3</cp:revision>
  <cp:lastPrinted>2023-12-05T08:24:00Z</cp:lastPrinted>
  <dcterms:created xsi:type="dcterms:W3CDTF">2023-12-31T11:15:00Z</dcterms:created>
  <dcterms:modified xsi:type="dcterms:W3CDTF">2024-01-14T08:36:00Z</dcterms:modified>
</cp:coreProperties>
</file>