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05F0" w14:textId="77777777" w:rsidR="00C77DF6" w:rsidRPr="00C77DF6" w:rsidRDefault="00C77DF6" w:rsidP="00C77DF6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noProof/>
          <w:sz w:val="28"/>
          <w:szCs w:val="28"/>
        </w:rPr>
        <w:drawing>
          <wp:inline distT="0" distB="0" distL="0" distR="0" wp14:anchorId="3FEB75E8" wp14:editId="47172C75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DF6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C77DF6">
        <w:rPr>
          <w:rFonts w:ascii="David" w:hAnsi="David"/>
          <w:noProof/>
          <w:sz w:val="28"/>
          <w:szCs w:val="28"/>
        </w:rPr>
        <w:drawing>
          <wp:inline distT="0" distB="0" distL="0" distR="0" wp14:anchorId="5F1162E9" wp14:editId="390C7FC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DF6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4F33F6A" w14:textId="77777777" w:rsidR="00A34C96" w:rsidRDefault="00A34C96" w:rsidP="00C77DF6">
      <w:pPr>
        <w:rPr>
          <w:rFonts w:ascii="David" w:hAnsi="David"/>
          <w:b/>
          <w:bCs/>
          <w:sz w:val="28"/>
          <w:szCs w:val="28"/>
          <w:rtl/>
        </w:rPr>
      </w:pPr>
    </w:p>
    <w:p w14:paraId="3E31AEC4" w14:textId="2B93ECE1" w:rsidR="00C77DF6" w:rsidRPr="00C77DF6" w:rsidRDefault="00C77DF6" w:rsidP="00C77DF6">
      <w:pPr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130A623C" w14:textId="77777777" w:rsidR="00C77DF6" w:rsidRPr="00C77DF6" w:rsidRDefault="00C77DF6" w:rsidP="00C77DF6">
      <w:pPr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106740C9" w14:textId="1B6AFA19" w:rsidR="00C77DF6" w:rsidRPr="00C77DF6" w:rsidRDefault="00C77DF6" w:rsidP="00C77DF6">
      <w:pPr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C77DF6">
        <w:rPr>
          <w:rFonts w:ascii="David" w:hAnsi="David"/>
          <w:sz w:val="28"/>
          <w:szCs w:val="28"/>
          <w:rtl/>
        </w:rPr>
        <w:t xml:space="preserve">:                     </w:t>
      </w:r>
      <w:r w:rsidRPr="00C77DF6">
        <w:rPr>
          <w:rFonts w:ascii="David" w:hAnsi="David"/>
          <w:b/>
          <w:bCs/>
          <w:sz w:val="28"/>
          <w:szCs w:val="28"/>
          <w:rtl/>
        </w:rPr>
        <w:t>סא"ל (במיל') עמית יריב</w:t>
      </w:r>
    </w:p>
    <w:p w14:paraId="642D2035" w14:textId="77777777" w:rsidR="00C77DF6" w:rsidRPr="00C77DF6" w:rsidRDefault="00C77DF6" w:rsidP="00C77DF6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C77DF6">
        <w:rPr>
          <w:rFonts w:ascii="David" w:hAnsi="David" w:cs="David"/>
          <w:sz w:val="28"/>
          <w:u w:val="single"/>
          <w:rtl/>
        </w:rPr>
        <w:t xml:space="preserve"> </w:t>
      </w:r>
    </w:p>
    <w:p w14:paraId="32396C25" w14:textId="66EE2FC9" w:rsidR="00C77DF6" w:rsidRPr="00C77DF6" w:rsidRDefault="00C77DF6" w:rsidP="00C77DF6">
      <w:pPr>
        <w:pStyle w:val="BodyText"/>
        <w:jc w:val="both"/>
        <w:rPr>
          <w:rFonts w:ascii="David" w:hAnsi="David" w:cs="David"/>
          <w:sz w:val="28"/>
          <w:rtl/>
        </w:rPr>
      </w:pPr>
      <w:r w:rsidRPr="00C77DF6">
        <w:rPr>
          <w:rFonts w:ascii="David" w:hAnsi="David" w:cs="David"/>
          <w:sz w:val="28"/>
          <w:rtl/>
        </w:rPr>
        <w:t xml:space="preserve">בעניין: התובע הצבאי                                           (ע"י ב"כ, סרן אלמוג </w:t>
      </w:r>
      <w:proofErr w:type="spellStart"/>
      <w:r w:rsidRPr="00C77DF6">
        <w:rPr>
          <w:rFonts w:ascii="David" w:hAnsi="David" w:cs="David"/>
          <w:sz w:val="28"/>
          <w:rtl/>
        </w:rPr>
        <w:t>סיגאווי</w:t>
      </w:r>
      <w:proofErr w:type="spellEnd"/>
      <w:r w:rsidRPr="00C77DF6">
        <w:rPr>
          <w:rFonts w:ascii="David" w:hAnsi="David" w:cs="David"/>
          <w:sz w:val="28"/>
          <w:rtl/>
        </w:rPr>
        <w:t>)</w:t>
      </w:r>
    </w:p>
    <w:p w14:paraId="5FF68794" w14:textId="77777777" w:rsidR="00C77DF6" w:rsidRPr="00C77DF6" w:rsidRDefault="00C77DF6" w:rsidP="00C77DF6">
      <w:pPr>
        <w:pStyle w:val="BodyText"/>
        <w:rPr>
          <w:rFonts w:ascii="David" w:hAnsi="David" w:cs="David"/>
          <w:sz w:val="28"/>
          <w:rtl/>
        </w:rPr>
      </w:pPr>
      <w:r w:rsidRPr="00C77DF6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0FBC2531" w14:textId="5AAC11B4" w:rsidR="00C77DF6" w:rsidRPr="00C77DF6" w:rsidRDefault="00C77DF6" w:rsidP="00C77DF6">
      <w:pPr>
        <w:pStyle w:val="BodyText"/>
        <w:jc w:val="both"/>
        <w:rPr>
          <w:rFonts w:ascii="David" w:hAnsi="David" w:cs="David"/>
          <w:sz w:val="28"/>
          <w:rtl/>
        </w:rPr>
      </w:pPr>
      <w:r w:rsidRPr="00C77DF6">
        <w:rPr>
          <w:rFonts w:ascii="David" w:hAnsi="David" w:cs="David"/>
          <w:sz w:val="28"/>
          <w:rtl/>
        </w:rPr>
        <w:t>הנאשם:</w:t>
      </w:r>
      <w:r w:rsidRPr="00C77DF6">
        <w:rPr>
          <w:rFonts w:ascii="David" w:hAnsi="David" w:cs="David"/>
          <w:sz w:val="28"/>
        </w:rPr>
        <w:t>X</w:t>
      </w:r>
      <w:r w:rsidR="00A34C96">
        <w:rPr>
          <w:rFonts w:ascii="David" w:hAnsi="David" w:cs="David"/>
          <w:sz w:val="28"/>
        </w:rPr>
        <w:t xml:space="preserve"> </w:t>
      </w:r>
      <w:r w:rsidRPr="00C77DF6">
        <w:rPr>
          <w:rFonts w:ascii="David" w:hAnsi="David" w:cs="David"/>
          <w:sz w:val="28"/>
          <w:rtl/>
        </w:rPr>
        <w:t>/</w:t>
      </w:r>
      <w:r w:rsidRPr="00C77DF6">
        <w:rPr>
          <w:rFonts w:ascii="David" w:hAnsi="David" w:cs="David"/>
          <w:sz w:val="28"/>
        </w:rPr>
        <w:t>XXX</w:t>
      </w:r>
      <w:r w:rsidRPr="00C77DF6">
        <w:rPr>
          <w:rFonts w:ascii="David" w:hAnsi="David" w:cs="David"/>
          <w:sz w:val="28"/>
          <w:rtl/>
        </w:rPr>
        <w:t xml:space="preserve">טוראי ד' ר'                             (ע"י ב"כ, עו"ד ניר </w:t>
      </w:r>
      <w:proofErr w:type="spellStart"/>
      <w:r w:rsidRPr="00C77DF6">
        <w:rPr>
          <w:rFonts w:ascii="David" w:hAnsi="David" w:cs="David"/>
          <w:sz w:val="28"/>
          <w:rtl/>
        </w:rPr>
        <w:t>ליסטר</w:t>
      </w:r>
      <w:proofErr w:type="spellEnd"/>
      <w:r w:rsidRPr="00C77DF6">
        <w:rPr>
          <w:rFonts w:ascii="David" w:hAnsi="David" w:cs="David"/>
          <w:sz w:val="28"/>
          <w:rtl/>
        </w:rPr>
        <w:t>)</w:t>
      </w:r>
    </w:p>
    <w:p w14:paraId="51595432" w14:textId="77777777" w:rsidR="00C77DF6" w:rsidRPr="00C77DF6" w:rsidRDefault="00C77DF6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2E77835" w14:textId="77777777" w:rsidR="00C77DF6" w:rsidRPr="00C77DF6" w:rsidRDefault="00C77DF6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F652FCE" w14:textId="77777777" w:rsidR="00C77DF6" w:rsidRPr="00C77DF6" w:rsidRDefault="00C77DF6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BE33AC8" w14:textId="34FB7FDE" w:rsidR="00E75EBF" w:rsidRPr="00C77DF6" w:rsidRDefault="00E75EBF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77DF6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0752ECAB" w14:textId="162FFE82" w:rsidR="00E75EBF" w:rsidRPr="00C77DF6" w:rsidRDefault="00E75EBF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C77DF6">
        <w:rPr>
          <w:rFonts w:ascii="David" w:hAnsi="David"/>
          <w:sz w:val="28"/>
          <w:szCs w:val="28"/>
          <w:rtl/>
        </w:rPr>
        <w:t>התשט"ו</w:t>
      </w:r>
      <w:proofErr w:type="spellEnd"/>
      <w:r w:rsidRPr="00C77DF6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C77DF6" w:rsidRPr="00C77DF6">
        <w:rPr>
          <w:rFonts w:ascii="David" w:hAnsi="David"/>
          <w:sz w:val="28"/>
          <w:szCs w:val="28"/>
        </w:rPr>
        <w:t>XXX</w:t>
      </w:r>
      <w:r w:rsidRPr="00C77DF6">
        <w:rPr>
          <w:rFonts w:ascii="David" w:hAnsi="David"/>
          <w:sz w:val="28"/>
          <w:szCs w:val="28"/>
          <w:rtl/>
        </w:rPr>
        <w:t xml:space="preserve"> מיום</w:t>
      </w:r>
      <w:r w:rsidR="00E90DB0" w:rsidRPr="00C77DF6">
        <w:rPr>
          <w:rFonts w:ascii="David" w:hAnsi="David"/>
          <w:sz w:val="28"/>
          <w:szCs w:val="28"/>
          <w:rtl/>
        </w:rPr>
        <w:t xml:space="preserve"> 14.04.2021</w:t>
      </w:r>
      <w:r w:rsidRPr="00C77DF6">
        <w:rPr>
          <w:rFonts w:ascii="David" w:hAnsi="David"/>
          <w:sz w:val="28"/>
          <w:szCs w:val="28"/>
          <w:rtl/>
        </w:rPr>
        <w:t xml:space="preserve"> ועד יום </w:t>
      </w:r>
      <w:r w:rsidR="00E90DB0" w:rsidRPr="00C77DF6">
        <w:rPr>
          <w:rFonts w:ascii="David" w:hAnsi="David"/>
          <w:sz w:val="28"/>
          <w:szCs w:val="28"/>
          <w:rtl/>
        </w:rPr>
        <w:t>02.12.2023</w:t>
      </w:r>
      <w:r w:rsidRPr="00C77DF6">
        <w:rPr>
          <w:rFonts w:ascii="David" w:hAnsi="David"/>
          <w:sz w:val="28"/>
          <w:szCs w:val="28"/>
          <w:rtl/>
        </w:rPr>
        <w:t xml:space="preserve"> למשך </w:t>
      </w:r>
      <w:r w:rsidR="00E90DB0" w:rsidRPr="00C77DF6">
        <w:rPr>
          <w:rFonts w:ascii="David" w:hAnsi="David"/>
          <w:sz w:val="28"/>
          <w:szCs w:val="28"/>
          <w:rtl/>
        </w:rPr>
        <w:t>963</w:t>
      </w:r>
      <w:r w:rsidRPr="00C77DF6">
        <w:rPr>
          <w:rFonts w:ascii="David" w:hAnsi="David"/>
          <w:sz w:val="28"/>
          <w:szCs w:val="28"/>
          <w:rtl/>
        </w:rPr>
        <w:t xml:space="preserve"> ימים, בהתאם לכתב האישום ולפרטים הנוספים.</w:t>
      </w:r>
      <w:r w:rsidRPr="00C77DF6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134DFFB7" w14:textId="6E112016" w:rsidR="00E75EBF" w:rsidRPr="00C77DF6" w:rsidRDefault="00E90DB0" w:rsidP="00E75EBF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ניתנה היום, י"ב בטבת תשפ"ד, 24.12.2023</w:t>
      </w:r>
      <w:r w:rsidR="00A34C96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C77DF6">
        <w:rPr>
          <w:rFonts w:ascii="David" w:hAnsi="David"/>
          <w:b/>
          <w:bCs/>
          <w:sz w:val="28"/>
          <w:szCs w:val="28"/>
          <w:rtl/>
        </w:rPr>
        <w:t xml:space="preserve">והודעה בפומבי ובמעמד הצדדים. </w:t>
      </w:r>
    </w:p>
    <w:p w14:paraId="3257CDAC" w14:textId="77777777" w:rsidR="00E75EBF" w:rsidRPr="00C77DF6" w:rsidRDefault="00E75EBF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D7A102E" w14:textId="25F00684" w:rsidR="00E75EBF" w:rsidRPr="00C77DF6" w:rsidRDefault="00C77DF6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שופט</w:t>
      </w:r>
    </w:p>
    <w:p w14:paraId="7ECBA699" w14:textId="2208E262" w:rsidR="00C77DF6" w:rsidRDefault="00C77DF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C77DF6">
        <w:rPr>
          <w:rFonts w:ascii="David" w:hAnsi="David"/>
          <w:b/>
          <w:bCs/>
          <w:sz w:val="28"/>
          <w:szCs w:val="28"/>
          <w:u w:val="single"/>
        </w:rPr>
        <w:t xml:space="preserve"> </w:t>
      </w:r>
    </w:p>
    <w:p w14:paraId="49E17CC7" w14:textId="6A7CBA74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E09DE04" w14:textId="6B970C2D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CBB1A8D" w14:textId="50F664F8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78C5E74" w14:textId="7F10523E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0300704" w14:textId="3D89ECE9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F5272EB" w14:textId="490F9E20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7321C18" w14:textId="586CC931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06F3C08" w14:textId="265EF9F1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4A74FC5" w14:textId="41ABFB67" w:rsidR="00A34C9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DD87927" w14:textId="77777777" w:rsidR="00A34C96" w:rsidRPr="00C77DF6" w:rsidRDefault="00A34C96" w:rsidP="00C77DF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</w:p>
    <w:p w14:paraId="16796297" w14:textId="241EA989" w:rsidR="00E75EBF" w:rsidRPr="00C77DF6" w:rsidRDefault="00E75EBF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77DF6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9C800B0" w14:textId="7068B822" w:rsidR="00E75EBF" w:rsidRPr="00C77DF6" w:rsidRDefault="00E75EBF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7DF6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C77DF6" w:rsidRPr="00C77DF6">
        <w:rPr>
          <w:rFonts w:ascii="David" w:hAnsi="David"/>
          <w:sz w:val="28"/>
          <w:szCs w:val="28"/>
        </w:rPr>
        <w:t>XXX</w:t>
      </w:r>
      <w:r w:rsidRPr="00C77DF6">
        <w:rPr>
          <w:rFonts w:ascii="David" w:hAnsi="David"/>
          <w:sz w:val="28"/>
          <w:szCs w:val="28"/>
          <w:rtl/>
        </w:rPr>
        <w:t xml:space="preserve"> לתקופה בת  </w:t>
      </w:r>
      <w:r w:rsidR="00CC6609" w:rsidRPr="00C77DF6">
        <w:rPr>
          <w:rFonts w:ascii="David" w:hAnsi="David"/>
          <w:sz w:val="28"/>
          <w:szCs w:val="28"/>
          <w:rtl/>
        </w:rPr>
        <w:t>963</w:t>
      </w:r>
      <w:r w:rsidRPr="00C77DF6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18CF44DE" w14:textId="77777777" w:rsidR="00E75EBF" w:rsidRPr="00C77DF6" w:rsidRDefault="00E75EBF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D5F0CF1" w14:textId="7D79FF52" w:rsidR="00E75EBF" w:rsidRPr="00C77DF6" w:rsidRDefault="00CC6609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7DF6">
        <w:rPr>
          <w:rFonts w:ascii="David" w:hAnsi="David"/>
          <w:sz w:val="28"/>
          <w:szCs w:val="28"/>
          <w:rtl/>
        </w:rPr>
        <w:t xml:space="preserve">הסדר הטיעון שהוצג מפליג </w:t>
      </w:r>
      <w:proofErr w:type="spellStart"/>
      <w:r w:rsidRPr="00C77DF6">
        <w:rPr>
          <w:rFonts w:ascii="David" w:hAnsi="David"/>
          <w:sz w:val="28"/>
          <w:szCs w:val="28"/>
          <w:rtl/>
        </w:rPr>
        <w:t>בקולתו</w:t>
      </w:r>
      <w:proofErr w:type="spellEnd"/>
      <w:r w:rsidRPr="00C77DF6">
        <w:rPr>
          <w:rFonts w:ascii="David" w:hAnsi="David"/>
          <w:sz w:val="28"/>
          <w:szCs w:val="28"/>
          <w:rtl/>
        </w:rPr>
        <w:t xml:space="preserve">. בגין היעדרות בת כשנתיים וחצי הסכימו הצדדים על ענישה מקלה ביותר של 40 ימים בפועל ומאסר על תנאי לשיקול דעת. </w:t>
      </w:r>
      <w:r w:rsidR="00320354" w:rsidRPr="00C77DF6">
        <w:rPr>
          <w:rFonts w:ascii="David" w:hAnsi="David"/>
          <w:sz w:val="28"/>
          <w:szCs w:val="28"/>
          <w:rtl/>
        </w:rPr>
        <w:t xml:space="preserve">כל הטעמים שהוצגו ביחס לנסיבותיו האישיות של הנאשם אינם משכנעים כנסיבה המצדיקה ענישה כה מקלה על היעדרות כה ארוכה. </w:t>
      </w:r>
    </w:p>
    <w:p w14:paraId="4C44E858" w14:textId="061BCDD4" w:rsidR="00320354" w:rsidRPr="00C77DF6" w:rsidRDefault="00320354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3B3F682" w14:textId="42AA17C1" w:rsidR="00320354" w:rsidRPr="00C77DF6" w:rsidRDefault="00320354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7DF6">
        <w:rPr>
          <w:rFonts w:ascii="David" w:hAnsi="David"/>
          <w:sz w:val="28"/>
          <w:szCs w:val="28"/>
          <w:rtl/>
        </w:rPr>
        <w:t xml:space="preserve">עם זאת, ההלכה הנוהגת קובעת כי רק במקרים קיצוניים יימנע בית משפט מכיבוד הסדר טיעון, ומקרה זה אינו חריגה קיצונית מהענישה הנוהגת. </w:t>
      </w:r>
    </w:p>
    <w:p w14:paraId="12803280" w14:textId="59E9BD52" w:rsidR="00E75EBF" w:rsidRPr="00C77DF6" w:rsidRDefault="00E75EBF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7DF6">
        <w:rPr>
          <w:rFonts w:ascii="David" w:hAnsi="David"/>
          <w:sz w:val="28"/>
          <w:szCs w:val="28"/>
          <w:rtl/>
        </w:rPr>
        <w:t>בנסיבות אלה</w:t>
      </w:r>
      <w:r w:rsidR="00320354" w:rsidRPr="00C77DF6">
        <w:rPr>
          <w:rFonts w:ascii="David" w:hAnsi="David"/>
          <w:sz w:val="28"/>
          <w:szCs w:val="28"/>
          <w:rtl/>
        </w:rPr>
        <w:t>, ולא בלב קל,</w:t>
      </w:r>
      <w:r w:rsidRPr="00C77DF6">
        <w:rPr>
          <w:rFonts w:ascii="David" w:hAnsi="David"/>
          <w:sz w:val="28"/>
          <w:szCs w:val="28"/>
          <w:rtl/>
        </w:rPr>
        <w:t xml:space="preserve"> מצאתי לכבד את עתירתם המשותפת של הצדדים ולאמץ את הסדר הטיעון שהוצג. </w:t>
      </w:r>
    </w:p>
    <w:p w14:paraId="5B1E0DC6" w14:textId="77777777" w:rsidR="00E75EBF" w:rsidRPr="00C77DF6" w:rsidRDefault="00E75EBF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B034464" w14:textId="77777777" w:rsidR="00E75EBF" w:rsidRPr="00C77DF6" w:rsidRDefault="00E75EBF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7DF6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3763738A" w14:textId="77777777" w:rsidR="00E75EBF" w:rsidRPr="00C77DF6" w:rsidRDefault="00E75EBF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654373C" w14:textId="475AA723" w:rsidR="00E75EBF" w:rsidRPr="00C77DF6" w:rsidRDefault="00C77DF6" w:rsidP="00320354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ארבעים</w:t>
      </w:r>
      <w:r w:rsidR="00A34C9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77DF6">
        <w:rPr>
          <w:rFonts w:ascii="David" w:hAnsi="David"/>
          <w:b/>
          <w:bCs/>
          <w:sz w:val="28"/>
          <w:szCs w:val="28"/>
          <w:rtl/>
        </w:rPr>
        <w:t>(40)</w:t>
      </w:r>
      <w:r w:rsidR="00320354" w:rsidRPr="00C77DF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E75EBF" w:rsidRPr="00C77DF6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58682563" w14:textId="2F99EF48" w:rsidR="00C462B2" w:rsidRPr="00C77DF6" w:rsidRDefault="00E75EBF" w:rsidP="00320354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320354" w:rsidRPr="00C77DF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C77DF6" w:rsidRPr="00C77DF6">
        <w:rPr>
          <w:rFonts w:ascii="David" w:hAnsi="David"/>
          <w:b/>
          <w:bCs/>
          <w:sz w:val="28"/>
          <w:szCs w:val="28"/>
          <w:rtl/>
        </w:rPr>
        <w:t>שישים</w:t>
      </w:r>
      <w:r w:rsidR="00A34C9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C77DF6" w:rsidRPr="00C77DF6">
        <w:rPr>
          <w:rFonts w:ascii="David" w:hAnsi="David"/>
          <w:b/>
          <w:bCs/>
          <w:sz w:val="28"/>
          <w:szCs w:val="28"/>
          <w:rtl/>
        </w:rPr>
        <w:t xml:space="preserve">(60) </w:t>
      </w:r>
      <w:r w:rsidRPr="00C77DF6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A34C9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C77DF6" w:rsidRPr="00C77DF6">
        <w:rPr>
          <w:rFonts w:ascii="David" w:hAnsi="David"/>
          <w:b/>
          <w:bCs/>
          <w:sz w:val="28"/>
          <w:szCs w:val="28"/>
          <w:rtl/>
        </w:rPr>
        <w:t>(2)</w:t>
      </w:r>
      <w:r w:rsidRPr="00C77DF6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C77DF6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C77DF6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11131BDE" w14:textId="77777777" w:rsidR="00A34C96" w:rsidRDefault="00713FCF" w:rsidP="00A34C96">
      <w:pPr>
        <w:pStyle w:val="ListParagraph"/>
        <w:numPr>
          <w:ilvl w:val="0"/>
          <w:numId w:val="1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זכות ערעור כחוק</w:t>
      </w:r>
    </w:p>
    <w:p w14:paraId="23BBE94D" w14:textId="3D917A71" w:rsidR="00253957" w:rsidRPr="00A34C96" w:rsidRDefault="00253957" w:rsidP="00A34C96">
      <w:pPr>
        <w:pStyle w:val="ListParagraph"/>
        <w:numPr>
          <w:ilvl w:val="0"/>
          <w:numId w:val="1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A34C96">
        <w:rPr>
          <w:rFonts w:ascii="David" w:hAnsi="David"/>
          <w:b/>
          <w:bCs/>
          <w:sz w:val="28"/>
          <w:szCs w:val="28"/>
          <w:rtl/>
        </w:rPr>
        <w:t>נית</w:t>
      </w:r>
      <w:r w:rsidR="00C77DF6" w:rsidRPr="00A34C96">
        <w:rPr>
          <w:rFonts w:ascii="David" w:hAnsi="David"/>
          <w:b/>
          <w:bCs/>
          <w:sz w:val="28"/>
          <w:szCs w:val="28"/>
          <w:rtl/>
        </w:rPr>
        <w:t>ן</w:t>
      </w:r>
      <w:r w:rsidRPr="00A34C96">
        <w:rPr>
          <w:rFonts w:ascii="David" w:hAnsi="David"/>
          <w:b/>
          <w:bCs/>
          <w:sz w:val="28"/>
          <w:szCs w:val="28"/>
          <w:rtl/>
        </w:rPr>
        <w:t xml:space="preserve"> היום, </w:t>
      </w:r>
      <w:r w:rsidR="00D5546E" w:rsidRPr="00A34C96">
        <w:rPr>
          <w:rFonts w:ascii="David" w:hAnsi="David"/>
          <w:b/>
          <w:bCs/>
          <w:sz w:val="28"/>
          <w:szCs w:val="28"/>
          <w:rtl/>
        </w:rPr>
        <w:t>י"ב</w:t>
      </w:r>
      <w:r w:rsidRPr="00A34C96">
        <w:rPr>
          <w:rFonts w:ascii="David" w:hAnsi="David"/>
          <w:b/>
          <w:bCs/>
          <w:sz w:val="28"/>
          <w:szCs w:val="28"/>
          <w:rtl/>
        </w:rPr>
        <w:t xml:space="preserve"> בטבת תשפ"ד, </w:t>
      </w:r>
      <w:r w:rsidR="00D5546E" w:rsidRPr="00A34C96">
        <w:rPr>
          <w:rFonts w:ascii="David" w:hAnsi="David"/>
          <w:b/>
          <w:bCs/>
          <w:sz w:val="28"/>
          <w:szCs w:val="28"/>
          <w:rtl/>
        </w:rPr>
        <w:t>24</w:t>
      </w:r>
      <w:r w:rsidRPr="00A34C96">
        <w:rPr>
          <w:rFonts w:ascii="David" w:hAnsi="David"/>
          <w:b/>
          <w:bCs/>
          <w:sz w:val="28"/>
          <w:szCs w:val="28"/>
          <w:rtl/>
        </w:rPr>
        <w:t>.12.2023</w:t>
      </w:r>
      <w:r w:rsidR="00C77DF6" w:rsidRPr="00A34C96">
        <w:rPr>
          <w:rFonts w:ascii="David" w:hAnsi="David"/>
          <w:b/>
          <w:bCs/>
          <w:sz w:val="28"/>
          <w:szCs w:val="28"/>
          <w:rtl/>
        </w:rPr>
        <w:t>,</w:t>
      </w:r>
      <w:r w:rsidRPr="00A34C96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7AF1FE65" w14:textId="77777777" w:rsidR="00253957" w:rsidRPr="00C77DF6" w:rsidRDefault="00253957" w:rsidP="00253957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sz w:val="28"/>
          <w:szCs w:val="28"/>
        </w:rPr>
      </w:pPr>
    </w:p>
    <w:p w14:paraId="30B95736" w14:textId="77777777" w:rsidR="00253957" w:rsidRPr="00C77DF6" w:rsidRDefault="00253957" w:rsidP="002539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 xml:space="preserve">       ____________</w:t>
      </w:r>
    </w:p>
    <w:p w14:paraId="51538975" w14:textId="0BF78FBE" w:rsidR="00253957" w:rsidRPr="00C77DF6" w:rsidRDefault="00253957" w:rsidP="00253957">
      <w:pPr>
        <w:pStyle w:val="ListParagraph"/>
        <w:spacing w:line="360" w:lineRule="auto"/>
        <w:ind w:left="2140"/>
        <w:jc w:val="left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 xml:space="preserve">                                          שופט</w:t>
      </w:r>
    </w:p>
    <w:p w14:paraId="405FCA65" w14:textId="74BF43F4" w:rsidR="00C5639A" w:rsidRPr="00C77DF6" w:rsidRDefault="00C5639A" w:rsidP="002539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89EDEB3" w14:textId="31D26AFF" w:rsidR="00C77DF6" w:rsidRPr="00C77DF6" w:rsidRDefault="00C77DF6" w:rsidP="002539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05F76AD" w14:textId="7CA471C6" w:rsidR="00C77DF6" w:rsidRPr="00C77DF6" w:rsidRDefault="00C77DF6" w:rsidP="0025395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 xml:space="preserve">נערך על </w:t>
      </w:r>
      <w:proofErr w:type="spellStart"/>
      <w:r w:rsidRPr="00C77DF6">
        <w:rPr>
          <w:rFonts w:ascii="David" w:hAnsi="David"/>
          <w:b/>
          <w:bCs/>
          <w:sz w:val="28"/>
          <w:szCs w:val="28"/>
          <w:rtl/>
        </w:rPr>
        <w:t>ידי:ג.ח</w:t>
      </w:r>
      <w:proofErr w:type="spellEnd"/>
    </w:p>
    <w:p w14:paraId="4BADC246" w14:textId="58FB6ED6" w:rsidR="00C77DF6" w:rsidRPr="00C77DF6" w:rsidRDefault="00C77DF6" w:rsidP="0025395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בתאריך:1.1.2024</w:t>
      </w:r>
    </w:p>
    <w:p w14:paraId="40D7E4BA" w14:textId="18CDB357" w:rsidR="00C77DF6" w:rsidRPr="00C77DF6" w:rsidRDefault="00C77DF6" w:rsidP="0025395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 xml:space="preserve">חתימת </w:t>
      </w:r>
      <w:proofErr w:type="spellStart"/>
      <w:r w:rsidRPr="00C77DF6">
        <w:rPr>
          <w:rFonts w:ascii="David" w:hAnsi="David"/>
          <w:b/>
          <w:bCs/>
          <w:sz w:val="28"/>
          <w:szCs w:val="28"/>
          <w:rtl/>
        </w:rPr>
        <w:t>המגיה:סגן</w:t>
      </w:r>
      <w:proofErr w:type="spellEnd"/>
      <w:r w:rsidRPr="00C77DF6">
        <w:rPr>
          <w:rFonts w:ascii="David" w:hAnsi="David"/>
          <w:b/>
          <w:bCs/>
          <w:sz w:val="28"/>
          <w:szCs w:val="28"/>
          <w:rtl/>
        </w:rPr>
        <w:t xml:space="preserve"> שיר בן-ארמון</w:t>
      </w:r>
    </w:p>
    <w:sectPr w:rsidR="00C77DF6" w:rsidRPr="00C77DF6" w:rsidSect="00C77DF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ACEE" w14:textId="77777777" w:rsidR="008C791A" w:rsidRDefault="008C791A" w:rsidP="008C791A">
      <w:r>
        <w:separator/>
      </w:r>
    </w:p>
  </w:endnote>
  <w:endnote w:type="continuationSeparator" w:id="0">
    <w:p w14:paraId="3759B210" w14:textId="77777777" w:rsidR="008C791A" w:rsidRDefault="008C791A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3F6C" w14:textId="77777777" w:rsidR="008C791A" w:rsidRDefault="008C791A" w:rsidP="008C791A">
      <w:r>
        <w:separator/>
      </w:r>
    </w:p>
  </w:footnote>
  <w:footnote w:type="continuationSeparator" w:id="0">
    <w:p w14:paraId="706ADD50" w14:textId="77777777" w:rsidR="008C791A" w:rsidRDefault="008C791A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B66B" w14:textId="77777777" w:rsidR="00C77DF6" w:rsidRPr="00C77DF6" w:rsidRDefault="00C77DF6" w:rsidP="00C77DF6">
    <w:pPr>
      <w:pStyle w:val="Header"/>
      <w:jc w:val="center"/>
      <w:rPr>
        <w:b/>
        <w:bCs/>
        <w:rtl/>
      </w:rPr>
    </w:pPr>
    <w:r w:rsidRPr="00C77DF6">
      <w:rPr>
        <w:rFonts w:hint="cs"/>
        <w:b/>
        <w:bCs/>
        <w:rtl/>
      </w:rPr>
      <w:t>בלמ"ס</w:t>
    </w:r>
  </w:p>
  <w:p w14:paraId="4FDEEFBD" w14:textId="4926729C" w:rsidR="008C791A" w:rsidRDefault="00B56B44" w:rsidP="00C77DF6">
    <w:pPr>
      <w:pStyle w:val="Header"/>
      <w:jc w:val="right"/>
      <w:rPr>
        <w:rtl/>
      </w:rPr>
    </w:pPr>
    <w:r w:rsidRPr="00B56B44">
      <w:rPr>
        <w:rtl/>
      </w:rPr>
      <w:t xml:space="preserve">מטכ"ל (מחוזי) 655/23 </w:t>
    </w:r>
  </w:p>
  <w:p w14:paraId="4C15B093" w14:textId="3C9DE4CE" w:rsidR="0035514F" w:rsidRDefault="00C77DF6" w:rsidP="00C77DF6">
    <w:pPr>
      <w:pStyle w:val="Header"/>
      <w:jc w:val="right"/>
    </w:pPr>
    <w:r>
      <w:rPr>
        <w:rFonts w:hint="cs"/>
        <w:rtl/>
      </w:rPr>
      <w:t xml:space="preserve"> התובע הצבאי נ' </w:t>
    </w:r>
    <w:r w:rsidR="0035514F">
      <w:rPr>
        <w:rFonts w:hint="cs"/>
        <w:rtl/>
      </w:rPr>
      <w:t>ח/</w:t>
    </w:r>
    <w:r w:rsidR="00B56B44">
      <w:rPr>
        <w:rFonts w:hint="cs"/>
        <w:rtl/>
      </w:rPr>
      <w:t xml:space="preserve"> </w:t>
    </w:r>
    <w:r>
      <w:rPr>
        <w:rFonts w:hint="cs"/>
      </w:rPr>
      <w:t>XXX</w:t>
    </w:r>
    <w:r w:rsidR="00B56B44" w:rsidRPr="00B56B44">
      <w:rPr>
        <w:rtl/>
      </w:rPr>
      <w:t xml:space="preserve">טוראי </w:t>
    </w:r>
    <w:r>
      <w:rPr>
        <w:rFonts w:hint="cs"/>
        <w:rtl/>
      </w:rPr>
      <w:t>ד' ר'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7455"/>
    <w:rsid w:val="000C4524"/>
    <w:rsid w:val="001049B0"/>
    <w:rsid w:val="0015430D"/>
    <w:rsid w:val="001622D0"/>
    <w:rsid w:val="00177B0B"/>
    <w:rsid w:val="001B14A8"/>
    <w:rsid w:val="001D0FB5"/>
    <w:rsid w:val="001D68C8"/>
    <w:rsid w:val="001F0593"/>
    <w:rsid w:val="001F688E"/>
    <w:rsid w:val="00201E63"/>
    <w:rsid w:val="002062AF"/>
    <w:rsid w:val="00206EC9"/>
    <w:rsid w:val="00207C44"/>
    <w:rsid w:val="00216F4C"/>
    <w:rsid w:val="00240C78"/>
    <w:rsid w:val="00241B94"/>
    <w:rsid w:val="0024233B"/>
    <w:rsid w:val="00253957"/>
    <w:rsid w:val="002572B8"/>
    <w:rsid w:val="0026170D"/>
    <w:rsid w:val="00263F6B"/>
    <w:rsid w:val="0027329F"/>
    <w:rsid w:val="002C48DB"/>
    <w:rsid w:val="002D7015"/>
    <w:rsid w:val="00320354"/>
    <w:rsid w:val="003310B7"/>
    <w:rsid w:val="003508A0"/>
    <w:rsid w:val="0035514F"/>
    <w:rsid w:val="00355CF8"/>
    <w:rsid w:val="003656B2"/>
    <w:rsid w:val="003831CD"/>
    <w:rsid w:val="003C5E65"/>
    <w:rsid w:val="00406034"/>
    <w:rsid w:val="004D3169"/>
    <w:rsid w:val="00502FB3"/>
    <w:rsid w:val="005247C4"/>
    <w:rsid w:val="00544DF0"/>
    <w:rsid w:val="00573991"/>
    <w:rsid w:val="005A13A5"/>
    <w:rsid w:val="005E463B"/>
    <w:rsid w:val="005F2747"/>
    <w:rsid w:val="005F5FE7"/>
    <w:rsid w:val="005F660A"/>
    <w:rsid w:val="005F6789"/>
    <w:rsid w:val="00600AE7"/>
    <w:rsid w:val="00631232"/>
    <w:rsid w:val="00641619"/>
    <w:rsid w:val="0066697B"/>
    <w:rsid w:val="0066763F"/>
    <w:rsid w:val="006A07AF"/>
    <w:rsid w:val="006D032D"/>
    <w:rsid w:val="00703305"/>
    <w:rsid w:val="00704B8F"/>
    <w:rsid w:val="00713FCF"/>
    <w:rsid w:val="00766095"/>
    <w:rsid w:val="00773C28"/>
    <w:rsid w:val="007D51CC"/>
    <w:rsid w:val="007E4807"/>
    <w:rsid w:val="008005DA"/>
    <w:rsid w:val="00824547"/>
    <w:rsid w:val="00837513"/>
    <w:rsid w:val="00854175"/>
    <w:rsid w:val="008547CF"/>
    <w:rsid w:val="008A52CD"/>
    <w:rsid w:val="008C791A"/>
    <w:rsid w:val="008D19B9"/>
    <w:rsid w:val="008E0087"/>
    <w:rsid w:val="009214E4"/>
    <w:rsid w:val="00935EAC"/>
    <w:rsid w:val="00954AB5"/>
    <w:rsid w:val="00961B2C"/>
    <w:rsid w:val="009D2F3A"/>
    <w:rsid w:val="00A16F58"/>
    <w:rsid w:val="00A31DC5"/>
    <w:rsid w:val="00A34C96"/>
    <w:rsid w:val="00A552CB"/>
    <w:rsid w:val="00A80693"/>
    <w:rsid w:val="00A87378"/>
    <w:rsid w:val="00AA5E85"/>
    <w:rsid w:val="00AD0C30"/>
    <w:rsid w:val="00B53D56"/>
    <w:rsid w:val="00B56B44"/>
    <w:rsid w:val="00B96F82"/>
    <w:rsid w:val="00BF57B9"/>
    <w:rsid w:val="00C06A66"/>
    <w:rsid w:val="00C21055"/>
    <w:rsid w:val="00C462B2"/>
    <w:rsid w:val="00C5639A"/>
    <w:rsid w:val="00C77DF6"/>
    <w:rsid w:val="00CC6609"/>
    <w:rsid w:val="00CE1C9F"/>
    <w:rsid w:val="00CF4E99"/>
    <w:rsid w:val="00D02B03"/>
    <w:rsid w:val="00D07CD5"/>
    <w:rsid w:val="00D27025"/>
    <w:rsid w:val="00D33593"/>
    <w:rsid w:val="00D5546E"/>
    <w:rsid w:val="00E316AE"/>
    <w:rsid w:val="00E3778F"/>
    <w:rsid w:val="00E50621"/>
    <w:rsid w:val="00E6055D"/>
    <w:rsid w:val="00E75EBF"/>
    <w:rsid w:val="00E90DB0"/>
    <w:rsid w:val="00EA0A2D"/>
    <w:rsid w:val="00EB1421"/>
    <w:rsid w:val="00EC2989"/>
    <w:rsid w:val="00EE3609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uiPriority w:val="34"/>
    <w:qFormat/>
    <w:rsid w:val="0025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3</cp:revision>
  <cp:lastPrinted>2023-12-24T09:20:00Z</cp:lastPrinted>
  <dcterms:created xsi:type="dcterms:W3CDTF">2024-01-01T08:51:00Z</dcterms:created>
  <dcterms:modified xsi:type="dcterms:W3CDTF">2024-01-16T13:40:00Z</dcterms:modified>
</cp:coreProperties>
</file>