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EF73" w14:textId="633F0CD5" w:rsidR="00466CB3" w:rsidRPr="00466CB3" w:rsidRDefault="00275990" w:rsidP="00466CB3">
      <w:pPr>
        <w:tabs>
          <w:tab w:val="right" w:pos="6328"/>
        </w:tabs>
        <w:spacing w:after="200" w:line="480" w:lineRule="auto"/>
        <w:ind w:left="1985" w:right="1985" w:firstLine="564"/>
        <w:jc w:val="left"/>
        <w:rPr>
          <w:rFonts w:ascii="Calibri" w:eastAsia="Calibri" w:hAnsi="Calibri" w:cs="David"/>
          <w:sz w:val="28"/>
          <w:szCs w:val="28"/>
          <w:rtl/>
        </w:rPr>
      </w:pPr>
      <w:bookmarkStart w:id="0" w:name="_Hlk149821736"/>
      <w:bookmarkStart w:id="1" w:name="_Hlk149824479"/>
      <w:r w:rsidRPr="00466CB3">
        <w:rPr>
          <w:rFonts w:ascii="Calibri" w:eastAsia="Calibri" w:hAnsi="Calibri" w:cs="David"/>
          <w:noProof/>
          <w:sz w:val="28"/>
          <w:szCs w:val="28"/>
        </w:rPr>
        <w:drawing>
          <wp:inline distT="0" distB="0" distL="0" distR="0" wp14:anchorId="50BB7184" wp14:editId="405A4CBF">
            <wp:extent cx="866775" cy="790575"/>
            <wp:effectExtent l="0" t="0" r="0" b="0"/>
            <wp:docPr id="1"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rsidR="00466CB3" w:rsidRPr="00466CB3">
        <w:rPr>
          <w:rFonts w:ascii="Calibri" w:eastAsia="Calibri" w:hAnsi="Calibri" w:cs="David"/>
          <w:sz w:val="28"/>
          <w:szCs w:val="28"/>
        </w:rPr>
        <w:tab/>
      </w:r>
      <w:r w:rsidRPr="00466CB3">
        <w:rPr>
          <w:rFonts w:ascii="Calibri" w:eastAsia="Calibri" w:hAnsi="Calibri" w:cs="David"/>
          <w:noProof/>
          <w:sz w:val="28"/>
          <w:szCs w:val="28"/>
        </w:rPr>
        <w:drawing>
          <wp:inline distT="0" distB="0" distL="0" distR="0" wp14:anchorId="41FEAAD2" wp14:editId="556A7A1E">
            <wp:extent cx="581025" cy="789940"/>
            <wp:effectExtent l="0" t="0" r="0" b="0"/>
            <wp:docPr id="2"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89940"/>
                    </a:xfrm>
                    <a:prstGeom prst="rect">
                      <a:avLst/>
                    </a:prstGeom>
                    <a:noFill/>
                    <a:ln>
                      <a:noFill/>
                    </a:ln>
                  </pic:spPr>
                </pic:pic>
              </a:graphicData>
            </a:graphic>
          </wp:inline>
        </w:drawing>
      </w:r>
    </w:p>
    <w:p w14:paraId="6A27BC42" w14:textId="77777777" w:rsidR="00466CB3" w:rsidRPr="00466CB3" w:rsidRDefault="00466CB3" w:rsidP="00466CB3">
      <w:pPr>
        <w:bidi w:val="0"/>
        <w:spacing w:after="200" w:line="480" w:lineRule="auto"/>
        <w:jc w:val="center"/>
        <w:rPr>
          <w:rFonts w:ascii="David" w:eastAsia="Calibri" w:hAnsi="David" w:cs="David"/>
          <w:b/>
          <w:bCs/>
          <w:sz w:val="28"/>
          <w:szCs w:val="28"/>
          <w:u w:val="single"/>
        </w:rPr>
      </w:pPr>
      <w:r w:rsidRPr="00466CB3">
        <w:rPr>
          <w:rFonts w:ascii="David" w:eastAsia="Calibri" w:hAnsi="David" w:cs="David" w:hint="cs"/>
          <w:b/>
          <w:bCs/>
          <w:sz w:val="28"/>
          <w:szCs w:val="28"/>
          <w:u w:val="single"/>
          <w:rtl/>
        </w:rPr>
        <w:t>בבית הדין הצבאי לערעורים</w:t>
      </w:r>
    </w:p>
    <w:p w14:paraId="116E13A2" w14:textId="77777777" w:rsidR="00466CB3" w:rsidRPr="00466CB3" w:rsidRDefault="00466CB3" w:rsidP="00466CB3">
      <w:pPr>
        <w:spacing w:before="120" w:line="480" w:lineRule="auto"/>
        <w:jc w:val="left"/>
        <w:rPr>
          <w:rFonts w:ascii="David" w:eastAsia="Calibri" w:hAnsi="David" w:cs="David"/>
          <w:sz w:val="28"/>
          <w:szCs w:val="28"/>
          <w:rtl/>
        </w:rPr>
      </w:pPr>
      <w:r w:rsidRPr="00466CB3">
        <w:rPr>
          <w:rFonts w:ascii="David" w:eastAsia="Calibri" w:hAnsi="David" w:cs="David" w:hint="cs"/>
          <w:sz w:val="28"/>
          <w:szCs w:val="28"/>
          <w:rtl/>
        </w:rPr>
        <w:t>בפני:</w:t>
      </w:r>
    </w:p>
    <w:p w14:paraId="46F3F7A8" w14:textId="77777777" w:rsidR="00466CB3" w:rsidRPr="00466CB3" w:rsidRDefault="00466CB3" w:rsidP="00466CB3">
      <w:pPr>
        <w:spacing w:before="120" w:line="480" w:lineRule="auto"/>
        <w:jc w:val="left"/>
        <w:rPr>
          <w:rFonts w:ascii="David" w:eastAsia="Calibri" w:hAnsi="David" w:cs="David"/>
          <w:sz w:val="8"/>
          <w:szCs w:val="8"/>
          <w:rtl/>
        </w:rPr>
      </w:pPr>
    </w:p>
    <w:p w14:paraId="1870BEA7" w14:textId="77777777" w:rsidR="00466CB3" w:rsidRDefault="00466CB3" w:rsidP="00466CB3">
      <w:pPr>
        <w:spacing w:before="120" w:line="480" w:lineRule="auto"/>
        <w:ind w:left="2174" w:right="2268"/>
        <w:rPr>
          <w:rFonts w:cs="David"/>
          <w:sz w:val="28"/>
          <w:szCs w:val="28"/>
          <w:rtl/>
        </w:rPr>
      </w:pPr>
      <w:r w:rsidRPr="005E2B5F">
        <w:rPr>
          <w:rFonts w:cs="David" w:hint="cs"/>
          <w:b/>
          <w:bCs/>
          <w:sz w:val="28"/>
          <w:szCs w:val="28"/>
          <w:rtl/>
        </w:rPr>
        <w:t xml:space="preserve">אלופה </w:t>
      </w:r>
      <w:r>
        <w:rPr>
          <w:rFonts w:cs="David" w:hint="cs"/>
          <w:b/>
          <w:bCs/>
          <w:sz w:val="28"/>
          <w:szCs w:val="28"/>
          <w:rtl/>
        </w:rPr>
        <w:t xml:space="preserve"> </w:t>
      </w:r>
      <w:r w:rsidRPr="005E2B5F">
        <w:rPr>
          <w:rFonts w:cs="David" w:hint="cs"/>
          <w:b/>
          <w:bCs/>
          <w:sz w:val="28"/>
          <w:szCs w:val="28"/>
          <w:rtl/>
        </w:rPr>
        <w:t>אורלי מרקמן</w:t>
      </w:r>
      <w:r>
        <w:rPr>
          <w:rFonts w:cs="David" w:hint="cs"/>
          <w:b/>
          <w:bCs/>
          <w:sz w:val="28"/>
          <w:szCs w:val="28"/>
          <w:rtl/>
        </w:rPr>
        <w:t xml:space="preserve">  </w:t>
      </w:r>
      <w:r w:rsidRPr="00FD2DDA">
        <w:rPr>
          <w:rFonts w:ascii="David" w:hAnsi="David" w:cs="David" w:hint="cs"/>
          <w:b/>
          <w:bCs/>
          <w:sz w:val="28"/>
          <w:szCs w:val="28"/>
          <w:rtl/>
        </w:rPr>
        <w:t>–</w:t>
      </w:r>
      <w:r w:rsidRPr="005E2B5F">
        <w:rPr>
          <w:rFonts w:cs="David" w:hint="cs"/>
          <w:b/>
          <w:bCs/>
          <w:sz w:val="28"/>
          <w:szCs w:val="28"/>
          <w:rtl/>
        </w:rPr>
        <w:t xml:space="preserve">     </w:t>
      </w:r>
      <w:r w:rsidRPr="005E2B5F">
        <w:rPr>
          <w:rFonts w:cs="David" w:hint="cs"/>
          <w:sz w:val="28"/>
          <w:szCs w:val="28"/>
          <w:rtl/>
        </w:rPr>
        <w:t>הנשיאה</w:t>
      </w:r>
      <w:r w:rsidRPr="005E2B5F">
        <w:rPr>
          <w:rFonts w:cs="David"/>
          <w:sz w:val="28"/>
          <w:szCs w:val="28"/>
          <w:rtl/>
        </w:rPr>
        <w:br/>
      </w:r>
      <w:r w:rsidRPr="005E2B5F">
        <w:rPr>
          <w:rFonts w:cs="David" w:hint="cs"/>
          <w:b/>
          <w:bCs/>
          <w:sz w:val="28"/>
          <w:szCs w:val="28"/>
          <w:rtl/>
        </w:rPr>
        <w:t xml:space="preserve">תא"ל </w:t>
      </w:r>
      <w:r>
        <w:rPr>
          <w:rFonts w:cs="David" w:hint="cs"/>
          <w:b/>
          <w:bCs/>
          <w:sz w:val="28"/>
          <w:szCs w:val="28"/>
          <w:rtl/>
        </w:rPr>
        <w:t xml:space="preserve">     </w:t>
      </w:r>
      <w:r w:rsidRPr="005E2B5F">
        <w:rPr>
          <w:rFonts w:cs="David" w:hint="cs"/>
          <w:b/>
          <w:bCs/>
          <w:sz w:val="28"/>
          <w:szCs w:val="28"/>
          <w:rtl/>
        </w:rPr>
        <w:t xml:space="preserve">נועה </w:t>
      </w:r>
      <w:r>
        <w:rPr>
          <w:rFonts w:cs="David" w:hint="cs"/>
          <w:b/>
          <w:bCs/>
          <w:sz w:val="28"/>
          <w:szCs w:val="28"/>
          <w:rtl/>
        </w:rPr>
        <w:t xml:space="preserve">       </w:t>
      </w:r>
      <w:r w:rsidRPr="005E2B5F">
        <w:rPr>
          <w:rFonts w:cs="David" w:hint="cs"/>
          <w:b/>
          <w:bCs/>
          <w:sz w:val="28"/>
          <w:szCs w:val="28"/>
          <w:rtl/>
        </w:rPr>
        <w:t xml:space="preserve">זומר </w:t>
      </w:r>
      <w:r>
        <w:rPr>
          <w:rFonts w:cs="David" w:hint="cs"/>
          <w:b/>
          <w:bCs/>
          <w:sz w:val="28"/>
          <w:szCs w:val="28"/>
          <w:rtl/>
        </w:rPr>
        <w:t xml:space="preserve"> </w:t>
      </w:r>
      <w:r w:rsidRPr="005E2B5F">
        <w:rPr>
          <w:rFonts w:cs="David" w:hint="cs"/>
          <w:b/>
          <w:bCs/>
          <w:sz w:val="28"/>
          <w:szCs w:val="28"/>
          <w:rtl/>
        </w:rPr>
        <w:t xml:space="preserve"> </w:t>
      </w:r>
      <w:r>
        <w:rPr>
          <w:rFonts w:cs="David" w:hint="cs"/>
          <w:b/>
          <w:bCs/>
          <w:sz w:val="28"/>
          <w:szCs w:val="28"/>
          <w:rtl/>
        </w:rPr>
        <w:t xml:space="preserve">  </w:t>
      </w:r>
      <w:r w:rsidRPr="00FD2DDA">
        <w:rPr>
          <w:rFonts w:ascii="David" w:hAnsi="David" w:cs="David" w:hint="cs"/>
          <w:b/>
          <w:bCs/>
          <w:sz w:val="28"/>
          <w:szCs w:val="28"/>
          <w:rtl/>
        </w:rPr>
        <w:t>–</w:t>
      </w:r>
      <w:r w:rsidRPr="005E2B5F">
        <w:rPr>
          <w:rFonts w:cs="David" w:hint="cs"/>
          <w:b/>
          <w:bCs/>
          <w:sz w:val="28"/>
          <w:szCs w:val="28"/>
          <w:rtl/>
        </w:rPr>
        <w:t xml:space="preserve">   </w:t>
      </w:r>
      <w:r w:rsidRPr="005E2B5F">
        <w:rPr>
          <w:rFonts w:cs="David" w:hint="cs"/>
          <w:sz w:val="28"/>
          <w:szCs w:val="28"/>
          <w:rtl/>
        </w:rPr>
        <w:t>המשנה לנשיאה</w:t>
      </w:r>
      <w:r w:rsidRPr="005E2B5F">
        <w:rPr>
          <w:rFonts w:cs="David"/>
          <w:sz w:val="28"/>
          <w:szCs w:val="28"/>
          <w:rtl/>
        </w:rPr>
        <w:br/>
      </w:r>
      <w:r>
        <w:rPr>
          <w:rFonts w:cs="David" w:hint="cs"/>
          <w:b/>
          <w:bCs/>
          <w:sz w:val="28"/>
          <w:szCs w:val="28"/>
          <w:rtl/>
        </w:rPr>
        <w:t xml:space="preserve">סא"ל (מיל') יעקב </w:t>
      </w:r>
      <w:proofErr w:type="spellStart"/>
      <w:r>
        <w:rPr>
          <w:rFonts w:cs="David" w:hint="cs"/>
          <w:b/>
          <w:bCs/>
          <w:sz w:val="28"/>
          <w:szCs w:val="28"/>
          <w:rtl/>
        </w:rPr>
        <w:t>שפסר</w:t>
      </w:r>
      <w:proofErr w:type="spellEnd"/>
      <w:r>
        <w:rPr>
          <w:rFonts w:cs="David" w:hint="cs"/>
          <w:b/>
          <w:bCs/>
          <w:sz w:val="28"/>
          <w:szCs w:val="28"/>
          <w:rtl/>
        </w:rPr>
        <w:t xml:space="preserve">  </w:t>
      </w:r>
      <w:r>
        <w:rPr>
          <w:rFonts w:ascii="David" w:hAnsi="David" w:hint="cs"/>
          <w:rtl/>
        </w:rPr>
        <w:t xml:space="preserve"> </w:t>
      </w:r>
      <w:r w:rsidRPr="00FD2DDA">
        <w:rPr>
          <w:rFonts w:ascii="David" w:hAnsi="David" w:cs="David" w:hint="cs"/>
          <w:b/>
          <w:bCs/>
          <w:sz w:val="28"/>
          <w:szCs w:val="28"/>
          <w:rtl/>
        </w:rPr>
        <w:t>–</w:t>
      </w:r>
      <w:r>
        <w:rPr>
          <w:rFonts w:ascii="David" w:hAnsi="David" w:hint="cs"/>
          <w:rtl/>
        </w:rPr>
        <w:t xml:space="preserve">                  </w:t>
      </w:r>
      <w:r w:rsidRPr="005E2B5F">
        <w:rPr>
          <w:rFonts w:cs="David" w:hint="cs"/>
          <w:sz w:val="28"/>
          <w:szCs w:val="28"/>
          <w:rtl/>
        </w:rPr>
        <w:t>שופט</w:t>
      </w:r>
    </w:p>
    <w:p w14:paraId="384EBF3F" w14:textId="77777777" w:rsidR="00466CB3" w:rsidRPr="00466CB3" w:rsidRDefault="00466CB3" w:rsidP="00466CB3">
      <w:pPr>
        <w:spacing w:after="200" w:line="276" w:lineRule="auto"/>
        <w:jc w:val="left"/>
        <w:rPr>
          <w:rFonts w:ascii="David" w:eastAsia="Calibri" w:hAnsi="David" w:cs="David"/>
          <w:sz w:val="28"/>
          <w:szCs w:val="28"/>
          <w:rtl/>
        </w:rPr>
      </w:pPr>
      <w:r w:rsidRPr="00466CB3">
        <w:rPr>
          <w:rFonts w:ascii="David" w:eastAsia="Calibri" w:hAnsi="David" w:cs="David" w:hint="cs"/>
          <w:sz w:val="28"/>
          <w:szCs w:val="28"/>
          <w:rtl/>
        </w:rPr>
        <w:t>בעניין:</w:t>
      </w:r>
    </w:p>
    <w:p w14:paraId="400B9EAA" w14:textId="77777777" w:rsidR="00466CB3" w:rsidRPr="00466CB3" w:rsidRDefault="00466CB3" w:rsidP="00466CB3">
      <w:pPr>
        <w:spacing w:after="200" w:line="276" w:lineRule="auto"/>
        <w:jc w:val="left"/>
        <w:rPr>
          <w:rFonts w:ascii="David" w:eastAsia="Calibri" w:hAnsi="David" w:cs="David"/>
          <w:sz w:val="12"/>
          <w:szCs w:val="12"/>
          <w:rtl/>
        </w:rPr>
      </w:pPr>
    </w:p>
    <w:p w14:paraId="18D2C43D" w14:textId="463D4944" w:rsidR="00466CB3" w:rsidRPr="00466CB3" w:rsidRDefault="00C34D13" w:rsidP="00466CB3">
      <w:pPr>
        <w:spacing w:after="200" w:line="276" w:lineRule="auto"/>
        <w:jc w:val="center"/>
        <w:rPr>
          <w:rFonts w:ascii="David" w:eastAsia="Calibri" w:hAnsi="David" w:cs="David"/>
          <w:sz w:val="28"/>
          <w:szCs w:val="28"/>
          <w:rtl/>
        </w:rPr>
      </w:pPr>
      <w:r>
        <w:rPr>
          <w:rFonts w:ascii="David" w:eastAsia="Calibri" w:hAnsi="David" w:cs="David" w:hint="cs"/>
          <w:b/>
          <w:bCs/>
          <w:sz w:val="28"/>
          <w:szCs w:val="28"/>
          <w:rtl/>
        </w:rPr>
        <w:t>ק</w:t>
      </w:r>
      <w:r w:rsidR="00466CB3" w:rsidRPr="00466CB3">
        <w:rPr>
          <w:rFonts w:ascii="David" w:eastAsia="Calibri" w:hAnsi="David" w:cs="David" w:hint="cs"/>
          <w:b/>
          <w:bCs/>
          <w:sz w:val="28"/>
          <w:szCs w:val="28"/>
          <w:rtl/>
        </w:rPr>
        <w:t>/</w:t>
      </w:r>
      <w:r w:rsidR="00DE5AA2">
        <w:rPr>
          <w:rFonts w:ascii="David" w:eastAsia="Calibri" w:hAnsi="David" w:cs="David"/>
          <w:b/>
          <w:bCs/>
          <w:sz w:val="28"/>
          <w:szCs w:val="28"/>
        </w:rPr>
        <w:t>XXXXXXX</w:t>
      </w:r>
      <w:r w:rsidR="00466CB3" w:rsidRPr="00466CB3">
        <w:rPr>
          <w:rFonts w:ascii="David" w:eastAsia="Calibri" w:hAnsi="David" w:cs="David" w:hint="cs"/>
          <w:b/>
          <w:bCs/>
          <w:sz w:val="28"/>
          <w:szCs w:val="28"/>
          <w:rtl/>
        </w:rPr>
        <w:t xml:space="preserve"> ר</w:t>
      </w:r>
      <w:r w:rsidR="00466CB3">
        <w:rPr>
          <w:rFonts w:ascii="David" w:eastAsia="Calibri" w:hAnsi="David" w:cs="David" w:hint="cs"/>
          <w:b/>
          <w:bCs/>
          <w:sz w:val="28"/>
          <w:szCs w:val="28"/>
          <w:rtl/>
        </w:rPr>
        <w:t xml:space="preserve">ס"ל אורי בן אדיבה </w:t>
      </w:r>
      <w:r w:rsidR="00466CB3" w:rsidRPr="00466CB3">
        <w:rPr>
          <w:rFonts w:ascii="David" w:eastAsia="Calibri" w:hAnsi="David" w:cs="David" w:hint="cs"/>
          <w:b/>
          <w:bCs/>
          <w:sz w:val="28"/>
          <w:szCs w:val="28"/>
          <w:rtl/>
        </w:rPr>
        <w:t>–</w:t>
      </w:r>
      <w:r w:rsidR="00466CB3" w:rsidRPr="00466CB3">
        <w:rPr>
          <w:rFonts w:ascii="David" w:eastAsia="Calibri" w:hAnsi="David" w:cs="David" w:hint="cs"/>
          <w:sz w:val="28"/>
          <w:szCs w:val="28"/>
          <w:rtl/>
        </w:rPr>
        <w:t xml:space="preserve"> המערער (ע"י ב"כ, עו"ד </w:t>
      </w:r>
      <w:r>
        <w:rPr>
          <w:rFonts w:ascii="David" w:eastAsia="Calibri" w:hAnsi="David" w:cs="David" w:hint="cs"/>
          <w:sz w:val="28"/>
          <w:szCs w:val="28"/>
          <w:rtl/>
        </w:rPr>
        <w:t xml:space="preserve">בנימין </w:t>
      </w:r>
      <w:proofErr w:type="spellStart"/>
      <w:r>
        <w:rPr>
          <w:rFonts w:ascii="David" w:eastAsia="Calibri" w:hAnsi="David" w:cs="David" w:hint="cs"/>
          <w:sz w:val="28"/>
          <w:szCs w:val="28"/>
          <w:rtl/>
        </w:rPr>
        <w:t>מלכא</w:t>
      </w:r>
      <w:proofErr w:type="spellEnd"/>
      <w:r w:rsidR="00466CB3" w:rsidRPr="00466CB3">
        <w:rPr>
          <w:rFonts w:ascii="David" w:eastAsia="Calibri" w:hAnsi="David" w:cs="David" w:hint="cs"/>
          <w:sz w:val="28"/>
          <w:szCs w:val="28"/>
          <w:rtl/>
        </w:rPr>
        <w:t>)</w:t>
      </w:r>
    </w:p>
    <w:p w14:paraId="68BF21E3" w14:textId="77777777" w:rsidR="00466CB3" w:rsidRPr="00466CB3" w:rsidRDefault="00466CB3" w:rsidP="00466CB3">
      <w:pPr>
        <w:spacing w:after="200" w:line="276" w:lineRule="auto"/>
        <w:jc w:val="center"/>
        <w:rPr>
          <w:rFonts w:ascii="David" w:eastAsia="Calibri" w:hAnsi="David" w:cs="David"/>
          <w:sz w:val="4"/>
          <w:szCs w:val="4"/>
          <w:rtl/>
        </w:rPr>
      </w:pPr>
    </w:p>
    <w:p w14:paraId="0783F77B" w14:textId="77777777" w:rsidR="00466CB3" w:rsidRPr="00466CB3" w:rsidRDefault="00466CB3" w:rsidP="00C34D13">
      <w:pPr>
        <w:spacing w:after="360" w:line="276" w:lineRule="auto"/>
        <w:jc w:val="center"/>
        <w:rPr>
          <w:rFonts w:ascii="David" w:eastAsia="Calibri" w:hAnsi="David" w:cs="David"/>
          <w:b/>
          <w:bCs/>
          <w:sz w:val="28"/>
          <w:szCs w:val="28"/>
          <w:rtl/>
        </w:rPr>
      </w:pPr>
      <w:r w:rsidRPr="00466CB3">
        <w:rPr>
          <w:rFonts w:ascii="David" w:eastAsia="Calibri" w:hAnsi="David" w:cs="David" w:hint="cs"/>
          <w:b/>
          <w:bCs/>
          <w:sz w:val="28"/>
          <w:szCs w:val="28"/>
          <w:rtl/>
        </w:rPr>
        <w:t xml:space="preserve">נ ג ד </w:t>
      </w:r>
    </w:p>
    <w:p w14:paraId="6CB9E061" w14:textId="77777777" w:rsidR="00466CB3" w:rsidRPr="00466CB3" w:rsidRDefault="00466CB3" w:rsidP="00466CB3">
      <w:pPr>
        <w:spacing w:after="120" w:line="276" w:lineRule="auto"/>
        <w:jc w:val="center"/>
        <w:rPr>
          <w:rFonts w:ascii="David" w:eastAsia="Calibri" w:hAnsi="David" w:cs="David"/>
          <w:sz w:val="28"/>
          <w:szCs w:val="28"/>
          <w:rtl/>
        </w:rPr>
      </w:pPr>
      <w:r w:rsidRPr="00466CB3">
        <w:rPr>
          <w:rFonts w:cs="David" w:hint="cs"/>
          <w:b/>
          <w:bCs/>
          <w:sz w:val="32"/>
          <w:szCs w:val="28"/>
          <w:rtl/>
        </w:rPr>
        <w:t>התובע הצבאי הראשי</w:t>
      </w:r>
      <w:r w:rsidRPr="00466CB3">
        <w:rPr>
          <w:rFonts w:ascii="David" w:eastAsia="Calibri" w:hAnsi="David" w:cs="David" w:hint="cs"/>
          <w:b/>
          <w:bCs/>
          <w:sz w:val="28"/>
          <w:szCs w:val="28"/>
          <w:rtl/>
        </w:rPr>
        <w:t xml:space="preserve"> –</w:t>
      </w:r>
      <w:r w:rsidRPr="00466CB3">
        <w:rPr>
          <w:rFonts w:ascii="David" w:eastAsia="Calibri" w:hAnsi="David" w:cs="David" w:hint="cs"/>
          <w:sz w:val="28"/>
          <w:szCs w:val="28"/>
          <w:rtl/>
        </w:rPr>
        <w:t xml:space="preserve"> המשיב (ע"י ב"כ, </w:t>
      </w:r>
      <w:r w:rsidR="00C34D13">
        <w:rPr>
          <w:rFonts w:ascii="David" w:eastAsia="Calibri" w:hAnsi="David" w:cs="David" w:hint="cs"/>
          <w:sz w:val="28"/>
          <w:szCs w:val="28"/>
          <w:rtl/>
        </w:rPr>
        <w:t xml:space="preserve">רס"ן אוהד מנור; סרן תכלת מרדכי </w:t>
      </w:r>
      <w:proofErr w:type="spellStart"/>
      <w:r w:rsidR="00C34D13">
        <w:rPr>
          <w:rFonts w:ascii="David" w:eastAsia="Calibri" w:hAnsi="David" w:cs="David" w:hint="cs"/>
          <w:sz w:val="28"/>
          <w:szCs w:val="28"/>
          <w:rtl/>
        </w:rPr>
        <w:t>פיגנסון</w:t>
      </w:r>
      <w:proofErr w:type="spellEnd"/>
      <w:r w:rsidRPr="00466CB3">
        <w:rPr>
          <w:rFonts w:ascii="David" w:eastAsia="Calibri" w:hAnsi="David" w:cs="David" w:hint="cs"/>
          <w:sz w:val="28"/>
          <w:szCs w:val="28"/>
          <w:rtl/>
        </w:rPr>
        <w:t>)</w:t>
      </w:r>
    </w:p>
    <w:p w14:paraId="31E1DA02" w14:textId="77777777" w:rsidR="00466CB3" w:rsidRPr="00466CB3" w:rsidRDefault="00466CB3" w:rsidP="00466CB3">
      <w:pPr>
        <w:spacing w:after="120" w:line="276" w:lineRule="auto"/>
        <w:jc w:val="center"/>
        <w:rPr>
          <w:rFonts w:ascii="David" w:eastAsia="Calibri" w:hAnsi="David" w:cs="David"/>
          <w:sz w:val="28"/>
          <w:szCs w:val="28"/>
          <w:rtl/>
        </w:rPr>
      </w:pPr>
    </w:p>
    <w:p w14:paraId="40754070" w14:textId="77777777" w:rsidR="00C34D13" w:rsidRDefault="00C34D13" w:rsidP="00C34D13">
      <w:pPr>
        <w:spacing w:after="200" w:line="276" w:lineRule="auto"/>
        <w:jc w:val="left"/>
        <w:rPr>
          <w:rFonts w:ascii="David" w:eastAsia="Calibri" w:hAnsi="David" w:cs="David"/>
          <w:sz w:val="28"/>
          <w:szCs w:val="28"/>
          <w:rtl/>
        </w:rPr>
      </w:pPr>
      <w:r>
        <w:rPr>
          <w:rFonts w:ascii="David" w:eastAsia="Calibri" w:hAnsi="David" w:cs="David" w:hint="cs"/>
          <w:sz w:val="28"/>
          <w:szCs w:val="28"/>
          <w:rtl/>
        </w:rPr>
        <w:t>ו</w:t>
      </w:r>
      <w:r w:rsidRPr="00466CB3">
        <w:rPr>
          <w:rFonts w:ascii="David" w:eastAsia="Calibri" w:hAnsi="David" w:cs="David" w:hint="cs"/>
          <w:sz w:val="28"/>
          <w:szCs w:val="28"/>
          <w:rtl/>
        </w:rPr>
        <w:t>בעניין:</w:t>
      </w:r>
    </w:p>
    <w:p w14:paraId="6D35EDFD" w14:textId="77777777" w:rsidR="00C34D13" w:rsidRPr="00466CB3" w:rsidRDefault="00C34D13" w:rsidP="00C34D13">
      <w:pPr>
        <w:spacing w:after="200" w:line="276" w:lineRule="auto"/>
        <w:jc w:val="left"/>
        <w:rPr>
          <w:rFonts w:ascii="David" w:eastAsia="Calibri" w:hAnsi="David" w:cs="David"/>
          <w:sz w:val="6"/>
          <w:szCs w:val="6"/>
          <w:rtl/>
        </w:rPr>
      </w:pPr>
    </w:p>
    <w:p w14:paraId="48F7F2EE" w14:textId="77777777" w:rsidR="00C34D13" w:rsidRPr="00466CB3" w:rsidRDefault="00C34D13" w:rsidP="00C34D13">
      <w:pPr>
        <w:spacing w:after="120" w:line="276" w:lineRule="auto"/>
        <w:jc w:val="center"/>
        <w:rPr>
          <w:rFonts w:ascii="David" w:eastAsia="Calibri" w:hAnsi="David" w:cs="David"/>
          <w:sz w:val="28"/>
          <w:szCs w:val="28"/>
          <w:rtl/>
        </w:rPr>
      </w:pPr>
      <w:r w:rsidRPr="00466CB3">
        <w:rPr>
          <w:rFonts w:cs="David" w:hint="cs"/>
          <w:b/>
          <w:bCs/>
          <w:sz w:val="32"/>
          <w:szCs w:val="28"/>
          <w:rtl/>
        </w:rPr>
        <w:t>התובע הצבאי הראשי</w:t>
      </w:r>
      <w:r w:rsidRPr="00466CB3">
        <w:rPr>
          <w:rFonts w:ascii="David" w:eastAsia="Calibri" w:hAnsi="David" w:cs="David" w:hint="cs"/>
          <w:b/>
          <w:bCs/>
          <w:sz w:val="28"/>
          <w:szCs w:val="28"/>
          <w:rtl/>
        </w:rPr>
        <w:t xml:space="preserve"> –</w:t>
      </w:r>
      <w:r w:rsidRPr="00466CB3">
        <w:rPr>
          <w:rFonts w:ascii="David" w:eastAsia="Calibri" w:hAnsi="David" w:cs="David" w:hint="cs"/>
          <w:sz w:val="28"/>
          <w:szCs w:val="28"/>
          <w:rtl/>
        </w:rPr>
        <w:t xml:space="preserve"> </w:t>
      </w:r>
      <w:r>
        <w:rPr>
          <w:rFonts w:ascii="David" w:eastAsia="Calibri" w:hAnsi="David" w:cs="David" w:hint="cs"/>
          <w:sz w:val="28"/>
          <w:szCs w:val="28"/>
          <w:rtl/>
        </w:rPr>
        <w:t>המערער</w:t>
      </w:r>
      <w:r w:rsidRPr="00466CB3">
        <w:rPr>
          <w:rFonts w:ascii="David" w:eastAsia="Calibri" w:hAnsi="David" w:cs="David" w:hint="cs"/>
          <w:sz w:val="28"/>
          <w:szCs w:val="28"/>
          <w:rtl/>
        </w:rPr>
        <w:t xml:space="preserve"> (ע"י ב"כ, </w:t>
      </w:r>
      <w:r>
        <w:rPr>
          <w:rFonts w:ascii="David" w:eastAsia="Calibri" w:hAnsi="David" w:cs="David" w:hint="cs"/>
          <w:sz w:val="28"/>
          <w:szCs w:val="28"/>
          <w:rtl/>
        </w:rPr>
        <w:t xml:space="preserve">רס"ן אוהד מנור; סרן תכלת מרדכי </w:t>
      </w:r>
      <w:proofErr w:type="spellStart"/>
      <w:r>
        <w:rPr>
          <w:rFonts w:ascii="David" w:eastAsia="Calibri" w:hAnsi="David" w:cs="David" w:hint="cs"/>
          <w:sz w:val="28"/>
          <w:szCs w:val="28"/>
          <w:rtl/>
        </w:rPr>
        <w:t>פיגנסון</w:t>
      </w:r>
      <w:proofErr w:type="spellEnd"/>
      <w:r w:rsidRPr="00466CB3">
        <w:rPr>
          <w:rFonts w:ascii="David" w:eastAsia="Calibri" w:hAnsi="David" w:cs="David" w:hint="cs"/>
          <w:sz w:val="28"/>
          <w:szCs w:val="28"/>
          <w:rtl/>
        </w:rPr>
        <w:t>)</w:t>
      </w:r>
    </w:p>
    <w:p w14:paraId="6B2F5D37" w14:textId="77777777" w:rsidR="00C34D13" w:rsidRPr="00466CB3" w:rsidRDefault="00C34D13" w:rsidP="00C34D13">
      <w:pPr>
        <w:spacing w:after="200" w:line="276" w:lineRule="auto"/>
        <w:jc w:val="center"/>
        <w:rPr>
          <w:rFonts w:ascii="David" w:eastAsia="Calibri" w:hAnsi="David" w:cs="David"/>
          <w:sz w:val="14"/>
          <w:szCs w:val="14"/>
          <w:rtl/>
        </w:rPr>
      </w:pPr>
    </w:p>
    <w:p w14:paraId="1317EF22" w14:textId="77777777" w:rsidR="00C34D13" w:rsidRPr="00466CB3" w:rsidRDefault="00C34D13" w:rsidP="00C34D13">
      <w:pPr>
        <w:spacing w:after="360" w:line="276" w:lineRule="auto"/>
        <w:jc w:val="center"/>
        <w:rPr>
          <w:rFonts w:ascii="David" w:eastAsia="Calibri" w:hAnsi="David" w:cs="David"/>
          <w:b/>
          <w:bCs/>
          <w:sz w:val="28"/>
          <w:szCs w:val="28"/>
          <w:rtl/>
        </w:rPr>
      </w:pPr>
      <w:r w:rsidRPr="00466CB3">
        <w:rPr>
          <w:rFonts w:ascii="David" w:eastAsia="Calibri" w:hAnsi="David" w:cs="David" w:hint="cs"/>
          <w:b/>
          <w:bCs/>
          <w:sz w:val="28"/>
          <w:szCs w:val="28"/>
          <w:rtl/>
        </w:rPr>
        <w:t xml:space="preserve">נ ג ד </w:t>
      </w:r>
    </w:p>
    <w:p w14:paraId="183DB16A" w14:textId="77F29541" w:rsidR="00C34D13" w:rsidRPr="00466CB3" w:rsidRDefault="00C34D13" w:rsidP="00C34D13">
      <w:pPr>
        <w:spacing w:after="200" w:line="276" w:lineRule="auto"/>
        <w:jc w:val="center"/>
        <w:rPr>
          <w:rFonts w:ascii="David" w:eastAsia="Calibri" w:hAnsi="David" w:cs="David"/>
          <w:sz w:val="28"/>
          <w:szCs w:val="28"/>
          <w:rtl/>
        </w:rPr>
      </w:pPr>
      <w:r>
        <w:rPr>
          <w:rFonts w:ascii="David" w:eastAsia="Calibri" w:hAnsi="David" w:cs="David" w:hint="cs"/>
          <w:b/>
          <w:bCs/>
          <w:sz w:val="28"/>
          <w:szCs w:val="28"/>
          <w:rtl/>
        </w:rPr>
        <w:t>ק</w:t>
      </w:r>
      <w:r w:rsidRPr="00466CB3">
        <w:rPr>
          <w:rFonts w:ascii="David" w:eastAsia="Calibri" w:hAnsi="David" w:cs="David" w:hint="cs"/>
          <w:b/>
          <w:bCs/>
          <w:sz w:val="28"/>
          <w:szCs w:val="28"/>
          <w:rtl/>
        </w:rPr>
        <w:t>/</w:t>
      </w:r>
      <w:r w:rsidR="00DE5AA2">
        <w:rPr>
          <w:rFonts w:ascii="David" w:eastAsia="Calibri" w:hAnsi="David" w:cs="David"/>
          <w:b/>
          <w:bCs/>
          <w:sz w:val="28"/>
          <w:szCs w:val="28"/>
        </w:rPr>
        <w:t>XXXXXXX</w:t>
      </w:r>
      <w:r w:rsidRPr="00466CB3">
        <w:rPr>
          <w:rFonts w:ascii="David" w:eastAsia="Calibri" w:hAnsi="David" w:cs="David" w:hint="cs"/>
          <w:b/>
          <w:bCs/>
          <w:sz w:val="28"/>
          <w:szCs w:val="28"/>
          <w:rtl/>
        </w:rPr>
        <w:t xml:space="preserve"> ר</w:t>
      </w:r>
      <w:r>
        <w:rPr>
          <w:rFonts w:ascii="David" w:eastAsia="Calibri" w:hAnsi="David" w:cs="David" w:hint="cs"/>
          <w:b/>
          <w:bCs/>
          <w:sz w:val="28"/>
          <w:szCs w:val="28"/>
          <w:rtl/>
        </w:rPr>
        <w:t xml:space="preserve">ס"ל אורי בן אדיבה </w:t>
      </w:r>
      <w:r w:rsidRPr="00466CB3">
        <w:rPr>
          <w:rFonts w:ascii="David" w:eastAsia="Calibri" w:hAnsi="David" w:cs="David" w:hint="cs"/>
          <w:b/>
          <w:bCs/>
          <w:sz w:val="28"/>
          <w:szCs w:val="28"/>
          <w:rtl/>
        </w:rPr>
        <w:t>–</w:t>
      </w:r>
      <w:r w:rsidRPr="00466CB3">
        <w:rPr>
          <w:rFonts w:ascii="David" w:eastAsia="Calibri" w:hAnsi="David" w:cs="David" w:hint="cs"/>
          <w:sz w:val="28"/>
          <w:szCs w:val="28"/>
          <w:rtl/>
        </w:rPr>
        <w:t xml:space="preserve"> </w:t>
      </w:r>
      <w:r>
        <w:rPr>
          <w:rFonts w:ascii="David" w:eastAsia="Calibri" w:hAnsi="David" w:cs="David" w:hint="cs"/>
          <w:sz w:val="28"/>
          <w:szCs w:val="28"/>
          <w:rtl/>
        </w:rPr>
        <w:t>המשיב</w:t>
      </w:r>
      <w:r w:rsidRPr="00466CB3">
        <w:rPr>
          <w:rFonts w:ascii="David" w:eastAsia="Calibri" w:hAnsi="David" w:cs="David" w:hint="cs"/>
          <w:sz w:val="28"/>
          <w:szCs w:val="28"/>
          <w:rtl/>
        </w:rPr>
        <w:t xml:space="preserve"> (ע"י ב"כ, עו"ד </w:t>
      </w:r>
      <w:r>
        <w:rPr>
          <w:rFonts w:ascii="David" w:eastAsia="Calibri" w:hAnsi="David" w:cs="David" w:hint="cs"/>
          <w:sz w:val="28"/>
          <w:szCs w:val="28"/>
          <w:rtl/>
        </w:rPr>
        <w:t xml:space="preserve">בנימין </w:t>
      </w:r>
      <w:proofErr w:type="spellStart"/>
      <w:r>
        <w:rPr>
          <w:rFonts w:ascii="David" w:eastAsia="Calibri" w:hAnsi="David" w:cs="David" w:hint="cs"/>
          <w:sz w:val="28"/>
          <w:szCs w:val="28"/>
          <w:rtl/>
        </w:rPr>
        <w:t>מלכא</w:t>
      </w:r>
      <w:proofErr w:type="spellEnd"/>
      <w:r w:rsidRPr="00466CB3">
        <w:rPr>
          <w:rFonts w:ascii="David" w:eastAsia="Calibri" w:hAnsi="David" w:cs="David" w:hint="cs"/>
          <w:sz w:val="28"/>
          <w:szCs w:val="28"/>
          <w:rtl/>
        </w:rPr>
        <w:t>)</w:t>
      </w:r>
    </w:p>
    <w:p w14:paraId="11CBDC9E" w14:textId="77777777" w:rsidR="00466CB3" w:rsidRPr="00466CB3" w:rsidRDefault="00466CB3" w:rsidP="00466CB3">
      <w:pPr>
        <w:spacing w:after="360"/>
        <w:jc w:val="left"/>
        <w:rPr>
          <w:rFonts w:ascii="David" w:eastAsia="Calibri" w:hAnsi="David" w:cs="David"/>
          <w:b/>
          <w:bCs/>
          <w:sz w:val="28"/>
          <w:szCs w:val="28"/>
          <w:u w:val="single"/>
          <w:rtl/>
        </w:rPr>
      </w:pPr>
    </w:p>
    <w:bookmarkEnd w:id="0"/>
    <w:bookmarkEnd w:id="1"/>
    <w:p w14:paraId="54DB5A36" w14:textId="77777777" w:rsidR="00466CB3" w:rsidRPr="00466CB3" w:rsidRDefault="00466CB3" w:rsidP="00466CB3">
      <w:pPr>
        <w:spacing w:after="360"/>
        <w:rPr>
          <w:rFonts w:ascii="David" w:eastAsia="Calibri" w:hAnsi="David" w:cs="David"/>
          <w:sz w:val="28"/>
          <w:szCs w:val="28"/>
          <w:rtl/>
        </w:rPr>
      </w:pPr>
      <w:r w:rsidRPr="00466CB3">
        <w:rPr>
          <w:rFonts w:ascii="David" w:eastAsia="Calibri" w:hAnsi="David" w:cs="David" w:hint="cs"/>
          <w:sz w:val="28"/>
          <w:szCs w:val="28"/>
          <w:rtl/>
        </w:rPr>
        <w:t xml:space="preserve">ערעור על </w:t>
      </w:r>
      <w:r>
        <w:rPr>
          <w:rFonts w:ascii="David" w:eastAsia="Calibri" w:hAnsi="David" w:cs="David" w:hint="cs"/>
          <w:sz w:val="28"/>
          <w:szCs w:val="28"/>
          <w:rtl/>
        </w:rPr>
        <w:t>גזר דין</w:t>
      </w:r>
      <w:r w:rsidRPr="00466CB3">
        <w:rPr>
          <w:rFonts w:ascii="David" w:eastAsia="Calibri" w:hAnsi="David" w:cs="David" w:hint="cs"/>
          <w:sz w:val="28"/>
          <w:szCs w:val="28"/>
          <w:rtl/>
        </w:rPr>
        <w:t xml:space="preserve"> של בית הדין הצבאי המחוזי במחוז שיפוטי המ</w:t>
      </w:r>
      <w:r>
        <w:rPr>
          <w:rFonts w:ascii="David" w:eastAsia="Calibri" w:hAnsi="David" w:cs="David" w:hint="cs"/>
          <w:sz w:val="28"/>
          <w:szCs w:val="28"/>
          <w:rtl/>
        </w:rPr>
        <w:t>טכ"ל</w:t>
      </w:r>
      <w:r w:rsidRPr="00466CB3">
        <w:rPr>
          <w:rFonts w:ascii="David" w:eastAsia="Calibri" w:hAnsi="David" w:cs="David" w:hint="cs"/>
          <w:sz w:val="28"/>
          <w:szCs w:val="28"/>
          <w:rtl/>
        </w:rPr>
        <w:t xml:space="preserve"> שניתן בתיק מ</w:t>
      </w:r>
      <w:r>
        <w:rPr>
          <w:rFonts w:ascii="David" w:eastAsia="Calibri" w:hAnsi="David" w:cs="David" w:hint="cs"/>
          <w:sz w:val="28"/>
          <w:szCs w:val="28"/>
          <w:rtl/>
        </w:rPr>
        <w:t>טכ"ל</w:t>
      </w:r>
      <w:r w:rsidRPr="00466CB3">
        <w:rPr>
          <w:rFonts w:ascii="David" w:eastAsia="Calibri" w:hAnsi="David" w:cs="David" w:hint="cs"/>
          <w:sz w:val="28"/>
          <w:szCs w:val="28"/>
          <w:rtl/>
        </w:rPr>
        <w:t xml:space="preserve"> </w:t>
      </w:r>
      <w:r>
        <w:rPr>
          <w:rFonts w:ascii="David" w:eastAsia="Calibri" w:hAnsi="David" w:cs="David" w:hint="cs"/>
          <w:sz w:val="28"/>
          <w:szCs w:val="28"/>
          <w:rtl/>
        </w:rPr>
        <w:t>ת"פ</w:t>
      </w:r>
      <w:r w:rsidRPr="00466CB3">
        <w:rPr>
          <w:rFonts w:ascii="David" w:eastAsia="Calibri" w:hAnsi="David" w:cs="David" w:hint="cs"/>
          <w:sz w:val="28"/>
          <w:szCs w:val="28"/>
          <w:rtl/>
        </w:rPr>
        <w:t xml:space="preserve"> </w:t>
      </w:r>
      <w:r>
        <w:rPr>
          <w:rFonts w:ascii="David" w:eastAsia="Calibri" w:hAnsi="David" w:cs="David" w:hint="cs"/>
          <w:sz w:val="28"/>
          <w:szCs w:val="28"/>
          <w:rtl/>
        </w:rPr>
        <w:t>44122</w:t>
      </w:r>
      <w:r w:rsidRPr="00466CB3">
        <w:rPr>
          <w:rFonts w:ascii="David" w:eastAsia="Calibri" w:hAnsi="David" w:cs="David" w:hint="cs"/>
          <w:sz w:val="28"/>
          <w:szCs w:val="28"/>
          <w:rtl/>
        </w:rPr>
        <w:t>-</w:t>
      </w:r>
      <w:r>
        <w:rPr>
          <w:rFonts w:ascii="David" w:eastAsia="Calibri" w:hAnsi="David" w:cs="David" w:hint="cs"/>
          <w:sz w:val="28"/>
          <w:szCs w:val="28"/>
          <w:rtl/>
        </w:rPr>
        <w:t>12</w:t>
      </w:r>
      <w:r w:rsidRPr="00466CB3">
        <w:rPr>
          <w:rFonts w:ascii="David" w:eastAsia="Calibri" w:hAnsi="David" w:cs="David" w:hint="cs"/>
          <w:sz w:val="28"/>
          <w:szCs w:val="28"/>
          <w:rtl/>
        </w:rPr>
        <w:t>-2</w:t>
      </w:r>
      <w:r>
        <w:rPr>
          <w:rFonts w:ascii="David" w:eastAsia="Calibri" w:hAnsi="David" w:cs="David" w:hint="cs"/>
          <w:sz w:val="28"/>
          <w:szCs w:val="28"/>
          <w:rtl/>
        </w:rPr>
        <w:t>4</w:t>
      </w:r>
      <w:r w:rsidRPr="00466CB3">
        <w:rPr>
          <w:rFonts w:ascii="David" w:eastAsia="Calibri" w:hAnsi="David" w:cs="David" w:hint="cs"/>
          <w:sz w:val="28"/>
          <w:szCs w:val="28"/>
          <w:rtl/>
        </w:rPr>
        <w:t xml:space="preserve"> (</w:t>
      </w:r>
      <w:r>
        <w:rPr>
          <w:rFonts w:ascii="David" w:eastAsia="Calibri" w:hAnsi="David" w:cs="David" w:hint="cs"/>
          <w:sz w:val="28"/>
          <w:szCs w:val="28"/>
          <w:rtl/>
        </w:rPr>
        <w:t xml:space="preserve">אל"ם מיכל שחר </w:t>
      </w:r>
      <w:r>
        <w:rPr>
          <w:rFonts w:ascii="David" w:eastAsia="Calibri" w:hAnsi="David" w:cs="David"/>
          <w:sz w:val="28"/>
          <w:szCs w:val="28"/>
          <w:rtl/>
        </w:rPr>
        <w:t>–</w:t>
      </w:r>
      <w:r>
        <w:rPr>
          <w:rFonts w:ascii="David" w:eastAsia="Calibri" w:hAnsi="David" w:cs="David" w:hint="cs"/>
          <w:sz w:val="28"/>
          <w:szCs w:val="28"/>
          <w:rtl/>
        </w:rPr>
        <w:t xml:space="preserve"> נשיאה; רס"</w:t>
      </w:r>
      <w:r w:rsidR="00DC704D">
        <w:rPr>
          <w:rFonts w:ascii="David" w:eastAsia="Calibri" w:hAnsi="David" w:cs="David" w:hint="cs"/>
          <w:sz w:val="28"/>
          <w:szCs w:val="28"/>
          <w:rtl/>
        </w:rPr>
        <w:t>ן</w:t>
      </w:r>
      <w:r>
        <w:rPr>
          <w:rFonts w:ascii="David" w:eastAsia="Calibri" w:hAnsi="David" w:cs="David" w:hint="cs"/>
          <w:sz w:val="28"/>
          <w:szCs w:val="28"/>
          <w:rtl/>
        </w:rPr>
        <w:t xml:space="preserve"> אנה שריד </w:t>
      </w:r>
      <w:r>
        <w:rPr>
          <w:rFonts w:ascii="David" w:eastAsia="Calibri" w:hAnsi="David" w:cs="David"/>
          <w:sz w:val="28"/>
          <w:szCs w:val="28"/>
          <w:rtl/>
        </w:rPr>
        <w:t>–</w:t>
      </w:r>
      <w:r>
        <w:rPr>
          <w:rFonts w:ascii="David" w:eastAsia="Calibri" w:hAnsi="David" w:cs="David" w:hint="cs"/>
          <w:sz w:val="28"/>
          <w:szCs w:val="28"/>
          <w:rtl/>
        </w:rPr>
        <w:t xml:space="preserve"> שופטת; רס"ן אלכס </w:t>
      </w:r>
      <w:proofErr w:type="spellStart"/>
      <w:r>
        <w:rPr>
          <w:rFonts w:ascii="David" w:eastAsia="Calibri" w:hAnsi="David" w:cs="David" w:hint="cs"/>
          <w:sz w:val="28"/>
          <w:szCs w:val="28"/>
          <w:rtl/>
        </w:rPr>
        <w:t>איידלמן</w:t>
      </w:r>
      <w:proofErr w:type="spellEnd"/>
      <w:r w:rsidR="00DC704D">
        <w:rPr>
          <w:rFonts w:ascii="David" w:eastAsia="Calibri" w:hAnsi="David" w:cs="David" w:hint="cs"/>
          <w:sz w:val="28"/>
          <w:szCs w:val="28"/>
          <w:rtl/>
        </w:rPr>
        <w:t xml:space="preserve"> </w:t>
      </w:r>
      <w:r w:rsidR="00DC704D">
        <w:rPr>
          <w:rFonts w:ascii="David" w:eastAsia="Calibri" w:hAnsi="David" w:cs="David"/>
          <w:sz w:val="28"/>
          <w:szCs w:val="28"/>
          <w:rtl/>
        </w:rPr>
        <w:t>–</w:t>
      </w:r>
      <w:r w:rsidR="00DC704D">
        <w:rPr>
          <w:rFonts w:ascii="David" w:eastAsia="Calibri" w:hAnsi="David" w:cs="David" w:hint="cs"/>
          <w:sz w:val="28"/>
          <w:szCs w:val="28"/>
          <w:rtl/>
        </w:rPr>
        <w:t xml:space="preserve"> שופט</w:t>
      </w:r>
      <w:r w:rsidRPr="00466CB3">
        <w:rPr>
          <w:rFonts w:ascii="David" w:eastAsia="Calibri" w:hAnsi="David" w:cs="David" w:hint="cs"/>
          <w:sz w:val="28"/>
          <w:szCs w:val="28"/>
          <w:rtl/>
        </w:rPr>
        <w:t xml:space="preserve">) ביום </w:t>
      </w:r>
      <w:r>
        <w:rPr>
          <w:rFonts w:ascii="David" w:eastAsia="Calibri" w:hAnsi="David" w:cs="David" w:hint="cs"/>
          <w:sz w:val="28"/>
          <w:szCs w:val="28"/>
          <w:rtl/>
        </w:rPr>
        <w:t>31</w:t>
      </w:r>
      <w:r w:rsidRPr="00466CB3">
        <w:rPr>
          <w:rFonts w:ascii="David" w:eastAsia="Calibri" w:hAnsi="David" w:cs="David" w:hint="cs"/>
          <w:sz w:val="28"/>
          <w:szCs w:val="28"/>
          <w:rtl/>
        </w:rPr>
        <w:t>.</w:t>
      </w:r>
      <w:r>
        <w:rPr>
          <w:rFonts w:ascii="David" w:eastAsia="Calibri" w:hAnsi="David" w:cs="David" w:hint="cs"/>
          <w:sz w:val="28"/>
          <w:szCs w:val="28"/>
          <w:rtl/>
        </w:rPr>
        <w:t>7</w:t>
      </w:r>
      <w:r w:rsidRPr="00466CB3">
        <w:rPr>
          <w:rFonts w:ascii="David" w:eastAsia="Calibri" w:hAnsi="David" w:cs="David" w:hint="cs"/>
          <w:sz w:val="28"/>
          <w:szCs w:val="28"/>
          <w:rtl/>
        </w:rPr>
        <w:t xml:space="preserve">.2025. ערעור </w:t>
      </w:r>
      <w:r>
        <w:rPr>
          <w:rFonts w:ascii="David" w:eastAsia="Calibri" w:hAnsi="David" w:cs="David" w:hint="cs"/>
          <w:sz w:val="28"/>
          <w:szCs w:val="28"/>
          <w:rtl/>
        </w:rPr>
        <w:t>ההגנה וערעור התביעה נדחו</w:t>
      </w:r>
      <w:r w:rsidRPr="00466CB3">
        <w:rPr>
          <w:rFonts w:ascii="David" w:eastAsia="Calibri" w:hAnsi="David" w:cs="David" w:hint="cs"/>
          <w:sz w:val="28"/>
          <w:szCs w:val="28"/>
          <w:rtl/>
        </w:rPr>
        <w:t>.</w:t>
      </w:r>
    </w:p>
    <w:p w14:paraId="7E20A806" w14:textId="77777777" w:rsidR="00466CB3" w:rsidRDefault="00466CB3" w:rsidP="00C60EC6">
      <w:pPr>
        <w:jc w:val="center"/>
        <w:rPr>
          <w:rFonts w:ascii="David" w:hAnsi="David" w:cs="David"/>
          <w:b/>
          <w:bCs/>
          <w:sz w:val="28"/>
          <w:szCs w:val="28"/>
          <w:u w:val="single"/>
          <w:rtl/>
        </w:rPr>
      </w:pPr>
    </w:p>
    <w:p w14:paraId="45DAE949" w14:textId="77777777" w:rsidR="002C760B" w:rsidRPr="00C60EC6" w:rsidRDefault="00EE08C7" w:rsidP="00C60EC6">
      <w:pPr>
        <w:jc w:val="center"/>
        <w:rPr>
          <w:rFonts w:ascii="David" w:hAnsi="David" w:cs="David"/>
          <w:sz w:val="28"/>
          <w:szCs w:val="28"/>
          <w:rtl/>
        </w:rPr>
      </w:pPr>
      <w:r w:rsidRPr="00C60EC6">
        <w:rPr>
          <w:rFonts w:ascii="David" w:hAnsi="David" w:cs="David"/>
          <w:b/>
          <w:bCs/>
          <w:sz w:val="28"/>
          <w:szCs w:val="28"/>
          <w:u w:val="single"/>
          <w:rtl/>
        </w:rPr>
        <w:lastRenderedPageBreak/>
        <w:t>פ ס ק - ד י ן</w:t>
      </w:r>
    </w:p>
    <w:p w14:paraId="7A348024" w14:textId="77777777" w:rsidR="00EE08C7" w:rsidRDefault="00EE08C7" w:rsidP="0045597F">
      <w:pPr>
        <w:pStyle w:val="1"/>
        <w:spacing w:before="0"/>
        <w:rPr>
          <w:rFonts w:ascii="David" w:hAnsi="David"/>
          <w:sz w:val="28"/>
          <w:rtl/>
        </w:rPr>
      </w:pPr>
      <w:r w:rsidRPr="00C60EC6">
        <w:rPr>
          <w:rFonts w:ascii="David" w:hAnsi="David"/>
          <w:sz w:val="28"/>
          <w:rtl/>
        </w:rPr>
        <w:t xml:space="preserve">רקע </w:t>
      </w:r>
    </w:p>
    <w:p w14:paraId="77B83516" w14:textId="77777777" w:rsidR="00D03EFC" w:rsidRPr="00D03EFC" w:rsidRDefault="00D03EFC" w:rsidP="00D03EFC">
      <w:pPr>
        <w:rPr>
          <w:rtl/>
        </w:rPr>
      </w:pPr>
    </w:p>
    <w:p w14:paraId="4B24D120" w14:textId="77777777" w:rsidR="00C04187" w:rsidRPr="00F933A2" w:rsidRDefault="00EC4801">
      <w:pPr>
        <w:pStyle w:val="a4"/>
        <w:numPr>
          <w:ilvl w:val="0"/>
          <w:numId w:val="1"/>
        </w:numPr>
        <w:tabs>
          <w:tab w:val="left" w:pos="226"/>
        </w:tabs>
        <w:ind w:left="0" w:firstLine="0"/>
        <w:contextualSpacing/>
        <w:rPr>
          <w:rFonts w:ascii="David" w:hAnsi="David"/>
          <w:sz w:val="28"/>
        </w:rPr>
      </w:pPr>
      <w:r w:rsidRPr="00F933A2">
        <w:rPr>
          <w:rFonts w:ascii="David" w:hAnsi="David" w:hint="cs"/>
          <w:sz w:val="28"/>
          <w:rtl/>
        </w:rPr>
        <w:t xml:space="preserve">המערער, </w:t>
      </w:r>
      <w:r w:rsidR="00F933A2" w:rsidRPr="00F933A2">
        <w:rPr>
          <w:rFonts w:ascii="David" w:hAnsi="David" w:hint="cs"/>
          <w:sz w:val="28"/>
          <w:rtl/>
        </w:rPr>
        <w:t xml:space="preserve">רס"ל אורי בן אדיבה, אשר שירת כנגד </w:t>
      </w:r>
      <w:r w:rsidRPr="00F933A2">
        <w:rPr>
          <w:rFonts w:ascii="David" w:hAnsi="David" w:hint="cs"/>
          <w:sz w:val="28"/>
          <w:rtl/>
        </w:rPr>
        <w:t xml:space="preserve">במנהלת החרדים באגף כוח האדם, </w:t>
      </w:r>
      <w:r w:rsidR="00270017" w:rsidRPr="00F933A2">
        <w:rPr>
          <w:rFonts w:ascii="David" w:hAnsi="David" w:hint="cs"/>
          <w:sz w:val="28"/>
          <w:rtl/>
        </w:rPr>
        <w:t xml:space="preserve">הורשע לאחר שמיעת ראיות </w:t>
      </w:r>
      <w:r w:rsidR="00B50CF0">
        <w:rPr>
          <w:rFonts w:ascii="David" w:hAnsi="David" w:hint="cs"/>
          <w:sz w:val="28"/>
          <w:rtl/>
        </w:rPr>
        <w:t>בשתי עבירות</w:t>
      </w:r>
      <w:r w:rsidR="00C04187" w:rsidRPr="00F933A2">
        <w:rPr>
          <w:rFonts w:ascii="David" w:hAnsi="David" w:hint="cs"/>
          <w:rtl/>
        </w:rPr>
        <w:t xml:space="preserve"> של מעשים מגונים לפי סעיף 348(ג)</w:t>
      </w:r>
      <w:r w:rsidR="00930129">
        <w:rPr>
          <w:rFonts w:ascii="David" w:hAnsi="David" w:hint="cs"/>
          <w:rtl/>
        </w:rPr>
        <w:t xml:space="preserve"> </w:t>
      </w:r>
      <w:r w:rsidR="00C04187" w:rsidRPr="00F933A2">
        <w:rPr>
          <w:rFonts w:ascii="David" w:eastAsia="Calibri" w:hAnsi="David"/>
          <w:rtl/>
        </w:rPr>
        <w:t xml:space="preserve">לחוק העונשין, </w:t>
      </w:r>
      <w:proofErr w:type="spellStart"/>
      <w:r w:rsidR="00C04187" w:rsidRPr="00F933A2">
        <w:rPr>
          <w:rFonts w:ascii="David" w:eastAsia="Calibri" w:hAnsi="David"/>
          <w:rtl/>
        </w:rPr>
        <w:t>התשל"ז</w:t>
      </w:r>
      <w:proofErr w:type="spellEnd"/>
      <w:r w:rsidR="00C04187" w:rsidRPr="00F933A2">
        <w:rPr>
          <w:rFonts w:ascii="David" w:eastAsia="Calibri" w:hAnsi="David"/>
          <w:rtl/>
        </w:rPr>
        <w:t xml:space="preserve"> </w:t>
      </w:r>
      <w:r w:rsidR="00E74C5D">
        <w:rPr>
          <w:rFonts w:ascii="David" w:eastAsia="Calibri" w:hAnsi="David"/>
        </w:rPr>
        <w:t>-</w:t>
      </w:r>
      <w:r w:rsidR="00C04187" w:rsidRPr="00F933A2">
        <w:rPr>
          <w:rFonts w:ascii="David" w:eastAsia="Calibri" w:hAnsi="David"/>
          <w:rtl/>
        </w:rPr>
        <w:t xml:space="preserve"> 1977</w:t>
      </w:r>
      <w:r w:rsidR="00C04187" w:rsidRPr="00F933A2">
        <w:rPr>
          <w:rFonts w:ascii="David" w:hAnsi="David" w:hint="cs"/>
          <w:rtl/>
        </w:rPr>
        <w:t xml:space="preserve">, </w:t>
      </w:r>
      <w:r w:rsidR="00F933A2" w:rsidRPr="00F933A2">
        <w:rPr>
          <w:rFonts w:ascii="David" w:hAnsi="David"/>
          <w:rtl/>
        </w:rPr>
        <w:t xml:space="preserve">כלפי שני חיילים ששירתו תחת פיקודו: </w:t>
      </w:r>
      <w:r w:rsidR="000D53BA">
        <w:rPr>
          <w:rFonts w:ascii="David" w:hAnsi="David" w:hint="cs"/>
          <w:rtl/>
        </w:rPr>
        <w:t xml:space="preserve">טור' </w:t>
      </w:r>
      <w:r w:rsidR="00F933A2" w:rsidRPr="00F933A2">
        <w:rPr>
          <w:rFonts w:ascii="David" w:hAnsi="David"/>
          <w:rtl/>
        </w:rPr>
        <w:t>נ' ו</w:t>
      </w:r>
      <w:r w:rsidR="000D53BA">
        <w:rPr>
          <w:rFonts w:ascii="David" w:hAnsi="David" w:hint="cs"/>
          <w:rtl/>
        </w:rPr>
        <w:t xml:space="preserve">טור' </w:t>
      </w:r>
      <w:r w:rsidR="00F933A2" w:rsidRPr="00F933A2">
        <w:rPr>
          <w:rFonts w:ascii="David" w:hAnsi="David"/>
          <w:rtl/>
        </w:rPr>
        <w:t>ב'.</w:t>
      </w:r>
      <w:r w:rsidR="00F933A2" w:rsidRPr="00F933A2">
        <w:rPr>
          <w:rFonts w:ascii="David" w:hAnsi="David" w:hint="cs"/>
          <w:rtl/>
        </w:rPr>
        <w:t xml:space="preserve"> </w:t>
      </w:r>
      <w:r w:rsidR="000B6D88">
        <w:rPr>
          <w:rFonts w:ascii="David" w:hAnsi="David" w:hint="cs"/>
          <w:rtl/>
        </w:rPr>
        <w:t xml:space="preserve">בגין </w:t>
      </w:r>
      <w:r w:rsidR="00F933A2" w:rsidRPr="00F933A2">
        <w:rPr>
          <w:rFonts w:ascii="David" w:hAnsi="David" w:hint="cs"/>
          <w:rtl/>
        </w:rPr>
        <w:t xml:space="preserve">מעשיו, </w:t>
      </w:r>
      <w:r w:rsidR="00F933A2">
        <w:rPr>
          <w:rFonts w:ascii="David" w:hAnsi="David" w:hint="cs"/>
          <w:rtl/>
        </w:rPr>
        <w:t xml:space="preserve">הורשע גם </w:t>
      </w:r>
      <w:r w:rsidR="00F933A2" w:rsidRPr="00F933A2">
        <w:rPr>
          <w:rFonts w:ascii="David" w:hAnsi="David" w:hint="cs"/>
          <w:rtl/>
        </w:rPr>
        <w:t>ב</w:t>
      </w:r>
      <w:r w:rsidR="00C04187" w:rsidRPr="00F933A2">
        <w:rPr>
          <w:rFonts w:ascii="David" w:hAnsi="David" w:hint="cs"/>
          <w:rtl/>
        </w:rPr>
        <w:t xml:space="preserve">פרט אישום שלישי </w:t>
      </w:r>
      <w:r w:rsidR="00F933A2" w:rsidRPr="00F933A2">
        <w:rPr>
          <w:rFonts w:ascii="David" w:hAnsi="David" w:hint="cs"/>
          <w:rtl/>
        </w:rPr>
        <w:t xml:space="preserve">של </w:t>
      </w:r>
      <w:r w:rsidR="00C04187" w:rsidRPr="00F933A2">
        <w:rPr>
          <w:rFonts w:ascii="David" w:hAnsi="David" w:hint="cs"/>
          <w:rtl/>
        </w:rPr>
        <w:t xml:space="preserve">התנהגות שאינה הולמת לפי סעיף 130 לחוק השיפוט הצבאי, </w:t>
      </w:r>
      <w:proofErr w:type="spellStart"/>
      <w:r w:rsidR="00C04187" w:rsidRPr="00F933A2">
        <w:rPr>
          <w:rFonts w:ascii="David" w:hAnsi="David" w:hint="cs"/>
          <w:rtl/>
        </w:rPr>
        <w:t>התשט"ו</w:t>
      </w:r>
      <w:proofErr w:type="spellEnd"/>
      <w:r w:rsidR="00C04187" w:rsidRPr="00F933A2">
        <w:rPr>
          <w:rFonts w:ascii="David" w:hAnsi="David" w:hint="cs"/>
          <w:rtl/>
        </w:rPr>
        <w:t xml:space="preserve"> </w:t>
      </w:r>
      <w:r w:rsidR="00F933A2" w:rsidRPr="00F933A2">
        <w:rPr>
          <w:rFonts w:ascii="David" w:hAnsi="David" w:hint="cs"/>
          <w:rtl/>
        </w:rPr>
        <w:t>-</w:t>
      </w:r>
      <w:r w:rsidR="00C04187" w:rsidRPr="00F933A2">
        <w:rPr>
          <w:rFonts w:ascii="David" w:hAnsi="David" w:hint="cs"/>
          <w:rtl/>
        </w:rPr>
        <w:t xml:space="preserve"> 1955.</w:t>
      </w:r>
      <w:r w:rsidR="00270017" w:rsidRPr="00F933A2">
        <w:rPr>
          <w:rFonts w:ascii="David" w:hAnsi="David" w:hint="cs"/>
          <w:rtl/>
        </w:rPr>
        <w:t xml:space="preserve"> </w:t>
      </w:r>
      <w:r w:rsidR="00F933A2" w:rsidRPr="00F933A2">
        <w:rPr>
          <w:rFonts w:ascii="David" w:hAnsi="David" w:hint="cs"/>
          <w:rtl/>
        </w:rPr>
        <w:t xml:space="preserve"> </w:t>
      </w:r>
    </w:p>
    <w:p w14:paraId="5E778FC4" w14:textId="77777777" w:rsidR="00FE6552" w:rsidRPr="00C60EC6" w:rsidRDefault="005F5027" w:rsidP="00345337">
      <w:pPr>
        <w:pStyle w:val="a4"/>
        <w:numPr>
          <w:ilvl w:val="0"/>
          <w:numId w:val="1"/>
        </w:numPr>
        <w:tabs>
          <w:tab w:val="left" w:pos="226"/>
        </w:tabs>
        <w:ind w:left="0" w:firstLine="0"/>
        <w:contextualSpacing/>
        <w:rPr>
          <w:rFonts w:ascii="David" w:hAnsi="David"/>
          <w:sz w:val="28"/>
        </w:rPr>
      </w:pPr>
      <w:r w:rsidRPr="00C60EC6">
        <w:rPr>
          <w:rFonts w:ascii="David" w:hAnsi="David" w:hint="cs"/>
          <w:sz w:val="28"/>
          <w:rtl/>
        </w:rPr>
        <w:t xml:space="preserve">ביום 31 ביולי 2025 </w:t>
      </w:r>
      <w:r w:rsidR="00345337" w:rsidRPr="00C60EC6">
        <w:rPr>
          <w:rFonts w:ascii="David" w:hAnsi="David" w:hint="cs"/>
          <w:sz w:val="28"/>
          <w:rtl/>
        </w:rPr>
        <w:t xml:space="preserve">הושת על המערער </w:t>
      </w:r>
      <w:r w:rsidRPr="00C60EC6">
        <w:rPr>
          <w:rFonts w:ascii="David" w:hAnsi="David" w:hint="cs"/>
          <w:sz w:val="28"/>
          <w:rtl/>
        </w:rPr>
        <w:t xml:space="preserve">עונש מאסר בפועל בן 15 חודשים, לצד עונשי מאסר מותנים והורדה לדרגת טוראי. </w:t>
      </w:r>
      <w:r w:rsidR="00345337" w:rsidRPr="00C60EC6">
        <w:rPr>
          <w:rFonts w:ascii="David" w:hAnsi="David" w:hint="cs"/>
          <w:sz w:val="28"/>
          <w:rtl/>
        </w:rPr>
        <w:t xml:space="preserve">עוד </w:t>
      </w:r>
      <w:r w:rsidR="001D3DC0" w:rsidRPr="00C60EC6">
        <w:rPr>
          <w:rFonts w:ascii="David" w:hAnsi="David" w:hint="cs"/>
          <w:sz w:val="28"/>
          <w:rtl/>
        </w:rPr>
        <w:t>חויב</w:t>
      </w:r>
      <w:r w:rsidR="00345337" w:rsidRPr="00C60EC6">
        <w:rPr>
          <w:rFonts w:ascii="David" w:hAnsi="David" w:hint="cs"/>
          <w:sz w:val="28"/>
          <w:rtl/>
        </w:rPr>
        <w:t xml:space="preserve"> בתשלום פיצויים </w:t>
      </w:r>
      <w:r w:rsidR="00625332">
        <w:rPr>
          <w:rFonts w:ascii="David" w:hAnsi="David" w:hint="cs"/>
          <w:sz w:val="28"/>
          <w:rtl/>
        </w:rPr>
        <w:t>ל</w:t>
      </w:r>
      <w:r w:rsidR="00345337" w:rsidRPr="00C60EC6">
        <w:rPr>
          <w:rFonts w:ascii="David" w:hAnsi="David" w:hint="cs"/>
          <w:sz w:val="28"/>
          <w:rtl/>
        </w:rPr>
        <w:t>שני נפגעי העבירה</w:t>
      </w:r>
      <w:r w:rsidR="00625332">
        <w:rPr>
          <w:rFonts w:ascii="David" w:hAnsi="David" w:hint="cs"/>
          <w:sz w:val="28"/>
          <w:rtl/>
        </w:rPr>
        <w:t xml:space="preserve">, בסכום כולל של </w:t>
      </w:r>
      <w:r w:rsidR="00625332" w:rsidRPr="00C60EC6">
        <w:rPr>
          <w:rFonts w:ascii="David" w:hAnsi="David" w:hint="cs"/>
          <w:sz w:val="28"/>
          <w:rtl/>
        </w:rPr>
        <w:t>10,000 ש"ח</w:t>
      </w:r>
      <w:r w:rsidR="00345337" w:rsidRPr="00C60EC6">
        <w:rPr>
          <w:rFonts w:ascii="David" w:hAnsi="David" w:hint="cs"/>
          <w:sz w:val="28"/>
          <w:rtl/>
        </w:rPr>
        <w:t xml:space="preserve">. </w:t>
      </w:r>
    </w:p>
    <w:p w14:paraId="2BD3358F" w14:textId="77777777" w:rsidR="005F5027" w:rsidRPr="00C60EC6" w:rsidRDefault="005F5027" w:rsidP="00345337">
      <w:pPr>
        <w:pStyle w:val="a4"/>
        <w:numPr>
          <w:ilvl w:val="0"/>
          <w:numId w:val="1"/>
        </w:numPr>
        <w:tabs>
          <w:tab w:val="left" w:pos="226"/>
        </w:tabs>
        <w:ind w:left="0" w:firstLine="0"/>
        <w:contextualSpacing/>
        <w:rPr>
          <w:rFonts w:ascii="David" w:hAnsi="David"/>
          <w:sz w:val="28"/>
        </w:rPr>
      </w:pPr>
      <w:r w:rsidRPr="00C60EC6">
        <w:rPr>
          <w:rFonts w:ascii="David" w:hAnsi="David" w:hint="cs"/>
          <w:sz w:val="28"/>
          <w:rtl/>
        </w:rPr>
        <w:t xml:space="preserve">שני הצדדים לא השלימו עם גזר </w:t>
      </w:r>
      <w:r w:rsidR="00345337" w:rsidRPr="00C60EC6">
        <w:rPr>
          <w:rFonts w:ascii="David" w:hAnsi="David" w:hint="cs"/>
          <w:sz w:val="28"/>
          <w:rtl/>
        </w:rPr>
        <w:t>דינו של בית הדין קמא</w:t>
      </w:r>
      <w:r w:rsidR="000B6D88">
        <w:rPr>
          <w:rFonts w:ascii="David" w:hAnsi="David" w:hint="cs"/>
          <w:sz w:val="28"/>
          <w:rtl/>
        </w:rPr>
        <w:t xml:space="preserve">. </w:t>
      </w:r>
      <w:r w:rsidR="00987870" w:rsidRPr="00C60EC6">
        <w:rPr>
          <w:rFonts w:ascii="David" w:hAnsi="David" w:hint="cs"/>
          <w:sz w:val="28"/>
          <w:rtl/>
        </w:rPr>
        <w:t xml:space="preserve">התביעה הצבאית </w:t>
      </w:r>
      <w:r w:rsidR="00345337" w:rsidRPr="00C60EC6">
        <w:rPr>
          <w:rFonts w:ascii="David" w:hAnsi="David" w:hint="cs"/>
          <w:sz w:val="28"/>
          <w:rtl/>
        </w:rPr>
        <w:t>ביקשה להחמיר</w:t>
      </w:r>
      <w:r w:rsidR="000B6D88">
        <w:rPr>
          <w:rFonts w:ascii="David" w:hAnsi="David" w:hint="cs"/>
          <w:sz w:val="28"/>
          <w:rtl/>
        </w:rPr>
        <w:t xml:space="preserve"> ברכיב המאסר בפועל</w:t>
      </w:r>
      <w:r w:rsidR="00270017">
        <w:rPr>
          <w:rFonts w:ascii="David" w:hAnsi="David" w:hint="cs"/>
          <w:sz w:val="28"/>
          <w:rtl/>
        </w:rPr>
        <w:t>,</w:t>
      </w:r>
      <w:r w:rsidR="00987870" w:rsidRPr="00C60EC6">
        <w:rPr>
          <w:rFonts w:ascii="David" w:hAnsi="David" w:hint="cs"/>
          <w:sz w:val="28"/>
          <w:rtl/>
        </w:rPr>
        <w:t xml:space="preserve"> ואילו המערער </w:t>
      </w:r>
      <w:r w:rsidR="00270017">
        <w:rPr>
          <w:rFonts w:ascii="David" w:hAnsi="David" w:hint="cs"/>
          <w:sz w:val="28"/>
          <w:rtl/>
        </w:rPr>
        <w:t xml:space="preserve">ביקש להקל </w:t>
      </w:r>
      <w:r w:rsidR="007B71B9">
        <w:rPr>
          <w:rFonts w:ascii="David" w:hAnsi="David" w:hint="cs"/>
          <w:sz w:val="28"/>
          <w:rtl/>
        </w:rPr>
        <w:t>ב</w:t>
      </w:r>
      <w:r w:rsidR="00270017">
        <w:rPr>
          <w:rFonts w:ascii="David" w:hAnsi="David" w:hint="cs"/>
          <w:sz w:val="28"/>
          <w:rtl/>
        </w:rPr>
        <w:t>ו</w:t>
      </w:r>
      <w:r w:rsidR="00987870" w:rsidRPr="00C60EC6">
        <w:rPr>
          <w:rFonts w:ascii="David" w:hAnsi="David" w:hint="cs"/>
          <w:sz w:val="28"/>
          <w:rtl/>
        </w:rPr>
        <w:t>. מכאן הערעור</w:t>
      </w:r>
      <w:r w:rsidR="00270017">
        <w:rPr>
          <w:rFonts w:ascii="David" w:hAnsi="David" w:hint="cs"/>
          <w:sz w:val="28"/>
          <w:rtl/>
        </w:rPr>
        <w:t>ים</w:t>
      </w:r>
      <w:r w:rsidR="00987870" w:rsidRPr="00C60EC6">
        <w:rPr>
          <w:rFonts w:ascii="David" w:hAnsi="David" w:hint="cs"/>
          <w:sz w:val="28"/>
          <w:rtl/>
        </w:rPr>
        <w:t xml:space="preserve"> שלפנינו. </w:t>
      </w:r>
    </w:p>
    <w:p w14:paraId="60BA833E" w14:textId="77777777" w:rsidR="00FE6552" w:rsidRPr="00C60EC6" w:rsidRDefault="00FE6552" w:rsidP="0045597F">
      <w:pPr>
        <w:tabs>
          <w:tab w:val="left" w:pos="1420"/>
        </w:tabs>
        <w:contextualSpacing/>
        <w:rPr>
          <w:rFonts w:ascii="David" w:hAnsi="David" w:cs="David"/>
          <w:sz w:val="28"/>
          <w:szCs w:val="28"/>
          <w:rtl/>
        </w:rPr>
      </w:pPr>
    </w:p>
    <w:p w14:paraId="6E49C89F" w14:textId="77777777" w:rsidR="00FE6552" w:rsidRDefault="006C6360" w:rsidP="0045597F">
      <w:pPr>
        <w:pStyle w:val="1"/>
        <w:spacing w:before="0"/>
        <w:rPr>
          <w:rFonts w:ascii="David" w:hAnsi="David"/>
          <w:sz w:val="28"/>
          <w:rtl/>
        </w:rPr>
      </w:pPr>
      <w:r>
        <w:rPr>
          <w:rFonts w:ascii="David" w:hAnsi="David" w:hint="cs"/>
          <w:sz w:val="28"/>
          <w:rtl/>
        </w:rPr>
        <w:t xml:space="preserve">השתלשלות </w:t>
      </w:r>
      <w:r w:rsidR="00F30AE8">
        <w:rPr>
          <w:rFonts w:ascii="David" w:hAnsi="David" w:hint="cs"/>
          <w:sz w:val="28"/>
          <w:rtl/>
        </w:rPr>
        <w:t>העניינים ב</w:t>
      </w:r>
      <w:r w:rsidR="000B6D88">
        <w:rPr>
          <w:rFonts w:ascii="David" w:hAnsi="David" w:hint="cs"/>
          <w:sz w:val="28"/>
          <w:rtl/>
        </w:rPr>
        <w:t xml:space="preserve">ערכאה קמא </w:t>
      </w:r>
      <w:r w:rsidR="00F30AE8">
        <w:rPr>
          <w:rFonts w:ascii="David" w:hAnsi="David" w:hint="cs"/>
          <w:sz w:val="28"/>
          <w:rtl/>
        </w:rPr>
        <w:t>ו</w:t>
      </w:r>
      <w:r w:rsidR="00EB386D">
        <w:rPr>
          <w:rFonts w:ascii="David" w:hAnsi="David" w:hint="cs"/>
          <w:sz w:val="28"/>
          <w:rtl/>
        </w:rPr>
        <w:t xml:space="preserve">עיקרי פסק דינו של בית הדין המחוזי </w:t>
      </w:r>
    </w:p>
    <w:p w14:paraId="615BB354" w14:textId="77777777" w:rsidR="00D03EFC" w:rsidRPr="00D03EFC" w:rsidRDefault="00D03EFC" w:rsidP="00D03EFC">
      <w:pPr>
        <w:rPr>
          <w:rtl/>
        </w:rPr>
      </w:pPr>
    </w:p>
    <w:p w14:paraId="1FA27992" w14:textId="77777777" w:rsidR="00987870" w:rsidRPr="00C60EC6" w:rsidRDefault="00EB386D" w:rsidP="00EB386D">
      <w:pPr>
        <w:pStyle w:val="a4"/>
        <w:numPr>
          <w:ilvl w:val="0"/>
          <w:numId w:val="1"/>
        </w:numPr>
        <w:tabs>
          <w:tab w:val="left" w:pos="226"/>
        </w:tabs>
        <w:ind w:left="0" w:firstLine="0"/>
        <w:contextualSpacing/>
        <w:rPr>
          <w:rFonts w:ascii="David" w:hAnsi="David"/>
          <w:b/>
          <w:bCs/>
          <w:sz w:val="28"/>
        </w:rPr>
      </w:pPr>
      <w:r w:rsidRPr="00EB386D">
        <w:rPr>
          <w:rFonts w:ascii="David" w:hAnsi="David" w:hint="cs"/>
          <w:sz w:val="28"/>
          <w:rtl/>
        </w:rPr>
        <w:t xml:space="preserve">המערער </w:t>
      </w:r>
      <w:r>
        <w:rPr>
          <w:rFonts w:ascii="David" w:hAnsi="David" w:hint="cs"/>
          <w:sz w:val="28"/>
          <w:rtl/>
        </w:rPr>
        <w:t xml:space="preserve">כפר באשמות שיוחסו לו ולאחר שמיעת </w:t>
      </w:r>
      <w:r w:rsidR="00625332">
        <w:rPr>
          <w:rFonts w:ascii="David" w:hAnsi="David" w:hint="cs"/>
          <w:sz w:val="28"/>
          <w:rtl/>
        </w:rPr>
        <w:t>כלל הראיות</w:t>
      </w:r>
      <w:r>
        <w:rPr>
          <w:rFonts w:ascii="David" w:hAnsi="David" w:hint="cs"/>
          <w:sz w:val="28"/>
          <w:rtl/>
        </w:rPr>
        <w:t xml:space="preserve">, </w:t>
      </w:r>
      <w:r w:rsidR="00625332">
        <w:rPr>
          <w:rFonts w:ascii="David" w:hAnsi="David" w:hint="cs"/>
          <w:sz w:val="28"/>
          <w:rtl/>
        </w:rPr>
        <w:t>ו</w:t>
      </w:r>
      <w:r>
        <w:rPr>
          <w:rFonts w:ascii="David" w:hAnsi="David" w:hint="cs"/>
          <w:sz w:val="28"/>
          <w:rtl/>
        </w:rPr>
        <w:t xml:space="preserve">בהן </w:t>
      </w:r>
      <w:r w:rsidR="00A86089">
        <w:rPr>
          <w:rFonts w:ascii="David" w:hAnsi="David" w:hint="cs"/>
          <w:sz w:val="28"/>
          <w:rtl/>
        </w:rPr>
        <w:t xml:space="preserve">גם </w:t>
      </w:r>
      <w:r>
        <w:rPr>
          <w:rFonts w:ascii="David" w:hAnsi="David" w:hint="cs"/>
          <w:sz w:val="28"/>
          <w:rtl/>
        </w:rPr>
        <w:t>עדויותיה</w:t>
      </w:r>
      <w:r w:rsidR="0025168A">
        <w:rPr>
          <w:rFonts w:ascii="David" w:hAnsi="David" w:hint="cs"/>
          <w:sz w:val="28"/>
          <w:rtl/>
        </w:rPr>
        <w:t>ם</w:t>
      </w:r>
      <w:r>
        <w:rPr>
          <w:rFonts w:ascii="David" w:hAnsi="David" w:hint="cs"/>
          <w:sz w:val="28"/>
          <w:rtl/>
        </w:rPr>
        <w:t xml:space="preserve"> של נפגעי העבירה, הורשע במיוחס לו. </w:t>
      </w:r>
      <w:r w:rsidR="00A86089">
        <w:rPr>
          <w:rFonts w:ascii="David" w:hAnsi="David" w:hint="cs"/>
          <w:sz w:val="28"/>
          <w:rtl/>
        </w:rPr>
        <w:t>להלן פר</w:t>
      </w:r>
      <w:r w:rsidR="00D7131A">
        <w:rPr>
          <w:rFonts w:ascii="David" w:hAnsi="David" w:hint="cs"/>
          <w:sz w:val="28"/>
          <w:rtl/>
        </w:rPr>
        <w:t>טי ה</w:t>
      </w:r>
      <w:r w:rsidR="00AE03CB">
        <w:rPr>
          <w:rFonts w:ascii="David" w:hAnsi="David" w:hint="cs"/>
          <w:sz w:val="28"/>
          <w:rtl/>
        </w:rPr>
        <w:t>רשע</w:t>
      </w:r>
      <w:r w:rsidR="00D7131A">
        <w:rPr>
          <w:rFonts w:ascii="David" w:hAnsi="David" w:hint="cs"/>
          <w:sz w:val="28"/>
          <w:rtl/>
        </w:rPr>
        <w:t xml:space="preserve">תו של המערער </w:t>
      </w:r>
      <w:r w:rsidR="00AE03CB">
        <w:rPr>
          <w:rFonts w:ascii="David" w:hAnsi="David" w:hint="cs"/>
          <w:sz w:val="28"/>
          <w:rtl/>
        </w:rPr>
        <w:t>כפי שהובא</w:t>
      </w:r>
      <w:r w:rsidR="00681997">
        <w:rPr>
          <w:rFonts w:ascii="David" w:hAnsi="David" w:hint="cs"/>
          <w:sz w:val="28"/>
          <w:rtl/>
        </w:rPr>
        <w:t>ו</w:t>
      </w:r>
      <w:r w:rsidR="00AE03CB">
        <w:rPr>
          <w:rFonts w:ascii="David" w:hAnsi="David" w:hint="cs"/>
          <w:sz w:val="28"/>
          <w:rtl/>
        </w:rPr>
        <w:t xml:space="preserve"> בגזר דינו של בית הדין קמא</w:t>
      </w:r>
      <w:r>
        <w:rPr>
          <w:rFonts w:ascii="David" w:hAnsi="David" w:hint="cs"/>
          <w:sz w:val="28"/>
          <w:rtl/>
        </w:rPr>
        <w:t>:</w:t>
      </w:r>
    </w:p>
    <w:p w14:paraId="371E889E" w14:textId="77777777" w:rsidR="00B61F52" w:rsidRPr="00B61F52" w:rsidRDefault="00987870" w:rsidP="00B61F52">
      <w:pPr>
        <w:pStyle w:val="a4"/>
        <w:tabs>
          <w:tab w:val="left" w:pos="368"/>
        </w:tabs>
        <w:spacing w:line="240" w:lineRule="auto"/>
        <w:ind w:left="850" w:right="850"/>
        <w:contextualSpacing/>
        <w:rPr>
          <w:rFonts w:ascii="David" w:eastAsia="Calibri" w:hAnsi="David"/>
          <w:sz w:val="28"/>
        </w:rPr>
      </w:pPr>
      <w:r w:rsidRPr="00C60EC6">
        <w:rPr>
          <w:rFonts w:ascii="David" w:eastAsia="Calibri" w:hAnsi="David" w:hint="cs"/>
          <w:sz w:val="28"/>
          <w:rtl/>
        </w:rPr>
        <w:t>"</w:t>
      </w:r>
      <w:r w:rsidR="00B61F52" w:rsidRPr="00B61F52">
        <w:rPr>
          <w:rFonts w:ascii="David" w:eastAsia="Calibri" w:hAnsi="David"/>
          <w:sz w:val="28"/>
          <w:rtl/>
        </w:rPr>
        <w:t xml:space="preserve">כעולה מהכרעת הדין, ביום 3.6.2024 ערך </w:t>
      </w:r>
      <w:r w:rsidR="00CA41DE">
        <w:rPr>
          <w:rFonts w:ascii="David" w:eastAsia="Calibri" w:hAnsi="David" w:hint="cs"/>
          <w:sz w:val="28"/>
          <w:rtl/>
        </w:rPr>
        <w:t>[המערער]</w:t>
      </w:r>
      <w:r w:rsidR="00B61F52" w:rsidRPr="00B61F52">
        <w:rPr>
          <w:rFonts w:ascii="David" w:eastAsia="Calibri" w:hAnsi="David"/>
          <w:sz w:val="28"/>
          <w:rtl/>
        </w:rPr>
        <w:t xml:space="preserve"> שיחת פרידה עם טור' נ' לקראת מעברו ליחידה אחרת. השיחה התקיימה באחד ממשרדי היחידה שבה שירתו השניים, לאחר שה</w:t>
      </w:r>
      <w:r w:rsidR="008337B2">
        <w:rPr>
          <w:rFonts w:ascii="David" w:eastAsia="Calibri" w:hAnsi="David" w:hint="cs"/>
          <w:sz w:val="28"/>
          <w:rtl/>
        </w:rPr>
        <w:t>[מערער]</w:t>
      </w:r>
      <w:r w:rsidR="00B61F52" w:rsidRPr="00B61F52">
        <w:rPr>
          <w:rFonts w:ascii="David" w:eastAsia="Calibri" w:hAnsi="David"/>
          <w:sz w:val="28"/>
          <w:rtl/>
        </w:rPr>
        <w:t xml:space="preserve"> הזמין את נ' לפגישה זו, יום קודם לכן. במהלך השיחה, שהתארכה והפכה ל"שיחת פסיכולוג", שיחק ה</w:t>
      </w:r>
      <w:r w:rsidR="008337B2">
        <w:rPr>
          <w:rFonts w:ascii="David" w:eastAsia="Calibri" w:hAnsi="David" w:hint="cs"/>
          <w:sz w:val="28"/>
          <w:rtl/>
        </w:rPr>
        <w:t>[מערער]</w:t>
      </w:r>
      <w:r w:rsidR="00B61F52" w:rsidRPr="00B61F52">
        <w:rPr>
          <w:rFonts w:ascii="David" w:eastAsia="Calibri" w:hAnsi="David"/>
          <w:sz w:val="28"/>
          <w:rtl/>
        </w:rPr>
        <w:t xml:space="preserve"> </w:t>
      </w:r>
      <w:proofErr w:type="spellStart"/>
      <w:r w:rsidR="00B61F52" w:rsidRPr="00B61F52">
        <w:rPr>
          <w:rFonts w:ascii="David" w:eastAsia="Calibri" w:hAnsi="David"/>
          <w:sz w:val="28"/>
          <w:rtl/>
        </w:rPr>
        <w:t>לנ</w:t>
      </w:r>
      <w:proofErr w:type="spellEnd"/>
      <w:r w:rsidR="00B61F52" w:rsidRPr="00B61F52">
        <w:rPr>
          <w:rFonts w:ascii="David" w:eastAsia="Calibri" w:hAnsi="David"/>
          <w:sz w:val="28"/>
          <w:rtl/>
        </w:rPr>
        <w:t xml:space="preserve">' באצבעות כף ידו, כך שליטף את כריות אצבעותיו. בהמשך עטף את כף ידו של נ' בכף ידו שלו, כיוון את ידו העוטפת את ידו של נ' לעבר איבר המין של נ' ו"לחץ" על איבר מינו לפחות שלוש פעמים. בכל אחת מהפעמים, נ' הסיט את ידו של </w:t>
      </w:r>
      <w:r w:rsidR="00B401C0">
        <w:rPr>
          <w:rFonts w:ascii="David" w:eastAsia="Calibri" w:hAnsi="David" w:hint="cs"/>
          <w:sz w:val="28"/>
          <w:rtl/>
        </w:rPr>
        <w:t>ה[מערער]</w:t>
      </w:r>
      <w:r w:rsidR="00B61F52" w:rsidRPr="00B61F52">
        <w:rPr>
          <w:rFonts w:ascii="David" w:eastAsia="Calibri" w:hAnsi="David"/>
          <w:sz w:val="28"/>
          <w:rtl/>
        </w:rPr>
        <w:t xml:space="preserve"> באמצעות ידו לעבר הירך. בשלב מסוים, תפס ה</w:t>
      </w:r>
      <w:r w:rsidR="00B401C0">
        <w:rPr>
          <w:rFonts w:ascii="David" w:eastAsia="Calibri" w:hAnsi="David" w:hint="cs"/>
          <w:sz w:val="28"/>
          <w:rtl/>
        </w:rPr>
        <w:t xml:space="preserve">[מערער] </w:t>
      </w:r>
      <w:r w:rsidR="00B61F52" w:rsidRPr="00B61F52">
        <w:rPr>
          <w:rFonts w:ascii="David" w:eastAsia="Calibri" w:hAnsi="David"/>
          <w:sz w:val="28"/>
          <w:rtl/>
        </w:rPr>
        <w:t>את יד שמאל של נ' ולקח אותה לכיוון איבר המין שלו, במטרה שנ' יגע באיבר מינו של ה</w:t>
      </w:r>
      <w:r w:rsidR="00B401C0">
        <w:rPr>
          <w:rFonts w:ascii="David" w:eastAsia="Calibri" w:hAnsi="David" w:hint="cs"/>
          <w:sz w:val="28"/>
          <w:rtl/>
        </w:rPr>
        <w:t>[מערער]</w:t>
      </w:r>
      <w:r w:rsidR="00B61F52" w:rsidRPr="00B61F52">
        <w:rPr>
          <w:rFonts w:ascii="David" w:eastAsia="Calibri" w:hAnsi="David"/>
          <w:sz w:val="28"/>
          <w:rtl/>
        </w:rPr>
        <w:t>, אך נ' הזיז את היד כשהייתה כבר סמוך לגופו של ה</w:t>
      </w:r>
      <w:r w:rsidR="00B401C0">
        <w:rPr>
          <w:rFonts w:ascii="David" w:eastAsia="Calibri" w:hAnsi="David" w:hint="cs"/>
          <w:sz w:val="28"/>
          <w:rtl/>
        </w:rPr>
        <w:t>[מערער]</w:t>
      </w:r>
      <w:r w:rsidR="00B61F52" w:rsidRPr="00B61F52">
        <w:rPr>
          <w:rFonts w:ascii="David" w:eastAsia="Calibri" w:hAnsi="David"/>
          <w:sz w:val="28"/>
          <w:rtl/>
        </w:rPr>
        <w:t xml:space="preserve"> ועוד בטרם נגעה בגופו. ניסיונות נוספים לנגיעה באזור איבר מינו של ה</w:t>
      </w:r>
      <w:r w:rsidR="00134BD6">
        <w:rPr>
          <w:rFonts w:ascii="David" w:eastAsia="Calibri" w:hAnsi="David" w:hint="cs"/>
          <w:sz w:val="28"/>
          <w:rtl/>
        </w:rPr>
        <w:t>[מערער]</w:t>
      </w:r>
      <w:r w:rsidR="00B61F52" w:rsidRPr="00B61F52">
        <w:rPr>
          <w:rFonts w:ascii="David" w:eastAsia="Calibri" w:hAnsi="David"/>
          <w:sz w:val="28"/>
          <w:rtl/>
        </w:rPr>
        <w:t xml:space="preserve"> שנטל את ידו של נ' לשם כך, לא צלחו. בהמשך, לאחר שמשרדו של ה</w:t>
      </w:r>
      <w:r w:rsidR="00134BD6">
        <w:rPr>
          <w:rFonts w:ascii="David" w:eastAsia="Calibri" w:hAnsi="David" w:hint="cs"/>
          <w:sz w:val="28"/>
          <w:rtl/>
        </w:rPr>
        <w:t>[מערער]</w:t>
      </w:r>
      <w:r w:rsidR="00B61F52" w:rsidRPr="00B61F52">
        <w:rPr>
          <w:rFonts w:ascii="David" w:eastAsia="Calibri" w:hAnsi="David"/>
          <w:sz w:val="28"/>
          <w:rtl/>
        </w:rPr>
        <w:t xml:space="preserve"> התרוקן מאדם, הציע ה</w:t>
      </w:r>
      <w:r w:rsidR="00134BD6">
        <w:rPr>
          <w:rFonts w:ascii="David" w:eastAsia="Calibri" w:hAnsi="David" w:hint="cs"/>
          <w:sz w:val="28"/>
          <w:rtl/>
        </w:rPr>
        <w:t xml:space="preserve">[מערער] </w:t>
      </w:r>
      <w:proofErr w:type="spellStart"/>
      <w:r w:rsidR="00B61F52" w:rsidRPr="00B61F52">
        <w:rPr>
          <w:rFonts w:ascii="David" w:eastAsia="Calibri" w:hAnsi="David"/>
          <w:sz w:val="28"/>
          <w:rtl/>
        </w:rPr>
        <w:t>לנ</w:t>
      </w:r>
      <w:proofErr w:type="spellEnd"/>
      <w:r w:rsidR="00B61F52" w:rsidRPr="00B61F52">
        <w:rPr>
          <w:rFonts w:ascii="David" w:eastAsia="Calibri" w:hAnsi="David"/>
          <w:sz w:val="28"/>
          <w:rtl/>
        </w:rPr>
        <w:t>' כי יעברו לשם, וכך עשו. נ' נכנס ראשון למשרדו של ה</w:t>
      </w:r>
      <w:r w:rsidR="00134BD6">
        <w:rPr>
          <w:rFonts w:ascii="David" w:eastAsia="Calibri" w:hAnsi="David" w:hint="cs"/>
          <w:sz w:val="28"/>
          <w:rtl/>
        </w:rPr>
        <w:t>[מערער]</w:t>
      </w:r>
      <w:r w:rsidR="00B61F52" w:rsidRPr="00B61F52">
        <w:rPr>
          <w:rFonts w:ascii="David" w:eastAsia="Calibri" w:hAnsi="David"/>
          <w:sz w:val="28"/>
          <w:rtl/>
        </w:rPr>
        <w:t>, ו</w:t>
      </w:r>
      <w:r w:rsidR="00134BD6">
        <w:rPr>
          <w:rFonts w:ascii="David" w:eastAsia="Calibri" w:hAnsi="David" w:hint="cs"/>
          <w:sz w:val="28"/>
          <w:rtl/>
        </w:rPr>
        <w:t>[המערער]</w:t>
      </w:r>
      <w:r w:rsidR="00B61F52" w:rsidRPr="00B61F52">
        <w:rPr>
          <w:rFonts w:ascii="David" w:eastAsia="Calibri" w:hAnsi="David"/>
          <w:sz w:val="28"/>
          <w:rtl/>
        </w:rPr>
        <w:t xml:space="preserve"> נכנס אחריו, נעל את הדלת בעזרת מפתח, הגיף את הווילון וישב בסמוך </w:t>
      </w:r>
      <w:proofErr w:type="spellStart"/>
      <w:r w:rsidR="00B61F52" w:rsidRPr="00B61F52">
        <w:rPr>
          <w:rFonts w:ascii="David" w:eastAsia="Calibri" w:hAnsi="David"/>
          <w:sz w:val="28"/>
          <w:rtl/>
        </w:rPr>
        <w:t>לנ</w:t>
      </w:r>
      <w:proofErr w:type="spellEnd"/>
      <w:r w:rsidR="00B61F52" w:rsidRPr="00B61F52">
        <w:rPr>
          <w:rFonts w:ascii="David" w:eastAsia="Calibri" w:hAnsi="David"/>
          <w:sz w:val="28"/>
          <w:rtl/>
        </w:rPr>
        <w:t>'. במהלך השיחה ה</w:t>
      </w:r>
      <w:r w:rsidR="00134BD6">
        <w:rPr>
          <w:rFonts w:ascii="David" w:eastAsia="Calibri" w:hAnsi="David" w:hint="cs"/>
          <w:sz w:val="28"/>
          <w:rtl/>
        </w:rPr>
        <w:t>[מערער</w:t>
      </w:r>
      <w:r w:rsidR="002930D7">
        <w:rPr>
          <w:rFonts w:ascii="David" w:eastAsia="Calibri" w:hAnsi="David" w:hint="cs"/>
          <w:sz w:val="28"/>
          <w:rtl/>
        </w:rPr>
        <w:t>]</w:t>
      </w:r>
      <w:r w:rsidR="00B61F52" w:rsidRPr="00B61F52">
        <w:rPr>
          <w:rFonts w:ascii="David" w:eastAsia="Calibri" w:hAnsi="David"/>
          <w:sz w:val="28"/>
          <w:rtl/>
        </w:rPr>
        <w:t xml:space="preserve"> שב על משחק האצבעות ועל הנגיעה באיבר מינו של נ' באמצעות עיטוף ידו פעמיים, ולאחר מכן ביקש </w:t>
      </w:r>
      <w:proofErr w:type="spellStart"/>
      <w:r w:rsidR="00B61F52" w:rsidRPr="00B61F52">
        <w:rPr>
          <w:rFonts w:ascii="David" w:eastAsia="Calibri" w:hAnsi="David"/>
          <w:sz w:val="28"/>
          <w:rtl/>
        </w:rPr>
        <w:t>מנ</w:t>
      </w:r>
      <w:proofErr w:type="spellEnd"/>
      <w:r w:rsidR="00B61F52" w:rsidRPr="00B61F52">
        <w:rPr>
          <w:rFonts w:ascii="David" w:eastAsia="Calibri" w:hAnsi="David"/>
          <w:sz w:val="28"/>
          <w:rtl/>
        </w:rPr>
        <w:t>' חיבוק. נ' נענה לבקשה ונתן לו חיבוק. אז שב ה</w:t>
      </w:r>
      <w:r w:rsidR="002930D7">
        <w:rPr>
          <w:rFonts w:ascii="David" w:eastAsia="Calibri" w:hAnsi="David" w:hint="cs"/>
          <w:sz w:val="28"/>
          <w:rtl/>
        </w:rPr>
        <w:t>[מערער]</w:t>
      </w:r>
      <w:r w:rsidR="00B61F52" w:rsidRPr="00B61F52">
        <w:rPr>
          <w:rFonts w:ascii="David" w:eastAsia="Calibri" w:hAnsi="David"/>
          <w:sz w:val="28"/>
          <w:rtl/>
        </w:rPr>
        <w:t xml:space="preserve"> בפעם השלישית על משחק האצבעות ועל עיטוף כף ידו שנגעה באיבר מינו של נ'. בהמשך, ביקש ה</w:t>
      </w:r>
      <w:r w:rsidR="002930D7">
        <w:rPr>
          <w:rFonts w:ascii="David" w:eastAsia="Calibri" w:hAnsi="David" w:hint="cs"/>
          <w:sz w:val="28"/>
          <w:rtl/>
        </w:rPr>
        <w:t>[מערער]</w:t>
      </w:r>
      <w:r w:rsidR="00B61F52" w:rsidRPr="00B61F52">
        <w:rPr>
          <w:rFonts w:ascii="David" w:eastAsia="Calibri" w:hAnsi="David"/>
          <w:sz w:val="28"/>
          <w:rtl/>
        </w:rPr>
        <w:t xml:space="preserve"> </w:t>
      </w:r>
      <w:proofErr w:type="spellStart"/>
      <w:r w:rsidR="00B61F52" w:rsidRPr="00B61F52">
        <w:rPr>
          <w:rFonts w:ascii="David" w:eastAsia="Calibri" w:hAnsi="David"/>
          <w:sz w:val="28"/>
          <w:rtl/>
        </w:rPr>
        <w:t>מנ</w:t>
      </w:r>
      <w:proofErr w:type="spellEnd"/>
      <w:r w:rsidR="00B61F52" w:rsidRPr="00B61F52">
        <w:rPr>
          <w:rFonts w:ascii="David" w:eastAsia="Calibri" w:hAnsi="David"/>
          <w:sz w:val="28"/>
          <w:rtl/>
        </w:rPr>
        <w:t xml:space="preserve">' שייתן לו חיבוק נוסף </w:t>
      </w:r>
      <w:r w:rsidR="002930D7">
        <w:rPr>
          <w:rFonts w:ascii="David" w:eastAsia="Calibri" w:hAnsi="David" w:hint="cs"/>
          <w:sz w:val="28"/>
          <w:rtl/>
        </w:rPr>
        <w:t>'</w:t>
      </w:r>
      <w:r w:rsidR="00B61F52" w:rsidRPr="00B61F52">
        <w:rPr>
          <w:rFonts w:ascii="David" w:eastAsia="Calibri" w:hAnsi="David"/>
          <w:sz w:val="28"/>
          <w:rtl/>
        </w:rPr>
        <w:t>מכל הלב</w:t>
      </w:r>
      <w:r w:rsidR="002930D7">
        <w:rPr>
          <w:rFonts w:ascii="David" w:eastAsia="Calibri" w:hAnsi="David" w:hint="cs"/>
          <w:sz w:val="28"/>
          <w:rtl/>
        </w:rPr>
        <w:t>'</w:t>
      </w:r>
      <w:r w:rsidR="00B61F52" w:rsidRPr="00B61F52">
        <w:rPr>
          <w:rFonts w:ascii="David" w:eastAsia="Calibri" w:hAnsi="David"/>
          <w:sz w:val="28"/>
          <w:rtl/>
        </w:rPr>
        <w:t>. נ' בתגובה השיב שכבר נתן לו חיבוק, ושאלו מה הוא רוצה, ה</w:t>
      </w:r>
      <w:r w:rsidR="002930D7">
        <w:rPr>
          <w:rFonts w:ascii="David" w:eastAsia="Calibri" w:hAnsi="David" w:hint="cs"/>
          <w:sz w:val="28"/>
          <w:rtl/>
        </w:rPr>
        <w:t>[מערער]</w:t>
      </w:r>
      <w:r w:rsidR="00B61F52" w:rsidRPr="00B61F52">
        <w:rPr>
          <w:rFonts w:ascii="David" w:eastAsia="Calibri" w:hAnsi="David"/>
          <w:sz w:val="28"/>
          <w:rtl/>
        </w:rPr>
        <w:t xml:space="preserve"> השיב </w:t>
      </w:r>
      <w:r w:rsidR="002930D7">
        <w:rPr>
          <w:rFonts w:ascii="David" w:eastAsia="Calibri" w:hAnsi="David" w:hint="cs"/>
          <w:sz w:val="28"/>
          <w:rtl/>
        </w:rPr>
        <w:t>'</w:t>
      </w:r>
      <w:r w:rsidR="00B61F52" w:rsidRPr="00B61F52">
        <w:rPr>
          <w:rFonts w:ascii="David" w:eastAsia="Calibri" w:hAnsi="David"/>
          <w:sz w:val="28"/>
          <w:rtl/>
        </w:rPr>
        <w:t>חיבוק מכל הלב</w:t>
      </w:r>
      <w:r w:rsidR="002930D7">
        <w:rPr>
          <w:rFonts w:ascii="David" w:eastAsia="Calibri" w:hAnsi="David" w:hint="cs"/>
          <w:sz w:val="28"/>
          <w:rtl/>
        </w:rPr>
        <w:t>'</w:t>
      </w:r>
      <w:r w:rsidR="00B61F52" w:rsidRPr="00B61F52">
        <w:rPr>
          <w:rFonts w:ascii="David" w:eastAsia="Calibri" w:hAnsi="David"/>
          <w:sz w:val="28"/>
          <w:rtl/>
        </w:rPr>
        <w:t>, ונ' נתן לו חיבוק נוסף. לאחר חיבוק זה, תפס ה</w:t>
      </w:r>
      <w:r w:rsidR="00D14077">
        <w:rPr>
          <w:rFonts w:ascii="David" w:eastAsia="Calibri" w:hAnsi="David" w:hint="cs"/>
          <w:sz w:val="28"/>
          <w:rtl/>
        </w:rPr>
        <w:t>[מערער]</w:t>
      </w:r>
      <w:r w:rsidR="00B61F52" w:rsidRPr="00B61F52">
        <w:rPr>
          <w:rFonts w:ascii="David" w:eastAsia="Calibri" w:hAnsi="David"/>
          <w:sz w:val="28"/>
          <w:rtl/>
        </w:rPr>
        <w:t xml:space="preserve"> את ידו של נ', ודחף שתיים </w:t>
      </w:r>
      <w:r w:rsidR="00B61F52" w:rsidRPr="00B61F52">
        <w:rPr>
          <w:rFonts w:ascii="David" w:eastAsia="Calibri" w:hAnsi="David"/>
          <w:sz w:val="28"/>
          <w:rtl/>
        </w:rPr>
        <w:lastRenderedPageBreak/>
        <w:t>מאצבעותיו, מבעד לכפתורי מכנסיו של נ', נגע בתחתוניו ומישש את איבר מינו. נ' קפא, הזיז את ידו של ה</w:t>
      </w:r>
      <w:r w:rsidR="00D14077">
        <w:rPr>
          <w:rFonts w:ascii="David" w:eastAsia="Calibri" w:hAnsi="David" w:hint="cs"/>
          <w:sz w:val="28"/>
          <w:rtl/>
        </w:rPr>
        <w:t>[מערער]</w:t>
      </w:r>
      <w:r w:rsidR="00B61F52" w:rsidRPr="00B61F52">
        <w:rPr>
          <w:rFonts w:ascii="David" w:eastAsia="Calibri" w:hAnsi="David"/>
          <w:sz w:val="28"/>
          <w:rtl/>
        </w:rPr>
        <w:t>, קם ופנה לצאת מן החדר. ה</w:t>
      </w:r>
      <w:r w:rsidR="00D14077">
        <w:rPr>
          <w:rFonts w:ascii="David" w:eastAsia="Calibri" w:hAnsi="David" w:hint="cs"/>
          <w:sz w:val="28"/>
          <w:rtl/>
        </w:rPr>
        <w:t>[מערער]</w:t>
      </w:r>
      <w:r w:rsidR="00B61F52" w:rsidRPr="00B61F52">
        <w:rPr>
          <w:rFonts w:ascii="David" w:eastAsia="Calibri" w:hAnsi="David"/>
          <w:sz w:val="28"/>
          <w:rtl/>
        </w:rPr>
        <w:t xml:space="preserve"> שאל האם </w:t>
      </w:r>
      <w:proofErr w:type="spellStart"/>
      <w:r w:rsidR="00B61F52" w:rsidRPr="00B61F52">
        <w:rPr>
          <w:rFonts w:ascii="David" w:eastAsia="Calibri" w:hAnsi="David"/>
          <w:sz w:val="28"/>
          <w:rtl/>
        </w:rPr>
        <w:t>הכל</w:t>
      </w:r>
      <w:proofErr w:type="spellEnd"/>
      <w:r w:rsidR="00B61F52" w:rsidRPr="00B61F52">
        <w:rPr>
          <w:rFonts w:ascii="David" w:eastAsia="Calibri" w:hAnsi="David"/>
          <w:sz w:val="28"/>
          <w:rtl/>
        </w:rPr>
        <w:t xml:space="preserve"> בסדר, נ' השיב בחיוב ויצא. </w:t>
      </w:r>
    </w:p>
    <w:p w14:paraId="296BE02E" w14:textId="77777777" w:rsidR="00987870" w:rsidRPr="00C60EC6" w:rsidRDefault="00B61F52" w:rsidP="00B61F52">
      <w:pPr>
        <w:pStyle w:val="a4"/>
        <w:tabs>
          <w:tab w:val="left" w:pos="368"/>
        </w:tabs>
        <w:spacing w:line="240" w:lineRule="auto"/>
        <w:ind w:left="850" w:right="850"/>
        <w:contextualSpacing/>
        <w:rPr>
          <w:rFonts w:ascii="David" w:eastAsia="Calibri" w:hAnsi="David"/>
          <w:sz w:val="28"/>
          <w:rtl/>
        </w:rPr>
      </w:pPr>
      <w:r w:rsidRPr="00B61F52">
        <w:rPr>
          <w:rFonts w:ascii="David" w:eastAsia="Calibri" w:hAnsi="David"/>
          <w:sz w:val="28"/>
          <w:rtl/>
        </w:rPr>
        <w:t>כשבועיים לאחר מכן, ביום 19.6.2024, בעת פגישת עבודה שערך ה</w:t>
      </w:r>
      <w:r w:rsidR="00534380">
        <w:rPr>
          <w:rFonts w:ascii="David" w:eastAsia="Calibri" w:hAnsi="David" w:hint="cs"/>
          <w:sz w:val="28"/>
          <w:rtl/>
        </w:rPr>
        <w:t>[מערער]</w:t>
      </w:r>
      <w:r w:rsidRPr="00B61F52">
        <w:rPr>
          <w:rFonts w:ascii="David" w:eastAsia="Calibri" w:hAnsi="David"/>
          <w:sz w:val="28"/>
          <w:rtl/>
        </w:rPr>
        <w:t xml:space="preserve"> עם פָּקודו - טור' ב' במשרדי היחידה, גלשה השיחה למרחבים רגשיים ואישיים של טור' ב'. במהלך שיחה זו נגע ה</w:t>
      </w:r>
      <w:r w:rsidR="00534380">
        <w:rPr>
          <w:rFonts w:ascii="David" w:eastAsia="Calibri" w:hAnsi="David" w:hint="cs"/>
          <w:sz w:val="28"/>
          <w:rtl/>
        </w:rPr>
        <w:t>[מערער]</w:t>
      </w:r>
      <w:r w:rsidRPr="00B61F52">
        <w:rPr>
          <w:rFonts w:ascii="David" w:eastAsia="Calibri" w:hAnsi="David"/>
          <w:sz w:val="28"/>
          <w:rtl/>
        </w:rPr>
        <w:t xml:space="preserve"> בארבע נגיעות שונות באזור מפשעתו של ב' קרוב לאיבר מינו. כל נגיעה נמשכה שניות אחדות ובאחת מהן לפת ה</w:t>
      </w:r>
      <w:r w:rsidR="00534380">
        <w:rPr>
          <w:rFonts w:ascii="David" w:eastAsia="Calibri" w:hAnsi="David" w:hint="cs"/>
          <w:sz w:val="28"/>
          <w:rtl/>
        </w:rPr>
        <w:t>[מערער]</w:t>
      </w:r>
      <w:r w:rsidRPr="00B61F52">
        <w:rPr>
          <w:rFonts w:ascii="David" w:eastAsia="Calibri" w:hAnsi="David"/>
          <w:sz w:val="28"/>
          <w:rtl/>
        </w:rPr>
        <w:t xml:space="preserve"> את אזור מפשעתו של ב' קרוב לאשכיו, כך שמשך את תחתוניו וכתוצאה מכך ב' חש תזוזה באזור אשכיו. בתגובה לכל אחת מהנגיעות, שינה ב' את המנח שבו ישב כדי לבטא את אי הנוחות מהנגיעות ועל מנת שה</w:t>
      </w:r>
      <w:r w:rsidR="00B41632">
        <w:rPr>
          <w:rFonts w:ascii="David" w:eastAsia="Calibri" w:hAnsi="David" w:hint="cs"/>
          <w:sz w:val="28"/>
          <w:rtl/>
        </w:rPr>
        <w:t>[מערער]</w:t>
      </w:r>
      <w:r w:rsidRPr="00B61F52">
        <w:rPr>
          <w:rFonts w:ascii="David" w:eastAsia="Calibri" w:hAnsi="David"/>
          <w:sz w:val="28"/>
          <w:rtl/>
        </w:rPr>
        <w:t xml:space="preserve"> יחדל מהן. תחילה, הוא </w:t>
      </w:r>
      <w:r w:rsidR="00625332">
        <w:rPr>
          <w:rFonts w:ascii="David" w:eastAsia="Calibri" w:hAnsi="David" w:hint="cs"/>
          <w:sz w:val="28"/>
          <w:rtl/>
        </w:rPr>
        <w:t xml:space="preserve">שיכל </w:t>
      </w:r>
      <w:r w:rsidRPr="00B61F52">
        <w:rPr>
          <w:rFonts w:ascii="David" w:eastAsia="Calibri" w:hAnsi="David"/>
          <w:sz w:val="28"/>
          <w:rtl/>
        </w:rPr>
        <w:t>את רגליו, פעם אחת לצד ימין, פעם שניה, במעין חצי ישיבה מזרחית לצד שמאל. בהמשך התקפל בתנוחת עובר, ואף הניח את שתי כפות ידיו על אזור חלציו. בשלב זה, ה</w:t>
      </w:r>
      <w:r w:rsidR="00B41632">
        <w:rPr>
          <w:rFonts w:ascii="David" w:eastAsia="Calibri" w:hAnsi="David" w:hint="cs"/>
          <w:sz w:val="28"/>
          <w:rtl/>
        </w:rPr>
        <w:t>[מערער]</w:t>
      </w:r>
      <w:r w:rsidRPr="00B61F52">
        <w:rPr>
          <w:rFonts w:ascii="David" w:eastAsia="Calibri" w:hAnsi="David"/>
          <w:sz w:val="28"/>
          <w:rtl/>
        </w:rPr>
        <w:t xml:space="preserve"> הניח את ידו על כפות ידיו של ב' שכיסו את אזור חלציו של ב'. על מנת להדוף את המשך המגע, כשהבחין ב' בידו של ה</w:t>
      </w:r>
      <w:r w:rsidR="00B41632">
        <w:rPr>
          <w:rFonts w:ascii="David" w:eastAsia="Calibri" w:hAnsi="David" w:hint="cs"/>
          <w:sz w:val="28"/>
          <w:rtl/>
        </w:rPr>
        <w:t>[מערער]</w:t>
      </w:r>
      <w:r w:rsidRPr="00B61F52">
        <w:rPr>
          <w:rFonts w:ascii="David" w:eastAsia="Calibri" w:hAnsi="David"/>
          <w:sz w:val="28"/>
          <w:rtl/>
        </w:rPr>
        <w:t xml:space="preserve"> מושטת לכיוון ירכו פעם נוספת, תפס ב' את כף היד של ה</w:t>
      </w:r>
      <w:r w:rsidR="00B41632">
        <w:rPr>
          <w:rFonts w:ascii="David" w:eastAsia="Calibri" w:hAnsi="David" w:hint="cs"/>
          <w:sz w:val="28"/>
          <w:rtl/>
        </w:rPr>
        <w:t>[מערער]</w:t>
      </w:r>
      <w:r w:rsidRPr="00B61F52">
        <w:rPr>
          <w:rFonts w:ascii="David" w:eastAsia="Calibri" w:hAnsi="David"/>
          <w:sz w:val="28"/>
          <w:rtl/>
        </w:rPr>
        <w:t xml:space="preserve"> ונתן לעצמו מכה חברית קלה (</w:t>
      </w:r>
      <w:r w:rsidR="00B41632">
        <w:rPr>
          <w:rFonts w:ascii="David" w:eastAsia="Calibri" w:hAnsi="David" w:hint="cs"/>
          <w:sz w:val="28"/>
          <w:rtl/>
        </w:rPr>
        <w:t>'</w:t>
      </w:r>
      <w:r w:rsidRPr="00B61F52">
        <w:rPr>
          <w:rFonts w:ascii="David" w:eastAsia="Calibri" w:hAnsi="David"/>
          <w:sz w:val="28"/>
          <w:rtl/>
        </w:rPr>
        <w:t>כיף</w:t>
      </w:r>
      <w:r w:rsidR="00B41632">
        <w:rPr>
          <w:rFonts w:ascii="David" w:eastAsia="Calibri" w:hAnsi="David" w:hint="cs"/>
          <w:sz w:val="28"/>
          <w:rtl/>
        </w:rPr>
        <w:t>'</w:t>
      </w:r>
      <w:r w:rsidRPr="00B61F52">
        <w:rPr>
          <w:rFonts w:ascii="David" w:eastAsia="Calibri" w:hAnsi="David"/>
          <w:sz w:val="28"/>
          <w:rtl/>
        </w:rPr>
        <w:t>) עם כף ידו השנייה, וכך פסק המגע</w:t>
      </w:r>
      <w:r>
        <w:rPr>
          <w:rFonts w:ascii="David" w:eastAsia="Calibri" w:hAnsi="David" w:hint="cs"/>
          <w:sz w:val="28"/>
          <w:rtl/>
        </w:rPr>
        <w:t>"</w:t>
      </w:r>
      <w:r w:rsidR="000B6D88">
        <w:rPr>
          <w:rFonts w:ascii="David" w:eastAsia="Calibri" w:hAnsi="David" w:hint="cs"/>
          <w:sz w:val="28"/>
          <w:rtl/>
        </w:rPr>
        <w:t>.</w:t>
      </w:r>
    </w:p>
    <w:p w14:paraId="2A8402D4" w14:textId="77777777" w:rsidR="00987870" w:rsidRPr="00C60EC6" w:rsidRDefault="00987870" w:rsidP="00987870">
      <w:pPr>
        <w:pStyle w:val="a4"/>
        <w:tabs>
          <w:tab w:val="left" w:pos="226"/>
        </w:tabs>
        <w:ind w:left="0"/>
        <w:contextualSpacing/>
        <w:rPr>
          <w:rFonts w:ascii="David" w:hAnsi="David"/>
          <w:sz w:val="28"/>
          <w:rtl/>
        </w:rPr>
      </w:pPr>
    </w:p>
    <w:p w14:paraId="256D48BF" w14:textId="77777777" w:rsidR="00CB572B" w:rsidRPr="00C60EC6" w:rsidRDefault="00EB386D" w:rsidP="00313B0E">
      <w:pPr>
        <w:pStyle w:val="a4"/>
        <w:numPr>
          <w:ilvl w:val="0"/>
          <w:numId w:val="1"/>
        </w:numPr>
        <w:tabs>
          <w:tab w:val="left" w:pos="368"/>
        </w:tabs>
        <w:ind w:left="0" w:firstLine="0"/>
        <w:contextualSpacing/>
        <w:rPr>
          <w:rFonts w:ascii="David" w:hAnsi="David"/>
          <w:sz w:val="28"/>
        </w:rPr>
      </w:pPr>
      <w:r>
        <w:rPr>
          <w:rFonts w:ascii="David" w:hAnsi="David" w:hint="cs"/>
          <w:sz w:val="28"/>
          <w:rtl/>
        </w:rPr>
        <w:t>כעולה מ</w:t>
      </w:r>
      <w:r w:rsidR="000B6D88">
        <w:rPr>
          <w:rFonts w:ascii="David" w:hAnsi="David" w:hint="cs"/>
          <w:sz w:val="28"/>
          <w:rtl/>
        </w:rPr>
        <w:t xml:space="preserve">גזר </w:t>
      </w:r>
      <w:r>
        <w:rPr>
          <w:rFonts w:ascii="David" w:hAnsi="David" w:hint="cs"/>
          <w:sz w:val="28"/>
          <w:rtl/>
        </w:rPr>
        <w:t xml:space="preserve">דינו של </w:t>
      </w:r>
      <w:r w:rsidR="00586C53" w:rsidRPr="00C60EC6">
        <w:rPr>
          <w:rFonts w:ascii="David" w:hAnsi="David" w:hint="cs"/>
          <w:sz w:val="28"/>
          <w:rtl/>
        </w:rPr>
        <w:t>בית הדין קמא</w:t>
      </w:r>
      <w:r>
        <w:rPr>
          <w:rFonts w:ascii="David" w:hAnsi="David" w:hint="cs"/>
          <w:sz w:val="28"/>
          <w:rtl/>
        </w:rPr>
        <w:t xml:space="preserve"> והראיות שהוצגו בעניין זה,</w:t>
      </w:r>
      <w:r w:rsidR="00CB572B" w:rsidRPr="00C60EC6">
        <w:rPr>
          <w:rFonts w:ascii="David" w:hAnsi="David" w:hint="cs"/>
          <w:sz w:val="28"/>
          <w:rtl/>
        </w:rPr>
        <w:t xml:space="preserve"> המערער יליד 1997, נשוי ואב לשני</w:t>
      </w:r>
      <w:r>
        <w:rPr>
          <w:rFonts w:ascii="David" w:hAnsi="David" w:hint="cs"/>
          <w:sz w:val="28"/>
          <w:rtl/>
        </w:rPr>
        <w:t xml:space="preserve"> פעוטות. </w:t>
      </w:r>
      <w:r w:rsidR="008F1317">
        <w:rPr>
          <w:rFonts w:ascii="David" w:hAnsi="David" w:hint="cs"/>
          <w:sz w:val="28"/>
          <w:rtl/>
        </w:rPr>
        <w:t xml:space="preserve">רעייתו </w:t>
      </w:r>
      <w:r w:rsidR="009A7BF4">
        <w:rPr>
          <w:rFonts w:ascii="David" w:hAnsi="David" w:hint="cs"/>
          <w:sz w:val="28"/>
          <w:rtl/>
        </w:rPr>
        <w:t>נמצאת בימים אלו בשלבי הריון מתקד</w:t>
      </w:r>
      <w:r w:rsidR="000B6D88">
        <w:rPr>
          <w:rFonts w:ascii="David" w:hAnsi="David" w:hint="cs"/>
          <w:sz w:val="28"/>
          <w:rtl/>
        </w:rPr>
        <w:t>מי</w:t>
      </w:r>
      <w:r w:rsidR="009A7BF4">
        <w:rPr>
          <w:rFonts w:ascii="David" w:hAnsi="David" w:hint="cs"/>
          <w:sz w:val="28"/>
          <w:rtl/>
        </w:rPr>
        <w:t xml:space="preserve">ם. </w:t>
      </w:r>
      <w:r w:rsidR="00B72E36" w:rsidRPr="00C60EC6">
        <w:rPr>
          <w:rFonts w:ascii="David" w:hAnsi="David"/>
          <w:sz w:val="28"/>
          <w:rtl/>
        </w:rPr>
        <w:t>בילדותו ו</w:t>
      </w:r>
      <w:r>
        <w:rPr>
          <w:rFonts w:ascii="David" w:hAnsi="David" w:hint="cs"/>
          <w:sz w:val="28"/>
          <w:rtl/>
        </w:rPr>
        <w:t>ב</w:t>
      </w:r>
      <w:r w:rsidR="00B72E36" w:rsidRPr="00C60EC6">
        <w:rPr>
          <w:rFonts w:ascii="David" w:hAnsi="David"/>
          <w:sz w:val="28"/>
          <w:rtl/>
        </w:rPr>
        <w:t xml:space="preserve">נערותו </w:t>
      </w:r>
      <w:r>
        <w:rPr>
          <w:rFonts w:ascii="David" w:hAnsi="David" w:hint="cs"/>
          <w:sz w:val="28"/>
          <w:rtl/>
        </w:rPr>
        <w:t xml:space="preserve">עבר </w:t>
      </w:r>
      <w:r w:rsidR="00B72E36" w:rsidRPr="00C60EC6">
        <w:rPr>
          <w:rFonts w:ascii="David" w:hAnsi="David"/>
          <w:sz w:val="28"/>
          <w:rtl/>
        </w:rPr>
        <w:t>בין מסגרות חינו</w:t>
      </w:r>
      <w:r w:rsidR="00BD692D">
        <w:rPr>
          <w:rFonts w:ascii="David" w:hAnsi="David" w:hint="cs"/>
          <w:sz w:val="28"/>
          <w:rtl/>
        </w:rPr>
        <w:t>ך</w:t>
      </w:r>
      <w:r w:rsidR="00B72E36" w:rsidRPr="00C60EC6">
        <w:rPr>
          <w:rFonts w:ascii="David" w:hAnsi="David"/>
          <w:sz w:val="28"/>
          <w:rtl/>
        </w:rPr>
        <w:t xml:space="preserve"> שונות</w:t>
      </w:r>
      <w:r w:rsidR="00190788">
        <w:rPr>
          <w:rFonts w:ascii="David" w:hAnsi="David" w:hint="cs"/>
          <w:sz w:val="28"/>
          <w:rtl/>
        </w:rPr>
        <w:t xml:space="preserve"> ו</w:t>
      </w:r>
      <w:r w:rsidR="002A6FD8">
        <w:rPr>
          <w:rFonts w:ascii="David" w:hAnsi="David" w:hint="cs"/>
          <w:sz w:val="28"/>
          <w:rtl/>
        </w:rPr>
        <w:t>לאחר מכן</w:t>
      </w:r>
      <w:r w:rsidR="00190788">
        <w:rPr>
          <w:rFonts w:ascii="David" w:hAnsi="David" w:hint="cs"/>
          <w:sz w:val="28"/>
          <w:rtl/>
        </w:rPr>
        <w:t xml:space="preserve">, </w:t>
      </w:r>
      <w:r w:rsidR="000B6D88">
        <w:rPr>
          <w:rFonts w:ascii="David" w:hAnsi="David" w:hint="cs"/>
          <w:sz w:val="28"/>
          <w:rtl/>
        </w:rPr>
        <w:t>השתלב ב</w:t>
      </w:r>
      <w:r>
        <w:rPr>
          <w:rFonts w:ascii="David" w:hAnsi="David" w:hint="cs"/>
          <w:sz w:val="28"/>
          <w:rtl/>
        </w:rPr>
        <w:t xml:space="preserve">מסלול שירות </w:t>
      </w:r>
      <w:r w:rsidR="00BD692D">
        <w:rPr>
          <w:rFonts w:ascii="David" w:hAnsi="David" w:hint="cs"/>
          <w:sz w:val="28"/>
          <w:rtl/>
        </w:rPr>
        <w:t>ב</w:t>
      </w:r>
      <w:r w:rsidR="00B72E36" w:rsidRPr="00C60EC6">
        <w:rPr>
          <w:rFonts w:ascii="David" w:hAnsi="David"/>
          <w:sz w:val="28"/>
          <w:rtl/>
        </w:rPr>
        <w:t xml:space="preserve">ישיבת הסדר. </w:t>
      </w:r>
      <w:r w:rsidR="00B72E36" w:rsidRPr="00C60EC6">
        <w:rPr>
          <w:rFonts w:ascii="David" w:hAnsi="David" w:hint="cs"/>
          <w:sz w:val="28"/>
          <w:rtl/>
        </w:rPr>
        <w:t>ב</w:t>
      </w:r>
      <w:r>
        <w:rPr>
          <w:rFonts w:ascii="David" w:hAnsi="David" w:hint="cs"/>
          <w:sz w:val="28"/>
          <w:rtl/>
        </w:rPr>
        <w:t xml:space="preserve">תוך כך, </w:t>
      </w:r>
      <w:r w:rsidR="00B72E36" w:rsidRPr="00C60EC6">
        <w:rPr>
          <w:rFonts w:ascii="David" w:hAnsi="David"/>
          <w:sz w:val="28"/>
          <w:rtl/>
        </w:rPr>
        <w:t xml:space="preserve">שירת </w:t>
      </w:r>
      <w:r>
        <w:rPr>
          <w:rFonts w:ascii="David" w:hAnsi="David" w:hint="cs"/>
          <w:sz w:val="28"/>
          <w:rtl/>
        </w:rPr>
        <w:t xml:space="preserve">המערער </w:t>
      </w:r>
      <w:r w:rsidR="00B72E36" w:rsidRPr="00C60EC6">
        <w:rPr>
          <w:rFonts w:ascii="David" w:hAnsi="David"/>
          <w:sz w:val="28"/>
          <w:rtl/>
        </w:rPr>
        <w:t xml:space="preserve">שירות סדיר בצה"ל במשך כשנתיים, </w:t>
      </w:r>
      <w:r w:rsidR="00F6190F">
        <w:rPr>
          <w:rFonts w:ascii="David" w:hAnsi="David" w:hint="cs"/>
          <w:sz w:val="28"/>
          <w:rtl/>
        </w:rPr>
        <w:t xml:space="preserve">במספר תפקידים, </w:t>
      </w:r>
      <w:r w:rsidR="00B72E36" w:rsidRPr="00C60EC6">
        <w:rPr>
          <w:rFonts w:ascii="David" w:hAnsi="David"/>
          <w:sz w:val="28"/>
          <w:rtl/>
        </w:rPr>
        <w:t xml:space="preserve">עד אשר </w:t>
      </w:r>
      <w:r w:rsidR="00F6190F">
        <w:rPr>
          <w:rFonts w:ascii="David" w:hAnsi="David" w:hint="cs"/>
          <w:sz w:val="28"/>
          <w:rtl/>
        </w:rPr>
        <w:t xml:space="preserve">שובץ </w:t>
      </w:r>
      <w:r w:rsidR="00B72E36" w:rsidRPr="00C60EC6">
        <w:rPr>
          <w:rFonts w:ascii="David" w:hAnsi="David"/>
          <w:sz w:val="28"/>
          <w:rtl/>
        </w:rPr>
        <w:t>לתפקיד בתחום גיוס חרדים. ב</w:t>
      </w:r>
      <w:r w:rsidR="00F6190F">
        <w:rPr>
          <w:rFonts w:ascii="David" w:hAnsi="David" w:hint="cs"/>
          <w:sz w:val="28"/>
          <w:rtl/>
        </w:rPr>
        <w:t xml:space="preserve">ד בבד, </w:t>
      </w:r>
      <w:r w:rsidR="00B72E36" w:rsidRPr="00C60EC6">
        <w:rPr>
          <w:rFonts w:ascii="David" w:hAnsi="David"/>
          <w:sz w:val="28"/>
          <w:rtl/>
        </w:rPr>
        <w:t xml:space="preserve">למד </w:t>
      </w:r>
      <w:r w:rsidR="00A2710F">
        <w:rPr>
          <w:rFonts w:ascii="David" w:hAnsi="David" w:hint="cs"/>
          <w:sz w:val="28"/>
          <w:rtl/>
        </w:rPr>
        <w:t xml:space="preserve">המערער </w:t>
      </w:r>
      <w:r w:rsidR="00B72E36" w:rsidRPr="00C60EC6">
        <w:rPr>
          <w:rFonts w:ascii="David" w:hAnsi="David"/>
          <w:sz w:val="28"/>
          <w:rtl/>
        </w:rPr>
        <w:t>לימודים אקדמיים</w:t>
      </w:r>
      <w:r w:rsidR="00F6190F">
        <w:rPr>
          <w:rFonts w:ascii="David" w:hAnsi="David" w:hint="cs"/>
          <w:sz w:val="28"/>
          <w:rtl/>
        </w:rPr>
        <w:t xml:space="preserve"> ו</w:t>
      </w:r>
      <w:r w:rsidR="00B72E36" w:rsidRPr="00C60EC6">
        <w:rPr>
          <w:rFonts w:ascii="David" w:hAnsi="David"/>
          <w:sz w:val="28"/>
          <w:rtl/>
        </w:rPr>
        <w:t xml:space="preserve">עם תום שירותו הסדיר שב ללמוד בישיבה </w:t>
      </w:r>
      <w:r w:rsidR="00F6190F">
        <w:rPr>
          <w:rFonts w:ascii="David" w:hAnsi="David" w:hint="cs"/>
          <w:sz w:val="28"/>
          <w:rtl/>
        </w:rPr>
        <w:t>ל</w:t>
      </w:r>
      <w:r w:rsidR="00B72E36" w:rsidRPr="00C60EC6">
        <w:rPr>
          <w:rFonts w:ascii="David" w:hAnsi="David"/>
          <w:sz w:val="28"/>
          <w:rtl/>
        </w:rPr>
        <w:t xml:space="preserve">משך כשנה וחצי. לאחר סיום </w:t>
      </w:r>
      <w:r w:rsidR="000B6D88">
        <w:rPr>
          <w:rFonts w:ascii="David" w:hAnsi="David" w:hint="cs"/>
          <w:sz w:val="28"/>
          <w:rtl/>
        </w:rPr>
        <w:t>ה</w:t>
      </w:r>
      <w:r w:rsidR="00B72E36" w:rsidRPr="00C60EC6">
        <w:rPr>
          <w:rFonts w:ascii="David" w:hAnsi="David"/>
          <w:sz w:val="28"/>
          <w:rtl/>
        </w:rPr>
        <w:t xml:space="preserve">מסלול שב </w:t>
      </w:r>
      <w:r w:rsidR="00F6190F">
        <w:rPr>
          <w:rFonts w:ascii="David" w:hAnsi="David" w:hint="cs"/>
          <w:sz w:val="28"/>
          <w:rtl/>
        </w:rPr>
        <w:t xml:space="preserve">המערער </w:t>
      </w:r>
      <w:r w:rsidR="00B72E36" w:rsidRPr="00C60EC6">
        <w:rPr>
          <w:rFonts w:ascii="David" w:hAnsi="David"/>
          <w:sz w:val="28"/>
          <w:rtl/>
        </w:rPr>
        <w:t>לשרת בצה"ל</w:t>
      </w:r>
      <w:r w:rsidR="00F1707E">
        <w:rPr>
          <w:rFonts w:ascii="David" w:hAnsi="David" w:hint="cs"/>
          <w:sz w:val="28"/>
          <w:rtl/>
        </w:rPr>
        <w:t xml:space="preserve"> במדור גיוס חרדים </w:t>
      </w:r>
      <w:r w:rsidR="00AC35EB">
        <w:rPr>
          <w:rFonts w:ascii="David" w:hAnsi="David" w:hint="cs"/>
          <w:sz w:val="28"/>
          <w:rtl/>
        </w:rPr>
        <w:t xml:space="preserve">- </w:t>
      </w:r>
      <w:r w:rsidR="00B72E36" w:rsidRPr="00C60EC6">
        <w:rPr>
          <w:rFonts w:ascii="David" w:hAnsi="David"/>
          <w:sz w:val="28"/>
          <w:rtl/>
        </w:rPr>
        <w:t xml:space="preserve">תחילה בשירות מילואים ובהמשך בשירות קבע, </w:t>
      </w:r>
      <w:r w:rsidR="00313B0E">
        <w:rPr>
          <w:rFonts w:ascii="David" w:hAnsi="David" w:hint="cs"/>
          <w:sz w:val="28"/>
          <w:rtl/>
        </w:rPr>
        <w:t>במשך כשנה ומחצה,</w:t>
      </w:r>
      <w:r w:rsidR="00B72E36" w:rsidRPr="00C60EC6">
        <w:rPr>
          <w:rFonts w:ascii="David" w:hAnsi="David"/>
          <w:sz w:val="28"/>
          <w:rtl/>
        </w:rPr>
        <w:t xml:space="preserve"> </w:t>
      </w:r>
      <w:r w:rsidR="00F6190F">
        <w:rPr>
          <w:rFonts w:ascii="David" w:hAnsi="David" w:hint="cs"/>
          <w:sz w:val="28"/>
          <w:rtl/>
        </w:rPr>
        <w:t xml:space="preserve">עד לפיטוריו בגין </w:t>
      </w:r>
      <w:r w:rsidR="00313B0E">
        <w:rPr>
          <w:rFonts w:ascii="David" w:hAnsi="David" w:hint="cs"/>
          <w:sz w:val="28"/>
          <w:rtl/>
        </w:rPr>
        <w:t>הפרשה,</w:t>
      </w:r>
      <w:r w:rsidR="00691D4C">
        <w:rPr>
          <w:rFonts w:ascii="David" w:hAnsi="David" w:hint="cs"/>
          <w:sz w:val="28"/>
          <w:rtl/>
        </w:rPr>
        <w:t xml:space="preserve"> </w:t>
      </w:r>
      <w:r w:rsidR="000B6D88">
        <w:rPr>
          <w:rFonts w:ascii="David" w:hAnsi="David" w:hint="cs"/>
          <w:sz w:val="28"/>
          <w:rtl/>
        </w:rPr>
        <w:t xml:space="preserve">ביום </w:t>
      </w:r>
      <w:r w:rsidR="00834B77">
        <w:rPr>
          <w:rFonts w:ascii="David" w:hAnsi="David" w:hint="cs"/>
          <w:sz w:val="28"/>
          <w:rtl/>
        </w:rPr>
        <w:t>1 במאי 2025</w:t>
      </w:r>
      <w:r w:rsidR="00B72E36" w:rsidRPr="00C60EC6">
        <w:rPr>
          <w:rFonts w:ascii="David" w:hAnsi="David"/>
          <w:sz w:val="28"/>
          <w:rtl/>
        </w:rPr>
        <w:t xml:space="preserve">. </w:t>
      </w:r>
    </w:p>
    <w:p w14:paraId="6C8C9708" w14:textId="77777777" w:rsidR="00552F45" w:rsidRPr="00C60EC6" w:rsidRDefault="00552F45" w:rsidP="00A0297D">
      <w:pPr>
        <w:pStyle w:val="a4"/>
        <w:numPr>
          <w:ilvl w:val="0"/>
          <w:numId w:val="1"/>
        </w:numPr>
        <w:tabs>
          <w:tab w:val="left" w:pos="368"/>
        </w:tabs>
        <w:ind w:left="0" w:firstLine="0"/>
        <w:contextualSpacing/>
        <w:rPr>
          <w:rFonts w:ascii="David" w:hAnsi="David"/>
          <w:sz w:val="28"/>
        </w:rPr>
      </w:pPr>
      <w:r w:rsidRPr="00C60EC6">
        <w:rPr>
          <w:rFonts w:ascii="David" w:hAnsi="David" w:hint="cs"/>
          <w:sz w:val="28"/>
          <w:rtl/>
        </w:rPr>
        <w:t>לאחר הרשעתו</w:t>
      </w:r>
      <w:r w:rsidR="00514454">
        <w:rPr>
          <w:rFonts w:ascii="David" w:hAnsi="David" w:hint="cs"/>
          <w:sz w:val="28"/>
          <w:rtl/>
        </w:rPr>
        <w:t>,</w:t>
      </w:r>
      <w:r w:rsidRPr="00C60EC6">
        <w:rPr>
          <w:rFonts w:ascii="David" w:hAnsi="David" w:hint="cs"/>
          <w:sz w:val="28"/>
          <w:rtl/>
        </w:rPr>
        <w:t xml:space="preserve"> </w:t>
      </w:r>
      <w:r w:rsidR="00514454">
        <w:rPr>
          <w:rFonts w:ascii="David" w:hAnsi="David" w:hint="cs"/>
          <w:sz w:val="28"/>
          <w:rtl/>
        </w:rPr>
        <w:t xml:space="preserve">הופנה המערער </w:t>
      </w:r>
      <w:r w:rsidRPr="00C60EC6">
        <w:rPr>
          <w:rFonts w:ascii="David" w:hAnsi="David" w:hint="cs"/>
          <w:sz w:val="28"/>
          <w:rtl/>
        </w:rPr>
        <w:t>להערכת מסוכנות מינית</w:t>
      </w:r>
      <w:r w:rsidR="00514454">
        <w:rPr>
          <w:rFonts w:ascii="David" w:hAnsi="David" w:hint="cs"/>
          <w:sz w:val="28"/>
          <w:rtl/>
        </w:rPr>
        <w:t>, ש</w:t>
      </w:r>
      <w:r w:rsidRPr="00C60EC6">
        <w:rPr>
          <w:rFonts w:ascii="David" w:hAnsi="David" w:hint="cs"/>
          <w:sz w:val="28"/>
          <w:rtl/>
        </w:rPr>
        <w:t xml:space="preserve">בסיכומה נמצא כי המסוכנות הנשקפת ממנו </w:t>
      </w:r>
      <w:r w:rsidRPr="00C60EC6">
        <w:rPr>
          <w:rFonts w:ascii="David" w:hAnsi="David" w:hint="cs"/>
          <w:b/>
          <w:bCs/>
          <w:sz w:val="28"/>
          <w:rtl/>
        </w:rPr>
        <w:t>גבוהה</w:t>
      </w:r>
      <w:r w:rsidRPr="00C60EC6">
        <w:rPr>
          <w:rFonts w:ascii="David" w:hAnsi="David" w:hint="cs"/>
          <w:sz w:val="28"/>
          <w:rtl/>
        </w:rPr>
        <w:t xml:space="preserve">. המערער חשף </w:t>
      </w:r>
      <w:r w:rsidR="00514454">
        <w:rPr>
          <w:rFonts w:ascii="David" w:hAnsi="David" w:hint="cs"/>
          <w:sz w:val="28"/>
          <w:rtl/>
        </w:rPr>
        <w:t>ל</w:t>
      </w:r>
      <w:r w:rsidRPr="00C60EC6">
        <w:rPr>
          <w:rFonts w:ascii="David" w:hAnsi="David" w:hint="cs"/>
          <w:sz w:val="28"/>
          <w:rtl/>
        </w:rPr>
        <w:t>פני מעריכת המסוכנות כי בהיותו נער נפגע מינית ו</w:t>
      </w:r>
      <w:r w:rsidR="00A0297D">
        <w:rPr>
          <w:rFonts w:ascii="David" w:hAnsi="David" w:hint="cs"/>
          <w:sz w:val="28"/>
          <w:rtl/>
        </w:rPr>
        <w:t xml:space="preserve">כי </w:t>
      </w:r>
      <w:r w:rsidR="00050516">
        <w:rPr>
          <w:rFonts w:ascii="David" w:hAnsi="David" w:hint="cs"/>
          <w:sz w:val="28"/>
          <w:rtl/>
        </w:rPr>
        <w:t xml:space="preserve">אף הוא </w:t>
      </w:r>
      <w:r w:rsidRPr="00C60EC6">
        <w:rPr>
          <w:rFonts w:ascii="David" w:hAnsi="David" w:hint="cs"/>
          <w:sz w:val="28"/>
          <w:rtl/>
        </w:rPr>
        <w:t xml:space="preserve">פגע </w:t>
      </w:r>
      <w:r w:rsidR="00F27C3E">
        <w:rPr>
          <w:rFonts w:ascii="David" w:hAnsi="David" w:hint="cs"/>
          <w:sz w:val="28"/>
          <w:rtl/>
        </w:rPr>
        <w:t xml:space="preserve">בעבר </w:t>
      </w:r>
      <w:r w:rsidRPr="00C60EC6">
        <w:rPr>
          <w:rFonts w:ascii="David" w:hAnsi="David" w:hint="cs"/>
          <w:sz w:val="28"/>
          <w:rtl/>
        </w:rPr>
        <w:t>מינית ב</w:t>
      </w:r>
      <w:r w:rsidR="00050516">
        <w:rPr>
          <w:rFonts w:ascii="David" w:hAnsi="David" w:hint="cs"/>
          <w:sz w:val="28"/>
          <w:rtl/>
        </w:rPr>
        <w:t>אחרים</w:t>
      </w:r>
      <w:r w:rsidRPr="00C60EC6">
        <w:rPr>
          <w:rFonts w:ascii="David" w:hAnsi="David" w:hint="cs"/>
          <w:sz w:val="28"/>
          <w:rtl/>
        </w:rPr>
        <w:t xml:space="preserve">. עם זאת, </w:t>
      </w:r>
      <w:r w:rsidR="00514454">
        <w:rPr>
          <w:rFonts w:ascii="David" w:hAnsi="David" w:hint="cs"/>
          <w:sz w:val="28"/>
          <w:rtl/>
        </w:rPr>
        <w:t>שב ו</w:t>
      </w:r>
      <w:r w:rsidRPr="00C60EC6">
        <w:rPr>
          <w:rFonts w:ascii="David" w:hAnsi="David" w:hint="cs"/>
          <w:sz w:val="28"/>
          <w:rtl/>
        </w:rPr>
        <w:t xml:space="preserve">הכחיש את המעשים </w:t>
      </w:r>
      <w:r w:rsidR="00BD692D">
        <w:rPr>
          <w:rFonts w:ascii="David" w:hAnsi="David" w:hint="cs"/>
          <w:sz w:val="28"/>
          <w:rtl/>
        </w:rPr>
        <w:t>ש</w:t>
      </w:r>
      <w:r w:rsidRPr="00C60EC6">
        <w:rPr>
          <w:rFonts w:ascii="David" w:hAnsi="David" w:hint="cs"/>
          <w:sz w:val="28"/>
          <w:rtl/>
        </w:rPr>
        <w:t>הורשע</w:t>
      </w:r>
      <w:r w:rsidR="00BD692D" w:rsidRPr="00BD692D">
        <w:rPr>
          <w:rFonts w:ascii="David" w:hAnsi="David" w:hint="cs"/>
          <w:sz w:val="28"/>
          <w:rtl/>
        </w:rPr>
        <w:t xml:space="preserve"> </w:t>
      </w:r>
      <w:r w:rsidR="00BD692D" w:rsidRPr="00C60EC6">
        <w:rPr>
          <w:rFonts w:ascii="David" w:hAnsi="David" w:hint="cs"/>
          <w:sz w:val="28"/>
          <w:rtl/>
        </w:rPr>
        <w:t>בהם</w:t>
      </w:r>
      <w:r w:rsidRPr="00C60EC6">
        <w:rPr>
          <w:rFonts w:ascii="David" w:hAnsi="David" w:hint="cs"/>
          <w:sz w:val="28"/>
          <w:rtl/>
        </w:rPr>
        <w:t xml:space="preserve">. </w:t>
      </w:r>
      <w:r w:rsidR="00BD692D" w:rsidRPr="00C60EC6">
        <w:rPr>
          <w:rFonts w:ascii="David" w:hAnsi="David" w:hint="cs"/>
          <w:sz w:val="28"/>
          <w:rtl/>
        </w:rPr>
        <w:t xml:space="preserve">מעריכת המסוכנות התרשמה </w:t>
      </w:r>
      <w:r w:rsidRPr="00C60EC6">
        <w:rPr>
          <w:rFonts w:ascii="David" w:hAnsi="David" w:hint="cs"/>
          <w:sz w:val="28"/>
          <w:rtl/>
        </w:rPr>
        <w:t xml:space="preserve">כי המערער מעצים את </w:t>
      </w:r>
      <w:r w:rsidR="00F96B01">
        <w:rPr>
          <w:rFonts w:ascii="David" w:hAnsi="David" w:hint="cs"/>
          <w:sz w:val="28"/>
          <w:rtl/>
        </w:rPr>
        <w:t>ה</w:t>
      </w:r>
      <w:r w:rsidR="0080472D">
        <w:rPr>
          <w:rFonts w:ascii="David" w:hAnsi="David" w:hint="cs"/>
          <w:sz w:val="28"/>
          <w:rtl/>
        </w:rPr>
        <w:t xml:space="preserve">חלקים </w:t>
      </w:r>
      <w:proofErr w:type="spellStart"/>
      <w:r w:rsidRPr="00C60EC6">
        <w:rPr>
          <w:rFonts w:ascii="David" w:hAnsi="David" w:hint="cs"/>
          <w:sz w:val="28"/>
          <w:rtl/>
        </w:rPr>
        <w:t>הקורבנ</w:t>
      </w:r>
      <w:r w:rsidR="0080472D">
        <w:rPr>
          <w:rFonts w:ascii="David" w:hAnsi="David" w:hint="cs"/>
          <w:sz w:val="28"/>
          <w:rtl/>
        </w:rPr>
        <w:t>י</w:t>
      </w:r>
      <w:r w:rsidRPr="00C60EC6">
        <w:rPr>
          <w:rFonts w:ascii="David" w:hAnsi="David" w:hint="cs"/>
          <w:sz w:val="28"/>
          <w:rtl/>
        </w:rPr>
        <w:t>ים</w:t>
      </w:r>
      <w:proofErr w:type="spellEnd"/>
      <w:r w:rsidR="00F96B01">
        <w:rPr>
          <w:rFonts w:ascii="David" w:hAnsi="David" w:hint="cs"/>
          <w:sz w:val="28"/>
          <w:rtl/>
        </w:rPr>
        <w:t xml:space="preserve"> בתיאורו ומצמצם </w:t>
      </w:r>
      <w:r w:rsidR="00BD692D" w:rsidRPr="00C60EC6">
        <w:rPr>
          <w:rFonts w:ascii="David" w:hAnsi="David" w:hint="cs"/>
          <w:sz w:val="28"/>
          <w:rtl/>
        </w:rPr>
        <w:t xml:space="preserve">באופן מניפולטיבי </w:t>
      </w:r>
      <w:r w:rsidRPr="00C60EC6">
        <w:rPr>
          <w:rFonts w:ascii="David" w:hAnsi="David" w:hint="cs"/>
          <w:sz w:val="28"/>
          <w:rtl/>
        </w:rPr>
        <w:t xml:space="preserve">את </w:t>
      </w:r>
      <w:r w:rsidR="00F96B01">
        <w:rPr>
          <w:rFonts w:ascii="David" w:hAnsi="David" w:hint="cs"/>
          <w:sz w:val="28"/>
          <w:rtl/>
        </w:rPr>
        <w:t>ה</w:t>
      </w:r>
      <w:r w:rsidRPr="00C60EC6">
        <w:rPr>
          <w:rFonts w:ascii="David" w:hAnsi="David" w:hint="cs"/>
          <w:sz w:val="28"/>
          <w:rtl/>
        </w:rPr>
        <w:t xml:space="preserve">תוקפניים </w:t>
      </w:r>
      <w:r w:rsidR="00D37EEA">
        <w:rPr>
          <w:rFonts w:ascii="David" w:hAnsi="David" w:hint="cs"/>
          <w:sz w:val="28"/>
          <w:rtl/>
        </w:rPr>
        <w:t>ש</w:t>
      </w:r>
      <w:r w:rsidR="00F96B01">
        <w:rPr>
          <w:rFonts w:ascii="David" w:hAnsi="David" w:hint="cs"/>
          <w:sz w:val="28"/>
          <w:rtl/>
        </w:rPr>
        <w:t xml:space="preserve">בהם. </w:t>
      </w:r>
      <w:r w:rsidR="00A0297D">
        <w:rPr>
          <w:rFonts w:ascii="David" w:hAnsi="David" w:hint="cs"/>
          <w:sz w:val="28"/>
          <w:rtl/>
        </w:rPr>
        <w:t>להערכתה, ה</w:t>
      </w:r>
      <w:r w:rsidR="00050516" w:rsidRPr="00050516">
        <w:rPr>
          <w:rFonts w:ascii="David" w:hAnsi="David" w:hint="cs"/>
          <w:sz w:val="28"/>
          <w:rtl/>
        </w:rPr>
        <w:t xml:space="preserve">מערער </w:t>
      </w:r>
      <w:r w:rsidR="00A0297D">
        <w:rPr>
          <w:rFonts w:ascii="David" w:hAnsi="David" w:hint="cs"/>
          <w:sz w:val="28"/>
          <w:rtl/>
        </w:rPr>
        <w:t xml:space="preserve">מתקשה לשלוט </w:t>
      </w:r>
      <w:r w:rsidR="00050516" w:rsidRPr="00050516">
        <w:rPr>
          <w:rFonts w:ascii="David" w:hAnsi="David" w:hint="cs"/>
          <w:sz w:val="28"/>
          <w:rtl/>
        </w:rPr>
        <w:t>בדחפיו</w:t>
      </w:r>
      <w:r w:rsidR="00A0297D" w:rsidRPr="00A0297D">
        <w:rPr>
          <w:rFonts w:ascii="David" w:hAnsi="David" w:cs="Narkisim" w:hint="cs"/>
          <w:sz w:val="28"/>
          <w:szCs w:val="24"/>
          <w:rtl/>
        </w:rPr>
        <w:t xml:space="preserve"> </w:t>
      </w:r>
      <w:r w:rsidR="00A0297D" w:rsidRPr="00A0297D">
        <w:rPr>
          <w:rFonts w:ascii="David" w:hAnsi="David" w:hint="cs"/>
          <w:sz w:val="28"/>
          <w:rtl/>
        </w:rPr>
        <w:t>והוא</w:t>
      </w:r>
      <w:r w:rsidR="00A0297D">
        <w:rPr>
          <w:rFonts w:ascii="David" w:hAnsi="David" w:cs="Narkisim" w:hint="cs"/>
          <w:sz w:val="28"/>
          <w:szCs w:val="24"/>
          <w:rtl/>
        </w:rPr>
        <w:t xml:space="preserve"> </w:t>
      </w:r>
      <w:r w:rsidR="00A0297D" w:rsidRPr="00A0297D">
        <w:rPr>
          <w:rFonts w:ascii="David" w:hAnsi="David" w:hint="cs"/>
          <w:sz w:val="28"/>
          <w:rtl/>
        </w:rPr>
        <w:t>זקוק לטיפול ייעודי אינטנסיבי לעברייני מין</w:t>
      </w:r>
      <w:r w:rsidR="00A0297D">
        <w:rPr>
          <w:rFonts w:ascii="David" w:hAnsi="David" w:hint="cs"/>
          <w:sz w:val="28"/>
          <w:rtl/>
        </w:rPr>
        <w:t xml:space="preserve">. מעריכת המסוכנות התרשמה גם כי המערער אשר </w:t>
      </w:r>
      <w:r w:rsidR="00516B04">
        <w:rPr>
          <w:rFonts w:ascii="David" w:hAnsi="David" w:hint="cs"/>
          <w:sz w:val="28"/>
          <w:rtl/>
        </w:rPr>
        <w:t xml:space="preserve">החל בטיפול פרטי שאינו ייעודי לעברייני מין, </w:t>
      </w:r>
      <w:r w:rsidRPr="00C60EC6">
        <w:rPr>
          <w:rFonts w:ascii="David" w:hAnsi="David" w:hint="cs"/>
          <w:sz w:val="28"/>
          <w:rtl/>
        </w:rPr>
        <w:t>מנצל</w:t>
      </w:r>
      <w:r w:rsidR="00516B04">
        <w:rPr>
          <w:rFonts w:ascii="David" w:hAnsi="David" w:hint="cs"/>
          <w:sz w:val="28"/>
          <w:rtl/>
        </w:rPr>
        <w:t xml:space="preserve">ו </w:t>
      </w:r>
      <w:r w:rsidRPr="00C60EC6">
        <w:rPr>
          <w:rFonts w:ascii="David" w:hAnsi="David" w:hint="cs"/>
          <w:sz w:val="28"/>
          <w:rtl/>
        </w:rPr>
        <w:t>כדי לזכות בהקלות בהליך הפלילי</w:t>
      </w:r>
      <w:r w:rsidR="00516B04">
        <w:rPr>
          <w:rFonts w:ascii="David" w:hAnsi="David" w:hint="cs"/>
          <w:sz w:val="28"/>
          <w:rtl/>
        </w:rPr>
        <w:t xml:space="preserve">. </w:t>
      </w:r>
    </w:p>
    <w:p w14:paraId="688B1154" w14:textId="77777777" w:rsidR="00516B04" w:rsidRDefault="000B6D88" w:rsidP="007B4422">
      <w:pPr>
        <w:pStyle w:val="a4"/>
        <w:numPr>
          <w:ilvl w:val="0"/>
          <w:numId w:val="1"/>
        </w:numPr>
        <w:tabs>
          <w:tab w:val="left" w:pos="368"/>
        </w:tabs>
        <w:ind w:left="0" w:firstLine="0"/>
        <w:contextualSpacing/>
        <w:rPr>
          <w:rFonts w:ascii="David" w:hAnsi="David"/>
          <w:sz w:val="28"/>
        </w:rPr>
      </w:pPr>
      <w:r>
        <w:rPr>
          <w:rFonts w:ascii="David" w:hAnsi="David" w:hint="cs"/>
          <w:sz w:val="28"/>
          <w:rtl/>
        </w:rPr>
        <w:t xml:space="preserve">בשלב הראיות לעונש, הציגה </w:t>
      </w:r>
      <w:r w:rsidR="005D66EF">
        <w:rPr>
          <w:rFonts w:ascii="David" w:hAnsi="David" w:hint="cs"/>
          <w:sz w:val="28"/>
          <w:rtl/>
        </w:rPr>
        <w:t xml:space="preserve">התביעה </w:t>
      </w:r>
      <w:r w:rsidR="00586C53" w:rsidRPr="00C60EC6">
        <w:rPr>
          <w:rFonts w:ascii="David" w:hAnsi="David" w:hint="cs"/>
          <w:sz w:val="28"/>
          <w:rtl/>
        </w:rPr>
        <w:t>תצהירי</w:t>
      </w:r>
      <w:r w:rsidR="00516B04">
        <w:rPr>
          <w:rFonts w:ascii="David" w:hAnsi="David" w:hint="cs"/>
          <w:sz w:val="28"/>
          <w:rtl/>
        </w:rPr>
        <w:t>ם</w:t>
      </w:r>
      <w:r w:rsidR="00586C53" w:rsidRPr="00C60EC6">
        <w:rPr>
          <w:rFonts w:ascii="David" w:hAnsi="David" w:hint="cs"/>
          <w:sz w:val="28"/>
          <w:rtl/>
        </w:rPr>
        <w:t xml:space="preserve"> </w:t>
      </w:r>
      <w:r w:rsidR="00516B04">
        <w:rPr>
          <w:rFonts w:ascii="David" w:hAnsi="David" w:hint="cs"/>
          <w:sz w:val="28"/>
          <w:rtl/>
        </w:rPr>
        <w:t xml:space="preserve">של </w:t>
      </w:r>
      <w:r w:rsidR="00586C53" w:rsidRPr="00C60EC6">
        <w:rPr>
          <w:rFonts w:ascii="David" w:hAnsi="David" w:hint="cs"/>
          <w:sz w:val="28"/>
          <w:rtl/>
        </w:rPr>
        <w:t xml:space="preserve">נפגעי העבירה. </w:t>
      </w:r>
      <w:r w:rsidR="00F1707E">
        <w:rPr>
          <w:rFonts w:ascii="David" w:hAnsi="David" w:hint="cs"/>
          <w:sz w:val="28"/>
          <w:rtl/>
        </w:rPr>
        <w:t xml:space="preserve">טור' נ' תיאר </w:t>
      </w:r>
      <w:r w:rsidR="00105BA1">
        <w:rPr>
          <w:rFonts w:ascii="David" w:hAnsi="David" w:hint="cs"/>
          <w:sz w:val="28"/>
          <w:rtl/>
        </w:rPr>
        <w:t xml:space="preserve">בתצהירו </w:t>
      </w:r>
      <w:r w:rsidR="00DB640C">
        <w:rPr>
          <w:rFonts w:ascii="David" w:hAnsi="David" w:hint="cs"/>
          <w:sz w:val="28"/>
          <w:rtl/>
        </w:rPr>
        <w:t xml:space="preserve">(ואף </w:t>
      </w:r>
      <w:r w:rsidR="00551F1C">
        <w:rPr>
          <w:rFonts w:ascii="David" w:hAnsi="David" w:hint="cs"/>
          <w:sz w:val="28"/>
          <w:rtl/>
        </w:rPr>
        <w:t xml:space="preserve">ובעדותו </w:t>
      </w:r>
      <w:r w:rsidR="00DB640C">
        <w:rPr>
          <w:rFonts w:ascii="David" w:hAnsi="David" w:hint="cs"/>
          <w:sz w:val="28"/>
          <w:rtl/>
        </w:rPr>
        <w:t xml:space="preserve">במהלך בירור האשמה) </w:t>
      </w:r>
      <w:r w:rsidR="00F1707E">
        <w:rPr>
          <w:rFonts w:ascii="David" w:hAnsi="David" w:hint="cs"/>
          <w:sz w:val="28"/>
          <w:rtl/>
        </w:rPr>
        <w:t xml:space="preserve">כי </w:t>
      </w:r>
      <w:r w:rsidR="007B4422" w:rsidRPr="007B4422">
        <w:rPr>
          <w:rFonts w:ascii="David" w:hAnsi="David"/>
          <w:sz w:val="28"/>
          <w:rtl/>
        </w:rPr>
        <w:t xml:space="preserve">מאז האירוע הוא מתמודד עם תחושות </w:t>
      </w:r>
      <w:r w:rsidR="00494D06">
        <w:rPr>
          <w:rFonts w:ascii="David" w:hAnsi="David" w:hint="cs"/>
          <w:sz w:val="28"/>
          <w:rtl/>
        </w:rPr>
        <w:t xml:space="preserve">של </w:t>
      </w:r>
      <w:r w:rsidR="007B4422" w:rsidRPr="007B4422">
        <w:rPr>
          <w:rFonts w:ascii="David" w:hAnsi="David"/>
          <w:sz w:val="28"/>
          <w:rtl/>
        </w:rPr>
        <w:t xml:space="preserve">חרדה, </w:t>
      </w:r>
      <w:r w:rsidR="00494D06">
        <w:rPr>
          <w:rFonts w:ascii="David" w:hAnsi="David" w:hint="cs"/>
          <w:sz w:val="28"/>
          <w:rtl/>
        </w:rPr>
        <w:t xml:space="preserve">אי </w:t>
      </w:r>
      <w:r w:rsidR="007B4422" w:rsidRPr="007B4422">
        <w:rPr>
          <w:rFonts w:ascii="David" w:hAnsi="David"/>
          <w:sz w:val="28"/>
          <w:rtl/>
        </w:rPr>
        <w:t>שקט, קשיי ריכוז, ק</w:t>
      </w:r>
      <w:r w:rsidR="00243233">
        <w:rPr>
          <w:rFonts w:ascii="David" w:hAnsi="David" w:hint="cs"/>
          <w:sz w:val="28"/>
          <w:rtl/>
        </w:rPr>
        <w:t xml:space="preserve">ושי לתפקד </w:t>
      </w:r>
      <w:r w:rsidR="007B4422" w:rsidRPr="007B4422">
        <w:rPr>
          <w:rFonts w:ascii="David" w:hAnsi="David"/>
          <w:sz w:val="28"/>
          <w:rtl/>
        </w:rPr>
        <w:t xml:space="preserve">ופחד מדמויות סמכותיות. עוד ציין כי הוא </w:t>
      </w:r>
      <w:r w:rsidR="00243233">
        <w:rPr>
          <w:rFonts w:ascii="David" w:hAnsi="David" w:hint="cs"/>
          <w:sz w:val="28"/>
          <w:rtl/>
        </w:rPr>
        <w:t>מעדיף להתבודד ו</w:t>
      </w:r>
      <w:r w:rsidR="007B4422" w:rsidRPr="007B4422">
        <w:rPr>
          <w:rFonts w:ascii="David" w:hAnsi="David"/>
          <w:sz w:val="28"/>
          <w:rtl/>
        </w:rPr>
        <w:t xml:space="preserve">מתקשה לתת אמון </w:t>
      </w:r>
      <w:r w:rsidR="00551F1C">
        <w:rPr>
          <w:rFonts w:ascii="David" w:hAnsi="David" w:hint="cs"/>
          <w:sz w:val="28"/>
          <w:rtl/>
        </w:rPr>
        <w:t>באחרים</w:t>
      </w:r>
      <w:r w:rsidR="00551F1C" w:rsidRPr="007B4422">
        <w:rPr>
          <w:rFonts w:ascii="David" w:hAnsi="David"/>
          <w:sz w:val="28"/>
          <w:rtl/>
        </w:rPr>
        <w:t xml:space="preserve"> </w:t>
      </w:r>
      <w:r w:rsidR="007B4422" w:rsidRPr="007B4422">
        <w:rPr>
          <w:rFonts w:ascii="David" w:hAnsi="David"/>
          <w:sz w:val="28"/>
          <w:rtl/>
        </w:rPr>
        <w:t>ובמערכת, סובל מקשיים חברתיים ומתקשה להירדם בלילות בשל סיוטים חוזרים</w:t>
      </w:r>
      <w:r w:rsidR="007B4422" w:rsidRPr="007B4422">
        <w:rPr>
          <w:rFonts w:ascii="David" w:hAnsi="David"/>
          <w:sz w:val="28"/>
        </w:rPr>
        <w:t>.</w:t>
      </w:r>
      <w:r w:rsidR="007B4422">
        <w:rPr>
          <w:rFonts w:ascii="David" w:hAnsi="David" w:hint="cs"/>
          <w:sz w:val="28"/>
          <w:rtl/>
        </w:rPr>
        <w:t xml:space="preserve"> טור' ב' תיאר </w:t>
      </w:r>
      <w:r w:rsidR="007B4422" w:rsidRPr="007B4422">
        <w:rPr>
          <w:rFonts w:ascii="David" w:hAnsi="David"/>
          <w:sz w:val="28"/>
          <w:rtl/>
        </w:rPr>
        <w:t>כי הוא מנסה להדחיק את האירוע</w:t>
      </w:r>
      <w:r w:rsidR="007B4422">
        <w:rPr>
          <w:rFonts w:ascii="David" w:hAnsi="David" w:hint="cs"/>
          <w:sz w:val="28"/>
          <w:rtl/>
        </w:rPr>
        <w:t xml:space="preserve"> </w:t>
      </w:r>
      <w:r w:rsidR="00D459FC">
        <w:rPr>
          <w:rFonts w:ascii="David" w:hAnsi="David" w:hint="cs"/>
          <w:sz w:val="28"/>
          <w:rtl/>
        </w:rPr>
        <w:t xml:space="preserve">וכי </w:t>
      </w:r>
      <w:r w:rsidR="007B4422" w:rsidRPr="007B4422">
        <w:rPr>
          <w:rFonts w:ascii="David" w:hAnsi="David"/>
          <w:sz w:val="28"/>
          <w:rtl/>
        </w:rPr>
        <w:t xml:space="preserve">חווה </w:t>
      </w:r>
      <w:r w:rsidR="00CE6CC6">
        <w:rPr>
          <w:rFonts w:ascii="David" w:hAnsi="David" w:hint="cs"/>
          <w:sz w:val="28"/>
          <w:rtl/>
        </w:rPr>
        <w:t>מ</w:t>
      </w:r>
      <w:r w:rsidR="007B4422" w:rsidRPr="007B4422">
        <w:rPr>
          <w:rFonts w:ascii="David" w:hAnsi="David"/>
          <w:sz w:val="28"/>
          <w:rtl/>
        </w:rPr>
        <w:t>שבר נפשי עמוק</w:t>
      </w:r>
      <w:r w:rsidR="00D459FC">
        <w:rPr>
          <w:rFonts w:ascii="David" w:hAnsi="David" w:hint="cs"/>
          <w:sz w:val="28"/>
          <w:rtl/>
        </w:rPr>
        <w:t>,</w:t>
      </w:r>
      <w:r w:rsidR="007B4422">
        <w:rPr>
          <w:rFonts w:ascii="David" w:hAnsi="David" w:hint="cs"/>
          <w:sz w:val="28"/>
          <w:rtl/>
        </w:rPr>
        <w:t xml:space="preserve"> </w:t>
      </w:r>
      <w:r w:rsidR="00D459FC">
        <w:rPr>
          <w:rFonts w:ascii="David" w:hAnsi="David" w:hint="cs"/>
          <w:sz w:val="28"/>
          <w:rtl/>
        </w:rPr>
        <w:t>מ</w:t>
      </w:r>
      <w:r w:rsidR="007B4422" w:rsidRPr="007B4422">
        <w:rPr>
          <w:rFonts w:ascii="David" w:hAnsi="David"/>
          <w:sz w:val="28"/>
          <w:rtl/>
        </w:rPr>
        <w:t xml:space="preserve">אחר שנפגע על ידי אדם </w:t>
      </w:r>
      <w:r w:rsidR="00D459FC">
        <w:rPr>
          <w:rFonts w:ascii="David" w:hAnsi="David" w:hint="cs"/>
          <w:sz w:val="28"/>
          <w:rtl/>
        </w:rPr>
        <w:t>ש</w:t>
      </w:r>
      <w:r w:rsidR="007B4422" w:rsidRPr="007B4422">
        <w:rPr>
          <w:rFonts w:ascii="David" w:hAnsi="David"/>
          <w:sz w:val="28"/>
          <w:rtl/>
        </w:rPr>
        <w:t xml:space="preserve">בו נתן אמון אישי ופיקודי. </w:t>
      </w:r>
      <w:r w:rsidR="00CE6CC6">
        <w:rPr>
          <w:rFonts w:ascii="David" w:hAnsi="David" w:hint="cs"/>
          <w:sz w:val="28"/>
          <w:rtl/>
        </w:rPr>
        <w:t>ה</w:t>
      </w:r>
      <w:r w:rsidR="007B4422" w:rsidRPr="007B4422">
        <w:rPr>
          <w:rFonts w:ascii="David" w:hAnsi="David"/>
          <w:sz w:val="28"/>
          <w:rtl/>
        </w:rPr>
        <w:t xml:space="preserve">פער </w:t>
      </w:r>
      <w:r w:rsidR="00CE6CC6">
        <w:rPr>
          <w:rFonts w:ascii="David" w:hAnsi="David" w:hint="cs"/>
          <w:sz w:val="28"/>
          <w:rtl/>
        </w:rPr>
        <w:t xml:space="preserve">בין הדמות </w:t>
      </w:r>
      <w:r w:rsidR="00CE6CC6">
        <w:rPr>
          <w:rFonts w:ascii="David" w:hAnsi="David" w:hint="cs"/>
          <w:sz w:val="28"/>
          <w:rtl/>
        </w:rPr>
        <w:lastRenderedPageBreak/>
        <w:t>שהמערער, כמפקד</w:t>
      </w:r>
      <w:r w:rsidR="008F1317">
        <w:rPr>
          <w:rFonts w:ascii="David" w:hAnsi="David" w:hint="cs"/>
          <w:sz w:val="28"/>
          <w:rtl/>
        </w:rPr>
        <w:t>,</w:t>
      </w:r>
      <w:r w:rsidR="00CE6CC6">
        <w:rPr>
          <w:rFonts w:ascii="David" w:hAnsi="David" w:hint="cs"/>
          <w:sz w:val="28"/>
          <w:rtl/>
        </w:rPr>
        <w:t xml:space="preserve"> ייצג עבורו לבין מי שנחשף לפניו באירוע שבו נפגע, </w:t>
      </w:r>
      <w:r w:rsidR="007B4422" w:rsidRPr="007B4422">
        <w:rPr>
          <w:rFonts w:ascii="David" w:hAnsi="David"/>
          <w:sz w:val="28"/>
          <w:rtl/>
        </w:rPr>
        <w:t>מלווה אותו גם ביחסיו עם אחרים</w:t>
      </w:r>
      <w:r w:rsidR="00F76AA8">
        <w:rPr>
          <w:rFonts w:ascii="David" w:hAnsi="David" w:hint="cs"/>
          <w:sz w:val="28"/>
          <w:rtl/>
        </w:rPr>
        <w:t xml:space="preserve"> וגורם ל</w:t>
      </w:r>
      <w:r w:rsidR="00CE6CC6">
        <w:rPr>
          <w:rFonts w:ascii="David" w:hAnsi="David" w:hint="cs"/>
          <w:sz w:val="28"/>
          <w:rtl/>
        </w:rPr>
        <w:t>ו ל</w:t>
      </w:r>
      <w:r w:rsidR="007B4422" w:rsidRPr="007B4422">
        <w:rPr>
          <w:rFonts w:ascii="David" w:hAnsi="David"/>
          <w:sz w:val="28"/>
          <w:rtl/>
        </w:rPr>
        <w:t>חוסר אמון כללי</w:t>
      </w:r>
      <w:r w:rsidR="00F76AA8">
        <w:rPr>
          <w:rFonts w:ascii="David" w:hAnsi="David" w:hint="cs"/>
          <w:sz w:val="28"/>
          <w:rtl/>
        </w:rPr>
        <w:t xml:space="preserve"> </w:t>
      </w:r>
      <w:r w:rsidR="008F1317">
        <w:rPr>
          <w:rFonts w:ascii="David" w:hAnsi="David" w:hint="cs"/>
          <w:sz w:val="28"/>
          <w:rtl/>
        </w:rPr>
        <w:t>באחרים</w:t>
      </w:r>
      <w:r w:rsidR="007B4422" w:rsidRPr="007B4422">
        <w:rPr>
          <w:rFonts w:ascii="David" w:hAnsi="David"/>
          <w:sz w:val="28"/>
          <w:rtl/>
        </w:rPr>
        <w:t>. כל מגע אקראי גורם לו לקיפאון ו</w:t>
      </w:r>
      <w:r w:rsidR="00F76AA8">
        <w:rPr>
          <w:rFonts w:ascii="David" w:hAnsi="David" w:hint="cs"/>
          <w:sz w:val="28"/>
          <w:rtl/>
        </w:rPr>
        <w:t>ל</w:t>
      </w:r>
      <w:r w:rsidR="007B4422" w:rsidRPr="007B4422">
        <w:rPr>
          <w:rFonts w:ascii="David" w:hAnsi="David"/>
          <w:sz w:val="28"/>
          <w:rtl/>
        </w:rPr>
        <w:t xml:space="preserve">חשדנות, והוא חש עצבות וחוסר אונים </w:t>
      </w:r>
      <w:r w:rsidR="00366200">
        <w:rPr>
          <w:rFonts w:ascii="David" w:hAnsi="David" w:hint="cs"/>
          <w:sz w:val="28"/>
          <w:rtl/>
        </w:rPr>
        <w:t xml:space="preserve">אשר </w:t>
      </w:r>
      <w:r w:rsidR="007B4422" w:rsidRPr="007B4422">
        <w:rPr>
          <w:rFonts w:ascii="David" w:hAnsi="David"/>
          <w:sz w:val="28"/>
          <w:rtl/>
        </w:rPr>
        <w:t xml:space="preserve">מקשים עליו </w:t>
      </w:r>
      <w:r w:rsidR="008F1317">
        <w:rPr>
          <w:rFonts w:ascii="David" w:hAnsi="David" w:hint="cs"/>
          <w:sz w:val="28"/>
          <w:rtl/>
        </w:rPr>
        <w:t>בקשירת קשרים חברתיים</w:t>
      </w:r>
      <w:r w:rsidR="007B4422" w:rsidRPr="007B4422">
        <w:rPr>
          <w:rFonts w:ascii="David" w:hAnsi="David"/>
          <w:sz w:val="28"/>
          <w:rtl/>
        </w:rPr>
        <w:t xml:space="preserve">. </w:t>
      </w:r>
      <w:r w:rsidR="00CE6CC6">
        <w:rPr>
          <w:rFonts w:ascii="David" w:hAnsi="David" w:hint="cs"/>
          <w:sz w:val="28"/>
          <w:rtl/>
        </w:rPr>
        <w:t xml:space="preserve">טור' ב' </w:t>
      </w:r>
      <w:r w:rsidR="00366200">
        <w:rPr>
          <w:rFonts w:ascii="David" w:hAnsi="David" w:hint="cs"/>
          <w:sz w:val="28"/>
          <w:rtl/>
        </w:rPr>
        <w:t xml:space="preserve">ציין כי </w:t>
      </w:r>
      <w:r w:rsidR="007B4422" w:rsidRPr="007B4422">
        <w:rPr>
          <w:rFonts w:ascii="David" w:hAnsi="David"/>
          <w:sz w:val="28"/>
          <w:rtl/>
        </w:rPr>
        <w:t xml:space="preserve">בתקופה שלאחר הפגיעה הפך מושא ללעג מצד חבריו, מה שהוביל </w:t>
      </w:r>
      <w:r w:rsidR="00B2364E">
        <w:rPr>
          <w:rFonts w:ascii="David" w:hAnsi="David" w:hint="cs"/>
          <w:sz w:val="28"/>
          <w:rtl/>
        </w:rPr>
        <w:t xml:space="preserve">אותו </w:t>
      </w:r>
      <w:r w:rsidR="007B4422" w:rsidRPr="007B4422">
        <w:rPr>
          <w:rFonts w:ascii="David" w:hAnsi="David"/>
          <w:sz w:val="28"/>
          <w:rtl/>
        </w:rPr>
        <w:t>להתבודד</w:t>
      </w:r>
      <w:r w:rsidR="00366200">
        <w:rPr>
          <w:rFonts w:ascii="David" w:hAnsi="David" w:hint="cs"/>
          <w:sz w:val="28"/>
          <w:rtl/>
        </w:rPr>
        <w:t xml:space="preserve"> וגרם לו </w:t>
      </w:r>
      <w:r w:rsidR="007B4422" w:rsidRPr="007B4422">
        <w:rPr>
          <w:rFonts w:ascii="David" w:hAnsi="David"/>
          <w:sz w:val="28"/>
          <w:rtl/>
        </w:rPr>
        <w:t xml:space="preserve">קושי בלימודים ודיכאון. בסיום </w:t>
      </w:r>
      <w:r w:rsidR="008F6BFA">
        <w:rPr>
          <w:rFonts w:ascii="David" w:hAnsi="David" w:hint="cs"/>
          <w:sz w:val="28"/>
          <w:rtl/>
        </w:rPr>
        <w:t>דבריו ב</w:t>
      </w:r>
      <w:r w:rsidR="007B4422" w:rsidRPr="007B4422">
        <w:rPr>
          <w:rFonts w:ascii="David" w:hAnsi="David"/>
          <w:sz w:val="28"/>
          <w:rtl/>
        </w:rPr>
        <w:t xml:space="preserve">תצהיר </w:t>
      </w:r>
      <w:r w:rsidR="008F6BFA">
        <w:rPr>
          <w:rFonts w:ascii="David" w:hAnsi="David" w:hint="cs"/>
          <w:sz w:val="28"/>
          <w:rtl/>
        </w:rPr>
        <w:t xml:space="preserve">מסר </w:t>
      </w:r>
      <w:r w:rsidR="007B4422" w:rsidRPr="007B4422">
        <w:rPr>
          <w:rFonts w:ascii="David" w:hAnsi="David"/>
          <w:sz w:val="28"/>
          <w:rtl/>
        </w:rPr>
        <w:t xml:space="preserve">כי תחושת חוסר היכולת להגיב עדיין </w:t>
      </w:r>
      <w:r w:rsidR="008F1317" w:rsidRPr="007B4422">
        <w:rPr>
          <w:rFonts w:ascii="David" w:hAnsi="David"/>
          <w:sz w:val="28"/>
          <w:rtl/>
        </w:rPr>
        <w:t>מכאיב</w:t>
      </w:r>
      <w:r w:rsidR="00433948">
        <w:rPr>
          <w:rFonts w:ascii="David" w:hAnsi="David" w:hint="cs"/>
          <w:sz w:val="28"/>
          <w:rtl/>
        </w:rPr>
        <w:t>ה</w:t>
      </w:r>
      <w:r w:rsidR="008F1317" w:rsidRPr="007B4422">
        <w:rPr>
          <w:rFonts w:ascii="David" w:hAnsi="David"/>
          <w:sz w:val="28"/>
          <w:rtl/>
        </w:rPr>
        <w:t xml:space="preserve"> </w:t>
      </w:r>
      <w:r w:rsidR="007B4422" w:rsidRPr="007B4422">
        <w:rPr>
          <w:rFonts w:ascii="David" w:hAnsi="David"/>
          <w:sz w:val="28"/>
          <w:rtl/>
        </w:rPr>
        <w:t>לו</w:t>
      </w:r>
      <w:r w:rsidR="007B4422" w:rsidRPr="007B4422">
        <w:rPr>
          <w:rFonts w:ascii="David" w:hAnsi="David"/>
          <w:sz w:val="28"/>
        </w:rPr>
        <w:t>.</w:t>
      </w:r>
    </w:p>
    <w:p w14:paraId="3A24B46F" w14:textId="77777777" w:rsidR="00586C53" w:rsidRPr="00C60EC6" w:rsidRDefault="005D66EF" w:rsidP="000E05D9">
      <w:pPr>
        <w:pStyle w:val="a4"/>
        <w:numPr>
          <w:ilvl w:val="0"/>
          <w:numId w:val="1"/>
        </w:numPr>
        <w:tabs>
          <w:tab w:val="left" w:pos="368"/>
        </w:tabs>
        <w:ind w:left="0" w:firstLine="0"/>
        <w:contextualSpacing/>
        <w:rPr>
          <w:rFonts w:ascii="David" w:hAnsi="David"/>
          <w:sz w:val="28"/>
        </w:rPr>
      </w:pPr>
      <w:r>
        <w:rPr>
          <w:rFonts w:ascii="David" w:hAnsi="David" w:hint="cs"/>
          <w:sz w:val="28"/>
          <w:rtl/>
        </w:rPr>
        <w:t>ההגנה</w:t>
      </w:r>
      <w:r w:rsidR="008F1317">
        <w:rPr>
          <w:rFonts w:ascii="David" w:hAnsi="David" w:hint="cs"/>
          <w:sz w:val="28"/>
          <w:rtl/>
        </w:rPr>
        <w:t>,</w:t>
      </w:r>
      <w:r>
        <w:rPr>
          <w:rFonts w:ascii="David" w:hAnsi="David" w:hint="cs"/>
          <w:sz w:val="28"/>
          <w:rtl/>
        </w:rPr>
        <w:t xml:space="preserve"> מצידה</w:t>
      </w:r>
      <w:r w:rsidR="008F1317">
        <w:rPr>
          <w:rFonts w:ascii="David" w:hAnsi="David" w:hint="cs"/>
          <w:sz w:val="28"/>
          <w:rtl/>
        </w:rPr>
        <w:t>,</w:t>
      </w:r>
      <w:r>
        <w:rPr>
          <w:rFonts w:ascii="David" w:hAnsi="David" w:hint="cs"/>
          <w:sz w:val="28"/>
          <w:rtl/>
        </w:rPr>
        <w:t xml:space="preserve"> הציגה </w:t>
      </w:r>
      <w:r w:rsidR="00586C53" w:rsidRPr="00C60EC6">
        <w:rPr>
          <w:rFonts w:ascii="David" w:hAnsi="David" w:hint="cs"/>
          <w:sz w:val="28"/>
          <w:rtl/>
        </w:rPr>
        <w:t>מכתב מטעם מטפל גוף ונפש המלווה את המערער,</w:t>
      </w:r>
      <w:r w:rsidR="00E954C5">
        <w:rPr>
          <w:rFonts w:ascii="David" w:hAnsi="David" w:hint="cs"/>
          <w:sz w:val="28"/>
          <w:rtl/>
        </w:rPr>
        <w:t xml:space="preserve"> </w:t>
      </w:r>
      <w:r w:rsidR="001679F7">
        <w:rPr>
          <w:rFonts w:ascii="David" w:hAnsi="David" w:hint="cs"/>
          <w:sz w:val="28"/>
          <w:rtl/>
        </w:rPr>
        <w:t>ש</w:t>
      </w:r>
      <w:r w:rsidR="00C5097E">
        <w:rPr>
          <w:rFonts w:ascii="David" w:hAnsi="David" w:hint="cs"/>
          <w:sz w:val="28"/>
          <w:rtl/>
        </w:rPr>
        <w:t xml:space="preserve">לפיו המערער </w:t>
      </w:r>
      <w:r w:rsidR="00E951D9">
        <w:rPr>
          <w:rFonts w:ascii="David" w:hAnsi="David" w:hint="cs"/>
          <w:sz w:val="28"/>
          <w:rtl/>
        </w:rPr>
        <w:t xml:space="preserve">פנה </w:t>
      </w:r>
      <w:r w:rsidR="00FC10D5">
        <w:rPr>
          <w:rFonts w:ascii="David" w:hAnsi="David" w:hint="cs"/>
          <w:sz w:val="28"/>
          <w:rtl/>
        </w:rPr>
        <w:t>"לטיפול בטראומות" בעקבות אירועי</w:t>
      </w:r>
      <w:r w:rsidR="00FD5693">
        <w:rPr>
          <w:rFonts w:ascii="David" w:hAnsi="David" w:hint="cs"/>
          <w:sz w:val="28"/>
          <w:rtl/>
        </w:rPr>
        <w:t xml:space="preserve">ם שחווה במהלך </w:t>
      </w:r>
      <w:r w:rsidR="003430CC">
        <w:rPr>
          <w:rFonts w:ascii="David" w:hAnsi="David" w:hint="cs"/>
          <w:sz w:val="28"/>
          <w:rtl/>
        </w:rPr>
        <w:t xml:space="preserve">מלחמת </w:t>
      </w:r>
      <w:r w:rsidR="001679F7">
        <w:rPr>
          <w:rFonts w:ascii="David" w:hAnsi="David" w:hint="cs"/>
          <w:sz w:val="28"/>
          <w:rtl/>
        </w:rPr>
        <w:t>"ח</w:t>
      </w:r>
      <w:r w:rsidR="003430CC">
        <w:rPr>
          <w:rFonts w:ascii="David" w:hAnsi="David" w:hint="cs"/>
          <w:sz w:val="28"/>
          <w:rtl/>
        </w:rPr>
        <w:t>רבות ברזל</w:t>
      </w:r>
      <w:r w:rsidR="001679F7">
        <w:rPr>
          <w:rFonts w:ascii="David" w:hAnsi="David" w:hint="cs"/>
          <w:sz w:val="28"/>
          <w:rtl/>
        </w:rPr>
        <w:t>"</w:t>
      </w:r>
      <w:r w:rsidR="00E954C5">
        <w:rPr>
          <w:rFonts w:ascii="David" w:hAnsi="David" w:hint="cs"/>
          <w:sz w:val="28"/>
          <w:rtl/>
        </w:rPr>
        <w:t>.</w:t>
      </w:r>
      <w:r w:rsidR="00E954C5" w:rsidRPr="00E954C5">
        <w:rPr>
          <w:rFonts w:ascii="David" w:hAnsi="David"/>
          <w:sz w:val="28"/>
          <w:rtl/>
        </w:rPr>
        <w:t xml:space="preserve"> </w:t>
      </w:r>
      <w:r w:rsidR="00E954C5">
        <w:rPr>
          <w:rFonts w:ascii="David" w:hAnsi="David" w:hint="cs"/>
          <w:sz w:val="28"/>
          <w:rtl/>
        </w:rPr>
        <w:t>המטפל תיאר</w:t>
      </w:r>
      <w:r w:rsidR="00E954C5" w:rsidRPr="00E954C5">
        <w:rPr>
          <w:rFonts w:ascii="David" w:hAnsi="David"/>
          <w:sz w:val="28"/>
          <w:rtl/>
        </w:rPr>
        <w:t xml:space="preserve"> כי </w:t>
      </w:r>
      <w:r w:rsidR="00C5097E">
        <w:rPr>
          <w:rFonts w:ascii="David" w:hAnsi="David" w:hint="cs"/>
          <w:sz w:val="28"/>
          <w:rtl/>
        </w:rPr>
        <w:t xml:space="preserve">בחלוף </w:t>
      </w:r>
      <w:r w:rsidR="00E954C5">
        <w:rPr>
          <w:rFonts w:ascii="David" w:hAnsi="David" w:hint="cs"/>
          <w:sz w:val="28"/>
          <w:rtl/>
        </w:rPr>
        <w:t xml:space="preserve">43 מפגשים טיפוליים, </w:t>
      </w:r>
      <w:r w:rsidR="00E954C5" w:rsidRPr="00E954C5">
        <w:rPr>
          <w:rFonts w:ascii="David" w:hAnsi="David"/>
          <w:sz w:val="28"/>
          <w:rtl/>
        </w:rPr>
        <w:t xml:space="preserve">ניכרים </w:t>
      </w:r>
      <w:r w:rsidR="00754C65">
        <w:rPr>
          <w:rFonts w:ascii="David" w:hAnsi="David" w:hint="cs"/>
          <w:sz w:val="28"/>
          <w:rtl/>
        </w:rPr>
        <w:t>במערער "</w:t>
      </w:r>
      <w:r w:rsidR="00E954C5" w:rsidRPr="00E954C5">
        <w:rPr>
          <w:rFonts w:ascii="David" w:hAnsi="David"/>
          <w:sz w:val="28"/>
          <w:rtl/>
        </w:rPr>
        <w:t>שינויים משמעותיים</w:t>
      </w:r>
      <w:r w:rsidR="00F94BB8">
        <w:rPr>
          <w:rFonts w:ascii="David" w:hAnsi="David" w:hint="cs"/>
          <w:sz w:val="28"/>
          <w:rtl/>
        </w:rPr>
        <w:t xml:space="preserve"> ... </w:t>
      </w:r>
      <w:r w:rsidR="00E954C5" w:rsidRPr="00E954C5">
        <w:rPr>
          <w:rFonts w:ascii="David" w:hAnsi="David"/>
          <w:sz w:val="28"/>
          <w:rtl/>
        </w:rPr>
        <w:t xml:space="preserve"> ב</w:t>
      </w:r>
      <w:r w:rsidR="00F94BB8">
        <w:rPr>
          <w:rFonts w:ascii="David" w:hAnsi="David" w:hint="cs"/>
          <w:sz w:val="28"/>
          <w:rtl/>
        </w:rPr>
        <w:t>רמת ה</w:t>
      </w:r>
      <w:r w:rsidR="00E954C5" w:rsidRPr="00E954C5">
        <w:rPr>
          <w:rFonts w:ascii="David" w:hAnsi="David"/>
          <w:sz w:val="28"/>
          <w:rtl/>
        </w:rPr>
        <w:t xml:space="preserve">וויסות </w:t>
      </w:r>
      <w:r w:rsidR="00F94BB8">
        <w:rPr>
          <w:rFonts w:ascii="David" w:hAnsi="David" w:hint="cs"/>
          <w:sz w:val="28"/>
          <w:rtl/>
        </w:rPr>
        <w:t>ה</w:t>
      </w:r>
      <w:r w:rsidR="00E954C5" w:rsidRPr="00E954C5">
        <w:rPr>
          <w:rFonts w:ascii="David" w:hAnsi="David"/>
          <w:sz w:val="28"/>
          <w:rtl/>
        </w:rPr>
        <w:t>רגשי</w:t>
      </w:r>
      <w:r w:rsidR="00F94BB8">
        <w:rPr>
          <w:rFonts w:ascii="David" w:hAnsi="David" w:hint="cs"/>
          <w:sz w:val="28"/>
          <w:rtl/>
        </w:rPr>
        <w:t xml:space="preserve"> ... </w:t>
      </w:r>
      <w:r w:rsidR="00AF4E0D">
        <w:rPr>
          <w:rFonts w:ascii="David" w:hAnsi="David" w:hint="cs"/>
          <w:sz w:val="28"/>
          <w:rtl/>
        </w:rPr>
        <w:t>לקיח</w:t>
      </w:r>
      <w:r w:rsidR="00E954C5" w:rsidRPr="00E954C5">
        <w:rPr>
          <w:rFonts w:ascii="David" w:hAnsi="David"/>
          <w:sz w:val="28"/>
          <w:rtl/>
        </w:rPr>
        <w:t xml:space="preserve">ת אחריות, זיהוי </w:t>
      </w:r>
      <w:r w:rsidR="00AF4E0D">
        <w:rPr>
          <w:rFonts w:ascii="David" w:hAnsi="David" w:hint="cs"/>
          <w:sz w:val="28"/>
          <w:rtl/>
        </w:rPr>
        <w:t xml:space="preserve">והצבת </w:t>
      </w:r>
      <w:r w:rsidR="00E954C5" w:rsidRPr="00E954C5">
        <w:rPr>
          <w:rFonts w:ascii="David" w:hAnsi="David"/>
          <w:sz w:val="28"/>
          <w:rtl/>
        </w:rPr>
        <w:t>גבולות</w:t>
      </w:r>
      <w:r w:rsidR="00AF4E0D">
        <w:rPr>
          <w:rFonts w:ascii="David" w:hAnsi="David" w:hint="cs"/>
          <w:sz w:val="28"/>
          <w:rtl/>
        </w:rPr>
        <w:t>, ועוד"</w:t>
      </w:r>
      <w:r w:rsidR="00433948">
        <w:rPr>
          <w:rFonts w:ascii="David" w:hAnsi="David" w:hint="cs"/>
          <w:sz w:val="28"/>
          <w:rtl/>
        </w:rPr>
        <w:t>, והמליץ "להמשיך ולהעמיק" בטיפול</w:t>
      </w:r>
      <w:r w:rsidR="00E954C5" w:rsidRPr="00E954C5">
        <w:rPr>
          <w:rFonts w:ascii="David" w:hAnsi="David"/>
          <w:sz w:val="28"/>
          <w:rtl/>
        </w:rPr>
        <w:t xml:space="preserve">. </w:t>
      </w:r>
      <w:r>
        <w:rPr>
          <w:rFonts w:ascii="David" w:hAnsi="David" w:hint="cs"/>
          <w:sz w:val="28"/>
          <w:rtl/>
        </w:rPr>
        <w:t xml:space="preserve">כמו כן, הוגשו </w:t>
      </w:r>
      <w:r w:rsidR="00586C53" w:rsidRPr="00C60EC6">
        <w:rPr>
          <w:rFonts w:ascii="David" w:hAnsi="David" w:hint="cs"/>
          <w:sz w:val="28"/>
          <w:rtl/>
        </w:rPr>
        <w:t>מכתבי המלצה של שני</w:t>
      </w:r>
      <w:r w:rsidR="00870526">
        <w:rPr>
          <w:rFonts w:ascii="David" w:hAnsi="David" w:hint="cs"/>
          <w:sz w:val="28"/>
          <w:rtl/>
        </w:rPr>
        <w:t>ים</w:t>
      </w:r>
      <w:r w:rsidR="00586C53" w:rsidRPr="00C60EC6">
        <w:rPr>
          <w:rFonts w:ascii="David" w:hAnsi="David" w:hint="cs"/>
          <w:sz w:val="28"/>
          <w:rtl/>
        </w:rPr>
        <w:t xml:space="preserve"> </w:t>
      </w:r>
      <w:r w:rsidR="00870526">
        <w:rPr>
          <w:rFonts w:ascii="David" w:hAnsi="David" w:hint="cs"/>
          <w:sz w:val="28"/>
          <w:rtl/>
        </w:rPr>
        <w:t>מ</w:t>
      </w:r>
      <w:r w:rsidR="00586C53" w:rsidRPr="00C60EC6">
        <w:rPr>
          <w:rFonts w:ascii="David" w:hAnsi="David" w:hint="cs"/>
          <w:sz w:val="28"/>
          <w:rtl/>
        </w:rPr>
        <w:t>מפקדי</w:t>
      </w:r>
      <w:r w:rsidR="00173DDF">
        <w:rPr>
          <w:rFonts w:ascii="David" w:hAnsi="David" w:hint="cs"/>
          <w:sz w:val="28"/>
          <w:rtl/>
        </w:rPr>
        <w:t>ו</w:t>
      </w:r>
      <w:r w:rsidR="00586C53" w:rsidRPr="00C60EC6">
        <w:rPr>
          <w:rFonts w:ascii="David" w:hAnsi="David" w:hint="cs"/>
          <w:sz w:val="28"/>
          <w:rtl/>
        </w:rPr>
        <w:t xml:space="preserve"> של המערער</w:t>
      </w:r>
      <w:r w:rsidR="002E4490">
        <w:rPr>
          <w:rFonts w:ascii="David" w:hAnsi="David" w:hint="cs"/>
          <w:sz w:val="28"/>
          <w:rtl/>
        </w:rPr>
        <w:t xml:space="preserve">, </w:t>
      </w:r>
      <w:r w:rsidR="00D7531B">
        <w:rPr>
          <w:rFonts w:ascii="David" w:hAnsi="David" w:hint="cs"/>
          <w:sz w:val="28"/>
          <w:rtl/>
        </w:rPr>
        <w:t xml:space="preserve">אשר ציינו </w:t>
      </w:r>
      <w:r w:rsidR="002E4490">
        <w:rPr>
          <w:rFonts w:ascii="David" w:hAnsi="David" w:hint="cs"/>
          <w:sz w:val="28"/>
          <w:rtl/>
        </w:rPr>
        <w:t xml:space="preserve">כי המערער </w:t>
      </w:r>
      <w:r w:rsidR="000E05D9" w:rsidRPr="000E05D9">
        <w:rPr>
          <w:rFonts w:ascii="David" w:hAnsi="David"/>
          <w:sz w:val="28"/>
          <w:rtl/>
        </w:rPr>
        <w:t>ה</w:t>
      </w:r>
      <w:r w:rsidR="00D7531B">
        <w:rPr>
          <w:rFonts w:ascii="David" w:hAnsi="David" w:hint="cs"/>
          <w:sz w:val="28"/>
          <w:rtl/>
        </w:rPr>
        <w:t xml:space="preserve">יה </w:t>
      </w:r>
      <w:r w:rsidR="000E05D9" w:rsidRPr="000E05D9">
        <w:rPr>
          <w:rFonts w:ascii="David" w:hAnsi="David"/>
          <w:sz w:val="28"/>
          <w:rtl/>
        </w:rPr>
        <w:t xml:space="preserve">דמות </w:t>
      </w:r>
      <w:r w:rsidR="00C5097E">
        <w:rPr>
          <w:rFonts w:ascii="David" w:hAnsi="David" w:hint="cs"/>
          <w:sz w:val="28"/>
          <w:rtl/>
        </w:rPr>
        <w:t xml:space="preserve">תורמת </w:t>
      </w:r>
      <w:r w:rsidR="00D7531B">
        <w:rPr>
          <w:rFonts w:ascii="David" w:hAnsi="David" w:hint="cs"/>
          <w:sz w:val="28"/>
          <w:rtl/>
        </w:rPr>
        <w:t>ומשמעותית ב</w:t>
      </w:r>
      <w:r w:rsidR="003C642C">
        <w:rPr>
          <w:rFonts w:ascii="David" w:hAnsi="David" w:hint="cs"/>
          <w:sz w:val="28"/>
          <w:rtl/>
        </w:rPr>
        <w:t xml:space="preserve">יחידה. </w:t>
      </w:r>
    </w:p>
    <w:p w14:paraId="2D2AD5E6" w14:textId="77777777" w:rsidR="008A0439" w:rsidRPr="00AD1013" w:rsidRDefault="008F1317">
      <w:pPr>
        <w:pStyle w:val="a4"/>
        <w:numPr>
          <w:ilvl w:val="0"/>
          <w:numId w:val="1"/>
        </w:numPr>
        <w:tabs>
          <w:tab w:val="left" w:pos="368"/>
        </w:tabs>
        <w:ind w:left="0" w:firstLine="0"/>
        <w:contextualSpacing/>
        <w:rPr>
          <w:rFonts w:ascii="David" w:hAnsi="David"/>
          <w:b/>
          <w:bCs/>
          <w:sz w:val="28"/>
        </w:rPr>
      </w:pPr>
      <w:r>
        <w:rPr>
          <w:rFonts w:ascii="David" w:hAnsi="David" w:hint="cs"/>
          <w:sz w:val="28"/>
          <w:rtl/>
        </w:rPr>
        <w:t xml:space="preserve">בתום </w:t>
      </w:r>
      <w:r w:rsidR="006C6360" w:rsidRPr="00AD1013">
        <w:rPr>
          <w:rFonts w:ascii="David" w:hAnsi="David"/>
          <w:sz w:val="28"/>
          <w:rtl/>
        </w:rPr>
        <w:t xml:space="preserve">שמיעת טיעוני הצדדים לעונש, </w:t>
      </w:r>
      <w:r>
        <w:rPr>
          <w:rFonts w:ascii="David" w:hAnsi="David" w:hint="cs"/>
          <w:sz w:val="28"/>
          <w:rtl/>
        </w:rPr>
        <w:t xml:space="preserve">בדבריו לפני גזר הדין, </w:t>
      </w:r>
      <w:r w:rsidR="006C6360" w:rsidRPr="00AD1013">
        <w:rPr>
          <w:rFonts w:ascii="David" w:hAnsi="David"/>
          <w:sz w:val="28"/>
          <w:rtl/>
        </w:rPr>
        <w:t xml:space="preserve">מסר המערער </w:t>
      </w:r>
      <w:r w:rsidR="00084BE0" w:rsidRPr="00AD1013">
        <w:rPr>
          <w:rFonts w:ascii="David" w:hAnsi="David" w:hint="cs"/>
          <w:sz w:val="28"/>
          <w:rtl/>
        </w:rPr>
        <w:t xml:space="preserve">לראשונה, </w:t>
      </w:r>
      <w:r w:rsidR="006C6360" w:rsidRPr="00AD1013">
        <w:rPr>
          <w:rFonts w:ascii="David" w:hAnsi="David"/>
          <w:sz w:val="28"/>
          <w:rtl/>
        </w:rPr>
        <w:t>כי הוא מקבל אחריות למעשיו</w:t>
      </w:r>
      <w:r w:rsidR="00AD1013" w:rsidRPr="00AD1013">
        <w:rPr>
          <w:rFonts w:ascii="David" w:hAnsi="David" w:hint="cs"/>
          <w:sz w:val="28"/>
          <w:rtl/>
        </w:rPr>
        <w:t xml:space="preserve">, </w:t>
      </w:r>
      <w:r w:rsidR="00AD1013">
        <w:rPr>
          <w:rFonts w:ascii="David" w:hAnsi="David" w:hint="cs"/>
          <w:sz w:val="28"/>
          <w:rtl/>
        </w:rPr>
        <w:t>והוסיף</w:t>
      </w:r>
      <w:r w:rsidR="008A0439" w:rsidRPr="00AD1013">
        <w:rPr>
          <w:rFonts w:ascii="David" w:hAnsi="David" w:hint="cs"/>
          <w:sz w:val="28"/>
          <w:rtl/>
        </w:rPr>
        <w:t xml:space="preserve"> "עדיף מאוחר מאף פעם". </w:t>
      </w:r>
      <w:r w:rsidR="005D66EF" w:rsidRPr="00AD1013">
        <w:rPr>
          <w:rFonts w:ascii="David" w:hAnsi="David" w:hint="cs"/>
          <w:sz w:val="28"/>
          <w:rtl/>
        </w:rPr>
        <w:t xml:space="preserve">המערער </w:t>
      </w:r>
      <w:r w:rsidR="008A0439" w:rsidRPr="00AD1013">
        <w:rPr>
          <w:rFonts w:ascii="David" w:hAnsi="David" w:hint="cs"/>
          <w:rtl/>
        </w:rPr>
        <w:t xml:space="preserve">ביקש </w:t>
      </w:r>
      <w:r w:rsidR="00AD1013">
        <w:rPr>
          <w:rFonts w:ascii="David" w:hAnsi="David" w:hint="cs"/>
          <w:rtl/>
        </w:rPr>
        <w:t xml:space="preserve">את סליחתם של </w:t>
      </w:r>
      <w:r w:rsidR="008A0439" w:rsidRPr="00AD1013">
        <w:rPr>
          <w:rFonts w:ascii="David" w:hAnsi="David" w:hint="cs"/>
          <w:rtl/>
        </w:rPr>
        <w:t>נפגעי העבירה</w:t>
      </w:r>
      <w:r w:rsidR="005D66EF" w:rsidRPr="00AD1013">
        <w:rPr>
          <w:rFonts w:ascii="David" w:hAnsi="David" w:hint="cs"/>
          <w:rtl/>
        </w:rPr>
        <w:t xml:space="preserve"> </w:t>
      </w:r>
      <w:r w:rsidR="00205C71">
        <w:rPr>
          <w:rFonts w:ascii="David" w:hAnsi="David" w:hint="cs"/>
          <w:rtl/>
        </w:rPr>
        <w:t xml:space="preserve">וציין, כי </w:t>
      </w:r>
      <w:r w:rsidR="005D66EF" w:rsidRPr="00AD1013">
        <w:rPr>
          <w:rFonts w:ascii="David" w:hAnsi="David" w:hint="cs"/>
          <w:rtl/>
        </w:rPr>
        <w:t xml:space="preserve">בתחילת ההליך </w:t>
      </w:r>
      <w:r w:rsidR="008A0439" w:rsidRPr="00AD1013">
        <w:rPr>
          <w:rFonts w:ascii="David" w:hAnsi="David" w:hint="cs"/>
          <w:rtl/>
        </w:rPr>
        <w:t xml:space="preserve">חשש להודות </w:t>
      </w:r>
      <w:r w:rsidR="00CC3174">
        <w:rPr>
          <w:rFonts w:ascii="David" w:hAnsi="David" w:hint="cs"/>
          <w:rtl/>
        </w:rPr>
        <w:t>על מעשיו ב</w:t>
      </w:r>
      <w:r w:rsidR="008A0439" w:rsidRPr="00AD1013">
        <w:rPr>
          <w:rFonts w:ascii="David" w:hAnsi="David" w:hint="cs"/>
          <w:rtl/>
        </w:rPr>
        <w:t xml:space="preserve">פני </w:t>
      </w:r>
      <w:r w:rsidR="005D66EF" w:rsidRPr="00AD1013">
        <w:rPr>
          <w:rFonts w:ascii="David" w:hAnsi="David" w:hint="cs"/>
          <w:rtl/>
        </w:rPr>
        <w:t>מכריו</w:t>
      </w:r>
      <w:r w:rsidR="008A0439" w:rsidRPr="00AD1013">
        <w:rPr>
          <w:rFonts w:ascii="David" w:hAnsi="David" w:hint="cs"/>
          <w:rtl/>
        </w:rPr>
        <w:t xml:space="preserve">, אך </w:t>
      </w:r>
      <w:r w:rsidR="00BD692D" w:rsidRPr="00AD1013">
        <w:rPr>
          <w:rFonts w:ascii="David" w:hAnsi="David" w:hint="cs"/>
          <w:rtl/>
        </w:rPr>
        <w:t xml:space="preserve">לבסוף </w:t>
      </w:r>
      <w:r w:rsidR="008A0439" w:rsidRPr="00AD1013">
        <w:rPr>
          <w:rFonts w:ascii="David" w:hAnsi="David" w:hint="cs"/>
          <w:rtl/>
        </w:rPr>
        <w:t xml:space="preserve">החליט שהוא </w:t>
      </w:r>
      <w:r w:rsidR="005D66EF" w:rsidRPr="00AD1013">
        <w:rPr>
          <w:rFonts w:ascii="David" w:hAnsi="David" w:hint="cs"/>
          <w:rtl/>
        </w:rPr>
        <w:t xml:space="preserve">מעוניין </w:t>
      </w:r>
      <w:r w:rsidR="008A0439" w:rsidRPr="00AD1013">
        <w:rPr>
          <w:rFonts w:ascii="David" w:hAnsi="David" w:hint="cs"/>
          <w:rtl/>
        </w:rPr>
        <w:t>להשתנות ו</w:t>
      </w:r>
      <w:r w:rsidR="001D3DC0" w:rsidRPr="00AD1013">
        <w:rPr>
          <w:rFonts w:ascii="David" w:hAnsi="David" w:hint="cs"/>
          <w:rtl/>
        </w:rPr>
        <w:t>התוודה</w:t>
      </w:r>
      <w:r w:rsidR="008A0439" w:rsidRPr="00AD1013">
        <w:rPr>
          <w:rFonts w:ascii="David" w:hAnsi="David" w:hint="cs"/>
          <w:rtl/>
        </w:rPr>
        <w:t xml:space="preserve"> </w:t>
      </w:r>
      <w:r w:rsidR="00CC3174">
        <w:rPr>
          <w:rFonts w:ascii="David" w:hAnsi="David" w:hint="cs"/>
          <w:rtl/>
        </w:rPr>
        <w:t xml:space="preserve">על שארע </w:t>
      </w:r>
      <w:r w:rsidR="008A0439" w:rsidRPr="00AD1013">
        <w:rPr>
          <w:rFonts w:ascii="David" w:hAnsi="David" w:hint="cs"/>
          <w:rtl/>
        </w:rPr>
        <w:t xml:space="preserve">בפני רעייתו. עוד </w:t>
      </w:r>
      <w:r w:rsidR="005D66EF" w:rsidRPr="00AD1013">
        <w:rPr>
          <w:rFonts w:ascii="David" w:hAnsi="David" w:hint="cs"/>
          <w:rtl/>
        </w:rPr>
        <w:t xml:space="preserve">פירט על קשיים </w:t>
      </w:r>
      <w:r w:rsidR="008A0439" w:rsidRPr="00AD1013">
        <w:rPr>
          <w:rFonts w:ascii="David" w:hAnsi="David" w:hint="cs"/>
          <w:rtl/>
        </w:rPr>
        <w:t>כלכלי</w:t>
      </w:r>
      <w:r w:rsidR="005D66EF" w:rsidRPr="00AD1013">
        <w:rPr>
          <w:rFonts w:ascii="David" w:hAnsi="David" w:hint="cs"/>
          <w:rtl/>
        </w:rPr>
        <w:t>ים</w:t>
      </w:r>
      <w:r w:rsidR="008A0439" w:rsidRPr="00AD1013">
        <w:rPr>
          <w:rFonts w:ascii="David" w:hAnsi="David" w:hint="cs"/>
          <w:rtl/>
        </w:rPr>
        <w:t xml:space="preserve"> ו</w:t>
      </w:r>
      <w:r w:rsidR="005D66EF" w:rsidRPr="00AD1013">
        <w:rPr>
          <w:rFonts w:ascii="David" w:hAnsi="David" w:hint="cs"/>
          <w:rtl/>
        </w:rPr>
        <w:t xml:space="preserve">על החשש מפני נזק </w:t>
      </w:r>
      <w:r w:rsidR="00E60A0C">
        <w:rPr>
          <w:rFonts w:ascii="David" w:hAnsi="David" w:hint="cs"/>
          <w:rtl/>
        </w:rPr>
        <w:t xml:space="preserve">נוסף </w:t>
      </w:r>
      <w:r w:rsidR="005D66EF" w:rsidRPr="00AD1013">
        <w:rPr>
          <w:rFonts w:ascii="David" w:hAnsi="David" w:hint="cs"/>
          <w:rtl/>
        </w:rPr>
        <w:t>למשפחתו</w:t>
      </w:r>
      <w:r>
        <w:rPr>
          <w:rFonts w:ascii="David" w:hAnsi="David" w:hint="cs"/>
          <w:rtl/>
        </w:rPr>
        <w:t>,</w:t>
      </w:r>
      <w:r w:rsidR="005D66EF" w:rsidRPr="00AD1013">
        <w:rPr>
          <w:rFonts w:ascii="David" w:hAnsi="David" w:hint="cs"/>
          <w:rtl/>
        </w:rPr>
        <w:t xml:space="preserve"> אשר </w:t>
      </w:r>
      <w:r w:rsidR="00E60A0C">
        <w:rPr>
          <w:rFonts w:ascii="David" w:hAnsi="David" w:hint="cs"/>
          <w:rtl/>
        </w:rPr>
        <w:t xml:space="preserve">כבר </w:t>
      </w:r>
      <w:r w:rsidR="005D66EF" w:rsidRPr="00AD1013">
        <w:rPr>
          <w:rFonts w:ascii="David" w:hAnsi="David" w:hint="cs"/>
          <w:rtl/>
        </w:rPr>
        <w:t xml:space="preserve">משלמת על </w:t>
      </w:r>
      <w:r w:rsidR="008A0439" w:rsidRPr="00AD1013">
        <w:rPr>
          <w:rFonts w:ascii="David" w:hAnsi="David" w:hint="cs"/>
          <w:rtl/>
        </w:rPr>
        <w:t>טעו</w:t>
      </w:r>
      <w:r w:rsidR="005D66EF" w:rsidRPr="00AD1013">
        <w:rPr>
          <w:rFonts w:ascii="David" w:hAnsi="David" w:hint="cs"/>
          <w:rtl/>
        </w:rPr>
        <w:t>יו</w:t>
      </w:r>
      <w:r w:rsidR="008A0439" w:rsidRPr="00AD1013">
        <w:rPr>
          <w:rFonts w:ascii="David" w:hAnsi="David" w:hint="cs"/>
          <w:rtl/>
        </w:rPr>
        <w:t>ת</w:t>
      </w:r>
      <w:r w:rsidR="005D66EF" w:rsidRPr="00AD1013">
        <w:rPr>
          <w:rFonts w:ascii="David" w:hAnsi="David" w:hint="cs"/>
          <w:rtl/>
        </w:rPr>
        <w:t>יו</w:t>
      </w:r>
      <w:r w:rsidR="008A0439" w:rsidRPr="00AD1013">
        <w:rPr>
          <w:rFonts w:ascii="David" w:hAnsi="David" w:hint="cs"/>
          <w:rtl/>
        </w:rPr>
        <w:t xml:space="preserve">. </w:t>
      </w:r>
    </w:p>
    <w:p w14:paraId="5F5CAEA5" w14:textId="77777777" w:rsidR="009C19CC" w:rsidRPr="009C19CC" w:rsidRDefault="008F1317">
      <w:pPr>
        <w:pStyle w:val="a4"/>
        <w:numPr>
          <w:ilvl w:val="0"/>
          <w:numId w:val="1"/>
        </w:numPr>
        <w:tabs>
          <w:tab w:val="left" w:pos="226"/>
        </w:tabs>
        <w:ind w:left="0" w:firstLine="0"/>
        <w:contextualSpacing/>
        <w:rPr>
          <w:rFonts w:ascii="David" w:hAnsi="David"/>
          <w:b/>
          <w:bCs/>
          <w:sz w:val="28"/>
        </w:rPr>
      </w:pPr>
      <w:r>
        <w:rPr>
          <w:rFonts w:ascii="David" w:hAnsi="David" w:hint="cs"/>
          <w:rtl/>
        </w:rPr>
        <w:t>בגזר הדין, קבע בית הדין קמא</w:t>
      </w:r>
      <w:r w:rsidR="00683D5C">
        <w:rPr>
          <w:rFonts w:ascii="David" w:hAnsi="David" w:hint="cs"/>
          <w:rtl/>
        </w:rPr>
        <w:t xml:space="preserve"> כי </w:t>
      </w:r>
      <w:r w:rsidR="008A0439" w:rsidRPr="009C19CC">
        <w:rPr>
          <w:rFonts w:ascii="David" w:hAnsi="David" w:hint="cs"/>
          <w:rtl/>
        </w:rPr>
        <w:t xml:space="preserve">בהתאם להוראת סעיף 40יג לחוק העונשין, </w:t>
      </w:r>
      <w:r w:rsidR="00546D6A" w:rsidRPr="009C19CC">
        <w:rPr>
          <w:rFonts w:ascii="David" w:hAnsi="David" w:hint="cs"/>
          <w:rtl/>
        </w:rPr>
        <w:t xml:space="preserve">פרטי הרשעתו של המערער מגלמים </w:t>
      </w:r>
      <w:r w:rsidR="008A0439" w:rsidRPr="009C19CC">
        <w:rPr>
          <w:rFonts w:ascii="David" w:hAnsi="David" w:hint="cs"/>
          <w:rtl/>
        </w:rPr>
        <w:t xml:space="preserve">שני </w:t>
      </w:r>
      <w:r w:rsidR="008A0439" w:rsidRPr="009C19CC">
        <w:rPr>
          <w:rFonts w:ascii="David" w:hAnsi="David" w:hint="cs"/>
          <w:b/>
          <w:bCs/>
          <w:rtl/>
        </w:rPr>
        <w:t>אירועים</w:t>
      </w:r>
      <w:r w:rsidR="008A0439" w:rsidRPr="009C19CC">
        <w:rPr>
          <w:rFonts w:ascii="David" w:hAnsi="David" w:hint="cs"/>
          <w:rtl/>
        </w:rPr>
        <w:t xml:space="preserve"> נפרדים, </w:t>
      </w:r>
      <w:r w:rsidR="00546D6A" w:rsidRPr="009C19CC">
        <w:rPr>
          <w:rFonts w:ascii="David" w:hAnsi="David" w:hint="cs"/>
          <w:rtl/>
        </w:rPr>
        <w:t xml:space="preserve">ויש </w:t>
      </w:r>
      <w:r w:rsidR="008A0439" w:rsidRPr="009C19CC">
        <w:rPr>
          <w:rFonts w:ascii="David" w:hAnsi="David" w:hint="cs"/>
          <w:rtl/>
        </w:rPr>
        <w:t>לקבוע מתחם עונש נפרד</w:t>
      </w:r>
      <w:r w:rsidRPr="008F1317">
        <w:rPr>
          <w:rFonts w:ascii="David" w:hAnsi="David" w:hint="cs"/>
          <w:rtl/>
        </w:rPr>
        <w:t xml:space="preserve"> </w:t>
      </w:r>
      <w:r>
        <w:rPr>
          <w:rFonts w:ascii="David" w:hAnsi="David" w:hint="cs"/>
          <w:rtl/>
        </w:rPr>
        <w:t>ביחס לפגיעה בכל נפגע עבירה</w:t>
      </w:r>
      <w:r w:rsidR="008A0439" w:rsidRPr="009C19CC">
        <w:rPr>
          <w:rFonts w:ascii="David" w:hAnsi="David" w:hint="cs"/>
          <w:rtl/>
        </w:rPr>
        <w:t xml:space="preserve">. </w:t>
      </w:r>
    </w:p>
    <w:p w14:paraId="01A4E4D5" w14:textId="77777777" w:rsidR="009C19CC" w:rsidRPr="009C19CC" w:rsidRDefault="00647E8B">
      <w:pPr>
        <w:pStyle w:val="a4"/>
        <w:numPr>
          <w:ilvl w:val="0"/>
          <w:numId w:val="1"/>
        </w:numPr>
        <w:tabs>
          <w:tab w:val="left" w:pos="226"/>
        </w:tabs>
        <w:ind w:left="0" w:firstLine="0"/>
        <w:contextualSpacing/>
        <w:rPr>
          <w:rFonts w:ascii="David" w:hAnsi="David"/>
          <w:b/>
          <w:bCs/>
          <w:sz w:val="28"/>
        </w:rPr>
      </w:pPr>
      <w:r w:rsidRPr="009C19CC">
        <w:rPr>
          <w:rFonts w:ascii="David" w:hAnsi="David" w:hint="cs"/>
          <w:sz w:val="28"/>
          <w:rtl/>
        </w:rPr>
        <w:t xml:space="preserve">בקביעת </w:t>
      </w:r>
      <w:r w:rsidR="00D776DF">
        <w:rPr>
          <w:rFonts w:ascii="David" w:hAnsi="David" w:hint="cs"/>
          <w:sz w:val="28"/>
          <w:rtl/>
        </w:rPr>
        <w:t xml:space="preserve">שני </w:t>
      </w:r>
      <w:r w:rsidRPr="009C19CC">
        <w:rPr>
          <w:rFonts w:ascii="David" w:hAnsi="David" w:hint="cs"/>
          <w:sz w:val="28"/>
          <w:rtl/>
        </w:rPr>
        <w:t xml:space="preserve">המתחמים, עמד בית הדין על פגיעתם של </w:t>
      </w:r>
      <w:r w:rsidR="00D776DF">
        <w:rPr>
          <w:rFonts w:ascii="David" w:hAnsi="David" w:hint="cs"/>
          <w:sz w:val="28"/>
          <w:rtl/>
        </w:rPr>
        <w:t>ה</w:t>
      </w:r>
      <w:r w:rsidRPr="009C19CC">
        <w:rPr>
          <w:rFonts w:ascii="David" w:hAnsi="David" w:hint="cs"/>
          <w:sz w:val="28"/>
          <w:rtl/>
        </w:rPr>
        <w:t>מעשי</w:t>
      </w:r>
      <w:r w:rsidR="00D776DF">
        <w:rPr>
          <w:rFonts w:ascii="David" w:hAnsi="David" w:hint="cs"/>
          <w:sz w:val="28"/>
          <w:rtl/>
        </w:rPr>
        <w:t xml:space="preserve">ם </w:t>
      </w:r>
      <w:r w:rsidRPr="009C19CC">
        <w:rPr>
          <w:rFonts w:ascii="David" w:hAnsi="David" w:hint="cs"/>
          <w:sz w:val="28"/>
          <w:rtl/>
        </w:rPr>
        <w:t>בערכי היסוד של כבוד האדם, ההגנה על שלמות גופם ונפשם של נפגעי העבירה והאוטונומיה שלהם על גופם</w:t>
      </w:r>
      <w:r w:rsidR="009C19CC">
        <w:rPr>
          <w:rFonts w:ascii="David" w:hAnsi="David" w:hint="cs"/>
          <w:sz w:val="28"/>
          <w:rtl/>
        </w:rPr>
        <w:t xml:space="preserve">. </w:t>
      </w:r>
      <w:r w:rsidR="00FB0C22">
        <w:rPr>
          <w:rFonts w:ascii="David" w:hAnsi="David" w:hint="cs"/>
          <w:sz w:val="28"/>
          <w:rtl/>
        </w:rPr>
        <w:t xml:space="preserve">הוטעם גם כי </w:t>
      </w:r>
      <w:r w:rsidRPr="009C19CC">
        <w:rPr>
          <w:rFonts w:ascii="David" w:hAnsi="David" w:hint="cs"/>
          <w:sz w:val="28"/>
          <w:rtl/>
        </w:rPr>
        <w:t>יש ל</w:t>
      </w:r>
      <w:r w:rsidR="00FB0C22">
        <w:rPr>
          <w:rFonts w:ascii="David" w:hAnsi="David" w:hint="cs"/>
          <w:sz w:val="28"/>
          <w:rtl/>
        </w:rPr>
        <w:t xml:space="preserve">יתן משקל </w:t>
      </w:r>
      <w:r w:rsidR="00683D5C">
        <w:rPr>
          <w:rFonts w:ascii="David" w:hAnsi="David" w:hint="cs"/>
          <w:sz w:val="28"/>
          <w:rtl/>
        </w:rPr>
        <w:t xml:space="preserve">ניכר </w:t>
      </w:r>
      <w:r w:rsidRPr="009C19CC">
        <w:rPr>
          <w:rFonts w:ascii="David" w:hAnsi="David" w:hint="cs"/>
          <w:sz w:val="28"/>
          <w:rtl/>
        </w:rPr>
        <w:t>למאפיינים הייחודיים של המערכת הצבאית</w:t>
      </w:r>
      <w:r w:rsidR="00683D5C">
        <w:rPr>
          <w:rFonts w:ascii="David" w:hAnsi="David" w:hint="cs"/>
          <w:sz w:val="28"/>
          <w:rtl/>
        </w:rPr>
        <w:t>,</w:t>
      </w:r>
      <w:r w:rsidR="00FB0C22">
        <w:rPr>
          <w:rFonts w:ascii="David" w:hAnsi="David" w:hint="cs"/>
          <w:sz w:val="28"/>
          <w:rtl/>
        </w:rPr>
        <w:t xml:space="preserve"> שנפגעו </w:t>
      </w:r>
      <w:r w:rsidR="00683D5C">
        <w:rPr>
          <w:rFonts w:ascii="David" w:hAnsi="David" w:hint="cs"/>
          <w:sz w:val="28"/>
          <w:rtl/>
        </w:rPr>
        <w:t>עקב מעשיו של המערער</w:t>
      </w:r>
      <w:r w:rsidR="008F1317">
        <w:rPr>
          <w:rFonts w:ascii="David" w:hAnsi="David" w:hint="cs"/>
          <w:sz w:val="28"/>
          <w:rtl/>
        </w:rPr>
        <w:t>. הודגש ה</w:t>
      </w:r>
      <w:r w:rsidRPr="009C19CC">
        <w:rPr>
          <w:rFonts w:ascii="David" w:hAnsi="David" w:hint="cs"/>
          <w:sz w:val="28"/>
          <w:rtl/>
        </w:rPr>
        <w:t>צורך להגן על שלומם וכבודם של המשרתים</w:t>
      </w:r>
      <w:r w:rsidR="00575EAA">
        <w:rPr>
          <w:rFonts w:ascii="David" w:hAnsi="David" w:hint="cs"/>
          <w:sz w:val="28"/>
          <w:rtl/>
        </w:rPr>
        <w:t>,</w:t>
      </w:r>
      <w:r w:rsidRPr="009C19CC">
        <w:rPr>
          <w:rFonts w:ascii="David" w:hAnsi="David" w:hint="cs"/>
          <w:sz w:val="28"/>
          <w:rtl/>
        </w:rPr>
        <w:t xml:space="preserve"> </w:t>
      </w:r>
      <w:r w:rsidR="009C19CC">
        <w:rPr>
          <w:rFonts w:ascii="David" w:hAnsi="David" w:hint="cs"/>
          <w:sz w:val="28"/>
          <w:rtl/>
        </w:rPr>
        <w:t xml:space="preserve">הממלאים את חובתם לשרת </w:t>
      </w:r>
      <w:r w:rsidRPr="009C19CC">
        <w:rPr>
          <w:rFonts w:ascii="David" w:hAnsi="David" w:hint="cs"/>
          <w:sz w:val="28"/>
          <w:rtl/>
        </w:rPr>
        <w:t>בצה"ל</w:t>
      </w:r>
      <w:r w:rsidR="009C19CC" w:rsidRPr="009C19CC">
        <w:rPr>
          <w:rFonts w:ascii="David" w:hAnsi="David" w:hint="cs"/>
          <w:sz w:val="28"/>
          <w:rtl/>
        </w:rPr>
        <w:t xml:space="preserve"> </w:t>
      </w:r>
      <w:r w:rsidR="00575EAA">
        <w:rPr>
          <w:rFonts w:ascii="David" w:hAnsi="David" w:hint="cs"/>
          <w:sz w:val="28"/>
          <w:rtl/>
        </w:rPr>
        <w:t xml:space="preserve">על פי </w:t>
      </w:r>
      <w:r w:rsidR="009C19CC" w:rsidRPr="009C19CC">
        <w:rPr>
          <w:rFonts w:ascii="David" w:hAnsi="David" w:hint="cs"/>
          <w:sz w:val="28"/>
          <w:rtl/>
        </w:rPr>
        <w:t>חוק</w:t>
      </w:r>
      <w:r w:rsidR="008F1317">
        <w:rPr>
          <w:rFonts w:ascii="David" w:hAnsi="David" w:hint="cs"/>
          <w:sz w:val="28"/>
          <w:rtl/>
        </w:rPr>
        <w:t xml:space="preserve"> - מה עוד שהמעשים בוצעו</w:t>
      </w:r>
      <w:r w:rsidR="00430CA4">
        <w:rPr>
          <w:rFonts w:ascii="David" w:hAnsi="David" w:hint="cs"/>
          <w:sz w:val="28"/>
          <w:rtl/>
        </w:rPr>
        <w:t xml:space="preserve"> </w:t>
      </w:r>
      <w:r w:rsidR="008F1317">
        <w:rPr>
          <w:rFonts w:ascii="David" w:hAnsi="David" w:hint="cs"/>
          <w:sz w:val="28"/>
          <w:rtl/>
        </w:rPr>
        <w:t xml:space="preserve">על ידי </w:t>
      </w:r>
      <w:r w:rsidR="009C19CC" w:rsidRPr="009C19CC">
        <w:rPr>
          <w:rFonts w:ascii="David" w:hAnsi="David" w:hint="cs"/>
          <w:sz w:val="28"/>
          <w:rtl/>
        </w:rPr>
        <w:t xml:space="preserve">מפקד </w:t>
      </w:r>
      <w:r w:rsidR="009C19CC" w:rsidRPr="009C19CC">
        <w:rPr>
          <w:rFonts w:ascii="David" w:hAnsi="David" w:hint="cs"/>
          <w:rtl/>
        </w:rPr>
        <w:t>שהוא נגד בשירות קבע</w:t>
      </w:r>
      <w:r w:rsidR="008F1317">
        <w:rPr>
          <w:rFonts w:ascii="David" w:hAnsi="David" w:hint="cs"/>
          <w:rtl/>
        </w:rPr>
        <w:t>,</w:t>
      </w:r>
      <w:r w:rsidR="009C19CC" w:rsidRPr="009C19CC">
        <w:rPr>
          <w:rFonts w:ascii="David" w:hAnsi="David" w:hint="cs"/>
          <w:rtl/>
        </w:rPr>
        <w:t xml:space="preserve"> </w:t>
      </w:r>
      <w:r w:rsidR="00640338">
        <w:rPr>
          <w:rFonts w:ascii="David" w:hAnsi="David" w:hint="cs"/>
          <w:rtl/>
        </w:rPr>
        <w:t xml:space="preserve">כלפי </w:t>
      </w:r>
      <w:r w:rsidR="009C19CC" w:rsidRPr="009C19CC">
        <w:rPr>
          <w:rFonts w:ascii="David" w:hAnsi="David" w:hint="cs"/>
          <w:rtl/>
        </w:rPr>
        <w:t>חיילים הכפופים לו</w:t>
      </w:r>
      <w:r w:rsidR="008F1317">
        <w:rPr>
          <w:rFonts w:ascii="David" w:hAnsi="David" w:hint="cs"/>
          <w:rtl/>
        </w:rPr>
        <w:t xml:space="preserve">, ובכך ערערו </w:t>
      </w:r>
      <w:r w:rsidR="009C19CC" w:rsidRPr="009C19CC">
        <w:rPr>
          <w:rFonts w:ascii="David" w:hAnsi="David" w:hint="cs"/>
          <w:rtl/>
        </w:rPr>
        <w:t xml:space="preserve">את ערכי המשמעת הצבאית, הדוגמה האישית, הערבות ההדדית, הרעות </w:t>
      </w:r>
      <w:r w:rsidR="008F1317">
        <w:rPr>
          <w:rFonts w:ascii="David" w:hAnsi="David" w:hint="cs"/>
          <w:rtl/>
        </w:rPr>
        <w:t>ו</w:t>
      </w:r>
      <w:r w:rsidR="009C19CC" w:rsidRPr="009C19CC">
        <w:rPr>
          <w:rFonts w:ascii="David" w:hAnsi="David" w:hint="cs"/>
          <w:rtl/>
        </w:rPr>
        <w:t xml:space="preserve">האמון שראוי שישרור בין מפקדים לפקודיהם. בית הדין קמא הוסיף כי </w:t>
      </w:r>
      <w:r w:rsidR="008F1317">
        <w:rPr>
          <w:rFonts w:ascii="David" w:hAnsi="David" w:hint="cs"/>
          <w:rtl/>
        </w:rPr>
        <w:t xml:space="preserve">לפגיעה באמון זה נלווית גם </w:t>
      </w:r>
      <w:r w:rsidR="00C304AE">
        <w:rPr>
          <w:rFonts w:ascii="David" w:hAnsi="David" w:hint="cs"/>
          <w:rtl/>
        </w:rPr>
        <w:t xml:space="preserve">פגיעה </w:t>
      </w:r>
      <w:r w:rsidR="00564912">
        <w:rPr>
          <w:rFonts w:ascii="David" w:hAnsi="David" w:hint="cs"/>
          <w:rtl/>
        </w:rPr>
        <w:t>באינטרסים חברתיים</w:t>
      </w:r>
      <w:r w:rsidR="009C19CC" w:rsidRPr="009C19CC">
        <w:rPr>
          <w:rFonts w:ascii="David" w:hAnsi="David" w:hint="cs"/>
          <w:rtl/>
        </w:rPr>
        <w:t xml:space="preserve">, </w:t>
      </w:r>
      <w:r w:rsidR="008F1317">
        <w:rPr>
          <w:rFonts w:ascii="David" w:hAnsi="David" w:hint="cs"/>
          <w:rtl/>
        </w:rPr>
        <w:t>המגולמים בתפקידו של המערער</w:t>
      </w:r>
      <w:r w:rsidR="000B18BE">
        <w:rPr>
          <w:rFonts w:ascii="David" w:hAnsi="David" w:hint="cs"/>
          <w:rtl/>
        </w:rPr>
        <w:t xml:space="preserve">. </w:t>
      </w:r>
    </w:p>
    <w:p w14:paraId="2DEB80A5" w14:textId="77777777" w:rsidR="00C57BB7" w:rsidRDefault="00584F1C" w:rsidP="008A7365">
      <w:pPr>
        <w:pStyle w:val="a4"/>
        <w:numPr>
          <w:ilvl w:val="0"/>
          <w:numId w:val="1"/>
        </w:numPr>
        <w:tabs>
          <w:tab w:val="left" w:pos="226"/>
        </w:tabs>
        <w:ind w:left="0" w:firstLine="0"/>
        <w:contextualSpacing/>
        <w:rPr>
          <w:rFonts w:ascii="David" w:hAnsi="David"/>
          <w:b/>
          <w:bCs/>
          <w:sz w:val="28"/>
        </w:rPr>
      </w:pPr>
      <w:r>
        <w:rPr>
          <w:rFonts w:ascii="David" w:hAnsi="David" w:hint="cs"/>
          <w:rtl/>
        </w:rPr>
        <w:t>אשר למעשה</w:t>
      </w:r>
      <w:r w:rsidR="00546D6A">
        <w:rPr>
          <w:rFonts w:ascii="David" w:hAnsi="David" w:hint="cs"/>
          <w:rtl/>
        </w:rPr>
        <w:t xml:space="preserve"> </w:t>
      </w:r>
      <w:r w:rsidR="009C19CC">
        <w:rPr>
          <w:rFonts w:ascii="David" w:hAnsi="David" w:hint="cs"/>
          <w:rtl/>
        </w:rPr>
        <w:t>ה</w:t>
      </w:r>
      <w:r w:rsidR="00546D6A">
        <w:rPr>
          <w:rFonts w:ascii="David" w:hAnsi="David" w:hint="cs"/>
          <w:rtl/>
        </w:rPr>
        <w:t xml:space="preserve">מגונה כלפי </w:t>
      </w:r>
      <w:r w:rsidR="00F73586">
        <w:rPr>
          <w:rFonts w:ascii="David" w:hAnsi="David" w:hint="cs"/>
          <w:rtl/>
        </w:rPr>
        <w:t>טור' נ'</w:t>
      </w:r>
      <w:r w:rsidR="00647E8B">
        <w:rPr>
          <w:rFonts w:ascii="David" w:hAnsi="David" w:hint="cs"/>
          <w:rtl/>
        </w:rPr>
        <w:t>, נקבע כי בין נסיבות ביצוע העבירה המ</w:t>
      </w:r>
      <w:r w:rsidR="00683D5C">
        <w:rPr>
          <w:rFonts w:ascii="David" w:hAnsi="David" w:hint="cs"/>
          <w:rtl/>
        </w:rPr>
        <w:t xml:space="preserve">בטאות את </w:t>
      </w:r>
      <w:r w:rsidR="00647E8B">
        <w:rPr>
          <w:rFonts w:ascii="David" w:hAnsi="David" w:hint="cs"/>
          <w:rtl/>
        </w:rPr>
        <w:t>חומרת המעשה ומ</w:t>
      </w:r>
      <w:r w:rsidR="00BE201C">
        <w:rPr>
          <w:rFonts w:ascii="David" w:hAnsi="David" w:hint="cs"/>
          <w:rtl/>
        </w:rPr>
        <w:t>י</w:t>
      </w:r>
      <w:r w:rsidR="00647E8B">
        <w:rPr>
          <w:rFonts w:ascii="David" w:hAnsi="David" w:hint="cs"/>
          <w:rtl/>
        </w:rPr>
        <w:t>דת אש</w:t>
      </w:r>
      <w:r w:rsidR="00683D5C">
        <w:rPr>
          <w:rFonts w:ascii="David" w:hAnsi="David" w:hint="cs"/>
          <w:rtl/>
        </w:rPr>
        <w:t>מו של המערער</w:t>
      </w:r>
      <w:r w:rsidR="00647E8B">
        <w:rPr>
          <w:rFonts w:ascii="David" w:hAnsi="David" w:hint="cs"/>
          <w:rtl/>
        </w:rPr>
        <w:t xml:space="preserve">, </w:t>
      </w:r>
      <w:r w:rsidR="00BE201C">
        <w:rPr>
          <w:rFonts w:ascii="David" w:hAnsi="David" w:hint="cs"/>
          <w:rtl/>
        </w:rPr>
        <w:t xml:space="preserve">יש לשקול את </w:t>
      </w:r>
      <w:r w:rsidR="00647E8B">
        <w:rPr>
          <w:rFonts w:ascii="David" w:hAnsi="David" w:hint="cs"/>
          <w:rtl/>
        </w:rPr>
        <w:t>התכנון המקדים</w:t>
      </w:r>
      <w:r w:rsidR="005A4EF0">
        <w:rPr>
          <w:rFonts w:ascii="David" w:hAnsi="David" w:hint="cs"/>
          <w:rtl/>
        </w:rPr>
        <w:t xml:space="preserve"> אשר קדם לו, לאחר שהמערער הזמין את נפגע העבירה </w:t>
      </w:r>
      <w:r w:rsidR="00647E8B">
        <w:rPr>
          <w:rFonts w:ascii="David" w:hAnsi="David" w:hint="cs"/>
          <w:rtl/>
        </w:rPr>
        <w:t>לשיחת "סיום תפקיד" סמוך לשעת סיום הפעילות, תחילה במשרד ריק מאדם שאינו משרדו של המערער</w:t>
      </w:r>
      <w:r w:rsidR="001833D2">
        <w:rPr>
          <w:rFonts w:ascii="David" w:hAnsi="David" w:hint="cs"/>
          <w:rtl/>
        </w:rPr>
        <w:t xml:space="preserve">, </w:t>
      </w:r>
      <w:r w:rsidR="00647E8B">
        <w:rPr>
          <w:rFonts w:ascii="David" w:hAnsi="David" w:hint="cs"/>
          <w:rtl/>
        </w:rPr>
        <w:t>כדי למנוע הפרעות</w:t>
      </w:r>
      <w:r w:rsidR="001833D2">
        <w:rPr>
          <w:rFonts w:ascii="David" w:hAnsi="David" w:hint="cs"/>
          <w:rtl/>
        </w:rPr>
        <w:t xml:space="preserve">, </w:t>
      </w:r>
      <w:r w:rsidR="00647E8B">
        <w:rPr>
          <w:rFonts w:ascii="David" w:hAnsi="David" w:hint="cs"/>
          <w:rtl/>
        </w:rPr>
        <w:t>ובהמשך במשרדו שלו</w:t>
      </w:r>
      <w:r w:rsidR="001833D2">
        <w:rPr>
          <w:rFonts w:ascii="David" w:hAnsi="David" w:hint="cs"/>
          <w:rtl/>
        </w:rPr>
        <w:t>,</w:t>
      </w:r>
      <w:r w:rsidR="00647E8B">
        <w:rPr>
          <w:rFonts w:ascii="David" w:hAnsi="David" w:hint="cs"/>
          <w:rtl/>
        </w:rPr>
        <w:t xml:space="preserve"> לאחר שהתרוקן מאדם. </w:t>
      </w:r>
      <w:r w:rsidR="00C57BB7">
        <w:rPr>
          <w:rFonts w:ascii="David" w:hAnsi="David" w:hint="cs"/>
          <w:rtl/>
        </w:rPr>
        <w:t>הוטעם</w:t>
      </w:r>
      <w:r w:rsidR="00647E8B">
        <w:rPr>
          <w:rFonts w:ascii="David" w:hAnsi="David" w:hint="cs"/>
          <w:rtl/>
        </w:rPr>
        <w:t xml:space="preserve"> </w:t>
      </w:r>
      <w:r w:rsidR="00E53F39">
        <w:rPr>
          <w:rFonts w:ascii="David" w:hAnsi="David" w:hint="cs"/>
          <w:rtl/>
        </w:rPr>
        <w:t xml:space="preserve">בהקשר זה </w:t>
      </w:r>
      <w:r w:rsidR="00647E8B">
        <w:rPr>
          <w:rFonts w:ascii="David" w:hAnsi="David" w:hint="cs"/>
          <w:rtl/>
        </w:rPr>
        <w:t>כי המערער נעל את הדלת, הגיף את הווילון וביצע בטור' נ' את זממו תוך ניצול תמימו</w:t>
      </w:r>
      <w:r w:rsidR="00C57BB7">
        <w:rPr>
          <w:rFonts w:ascii="David" w:hAnsi="David" w:hint="cs"/>
          <w:rtl/>
        </w:rPr>
        <w:t>תו</w:t>
      </w:r>
      <w:r w:rsidR="008F1317">
        <w:rPr>
          <w:rFonts w:ascii="David" w:hAnsi="David" w:hint="cs"/>
          <w:rtl/>
        </w:rPr>
        <w:t xml:space="preserve"> של הלה</w:t>
      </w:r>
      <w:r w:rsidR="00C57BB7">
        <w:rPr>
          <w:rFonts w:ascii="David" w:hAnsi="David" w:hint="cs"/>
          <w:rtl/>
        </w:rPr>
        <w:t xml:space="preserve">, </w:t>
      </w:r>
      <w:r w:rsidR="00E53F39">
        <w:rPr>
          <w:rFonts w:ascii="David" w:hAnsi="David" w:hint="cs"/>
          <w:rtl/>
        </w:rPr>
        <w:t xml:space="preserve">וחמור מכך, תוך </w:t>
      </w:r>
      <w:r w:rsidR="00C57BB7">
        <w:rPr>
          <w:rFonts w:ascii="David" w:hAnsi="David" w:hint="cs"/>
          <w:rtl/>
        </w:rPr>
        <w:t xml:space="preserve">ניצול מעמדו הפיקודי. </w:t>
      </w:r>
      <w:r w:rsidR="00981180">
        <w:rPr>
          <w:rFonts w:ascii="David" w:hAnsi="David" w:hint="cs"/>
          <w:rtl/>
        </w:rPr>
        <w:lastRenderedPageBreak/>
        <w:t xml:space="preserve">בתוך כך, </w:t>
      </w:r>
      <w:r w:rsidR="00FB0870">
        <w:rPr>
          <w:rFonts w:ascii="David" w:hAnsi="David" w:hint="cs"/>
          <w:rtl/>
        </w:rPr>
        <w:t>צוין</w:t>
      </w:r>
      <w:r w:rsidR="00981180">
        <w:rPr>
          <w:rFonts w:ascii="David" w:hAnsi="David" w:hint="cs"/>
          <w:rtl/>
        </w:rPr>
        <w:t xml:space="preserve"> גם</w:t>
      </w:r>
      <w:r w:rsidR="00C57BB7">
        <w:rPr>
          <w:rFonts w:ascii="David" w:hAnsi="David" w:hint="cs"/>
          <w:rtl/>
        </w:rPr>
        <w:t>, כי המגע המתמשך כ</w:t>
      </w:r>
      <w:r w:rsidR="000A76AC">
        <w:rPr>
          <w:rFonts w:ascii="David" w:hAnsi="David" w:hint="cs"/>
          <w:rtl/>
        </w:rPr>
        <w:t>מפורט לעיל</w:t>
      </w:r>
      <w:r w:rsidR="00C57BB7">
        <w:rPr>
          <w:rFonts w:ascii="David" w:hAnsi="David" w:hint="cs"/>
          <w:rtl/>
        </w:rPr>
        <w:t xml:space="preserve">, </w:t>
      </w:r>
      <w:r w:rsidR="00551F1C">
        <w:rPr>
          <w:rFonts w:ascii="David" w:hAnsi="David" w:hint="cs"/>
          <w:rtl/>
        </w:rPr>
        <w:t>שב ו</w:t>
      </w:r>
      <w:r w:rsidR="00C57BB7">
        <w:rPr>
          <w:rFonts w:ascii="David" w:hAnsi="David" w:hint="cs"/>
          <w:rtl/>
        </w:rPr>
        <w:t xml:space="preserve">בוצע על ידי המערער חרף </w:t>
      </w:r>
      <w:r w:rsidR="00260429">
        <w:rPr>
          <w:rFonts w:ascii="David" w:hAnsi="David" w:hint="cs"/>
          <w:rtl/>
        </w:rPr>
        <w:t>ניסיונות</w:t>
      </w:r>
      <w:r w:rsidR="00683D5C">
        <w:rPr>
          <w:rFonts w:ascii="David" w:hAnsi="David" w:hint="cs"/>
          <w:rtl/>
        </w:rPr>
        <w:t xml:space="preserve">יו של טור' נ' </w:t>
      </w:r>
      <w:r w:rsidR="00260429">
        <w:rPr>
          <w:rFonts w:ascii="David" w:hAnsi="David" w:hint="cs"/>
          <w:rtl/>
        </w:rPr>
        <w:t xml:space="preserve">להזיז את </w:t>
      </w:r>
      <w:r w:rsidR="00C57BB7">
        <w:rPr>
          <w:rFonts w:ascii="David" w:hAnsi="David" w:hint="cs"/>
          <w:rtl/>
        </w:rPr>
        <w:t>ידי</w:t>
      </w:r>
      <w:r w:rsidR="00260429">
        <w:rPr>
          <w:rFonts w:ascii="David" w:hAnsi="David" w:hint="cs"/>
          <w:rtl/>
        </w:rPr>
        <w:t>ו של המערער</w:t>
      </w:r>
      <w:r w:rsidR="00C57BB7">
        <w:rPr>
          <w:rFonts w:ascii="David" w:hAnsi="David" w:hint="cs"/>
          <w:rtl/>
        </w:rPr>
        <w:t xml:space="preserve"> </w:t>
      </w:r>
      <w:r w:rsidR="00683D5C">
        <w:rPr>
          <w:rFonts w:ascii="David" w:hAnsi="David" w:hint="cs"/>
          <w:rtl/>
        </w:rPr>
        <w:t xml:space="preserve">ועל אף </w:t>
      </w:r>
      <w:r w:rsidR="00C57BB7">
        <w:rPr>
          <w:rFonts w:ascii="David" w:hAnsi="David" w:hint="cs"/>
          <w:rtl/>
        </w:rPr>
        <w:t xml:space="preserve">חוסר הנוחות שהביע </w:t>
      </w:r>
      <w:r w:rsidR="000C4303">
        <w:rPr>
          <w:rFonts w:ascii="David" w:hAnsi="David" w:hint="cs"/>
          <w:rtl/>
        </w:rPr>
        <w:t>ביחס ל</w:t>
      </w:r>
      <w:r w:rsidR="00C57BB7">
        <w:rPr>
          <w:rFonts w:ascii="David" w:hAnsi="David" w:hint="cs"/>
          <w:rtl/>
        </w:rPr>
        <w:t>מגע בו. עוד נשקל הנזק שהסבו מעשיו של המערער לטור' נ'</w:t>
      </w:r>
      <w:r>
        <w:rPr>
          <w:rFonts w:ascii="David" w:hAnsi="David" w:hint="cs"/>
          <w:rtl/>
        </w:rPr>
        <w:t>, כפי שפורט בעדותו של נפגע העבירה ב</w:t>
      </w:r>
      <w:r w:rsidR="00111F66">
        <w:rPr>
          <w:rFonts w:ascii="David" w:hAnsi="David" w:hint="cs"/>
          <w:rtl/>
        </w:rPr>
        <w:t>ב</w:t>
      </w:r>
      <w:r>
        <w:rPr>
          <w:rFonts w:ascii="David" w:hAnsi="David" w:hint="cs"/>
          <w:rtl/>
        </w:rPr>
        <w:t xml:space="preserve">ית הדין קמא ובתצהירו. </w:t>
      </w:r>
    </w:p>
    <w:p w14:paraId="3EB2F570" w14:textId="77777777" w:rsidR="00584F1C" w:rsidRPr="00C60EC6" w:rsidRDefault="00683D5C" w:rsidP="00584F1C">
      <w:pPr>
        <w:pStyle w:val="a4"/>
        <w:numPr>
          <w:ilvl w:val="0"/>
          <w:numId w:val="1"/>
        </w:numPr>
        <w:tabs>
          <w:tab w:val="left" w:pos="226"/>
        </w:tabs>
        <w:ind w:left="0" w:firstLine="0"/>
        <w:contextualSpacing/>
        <w:rPr>
          <w:rFonts w:ascii="David" w:hAnsi="David"/>
          <w:b/>
          <w:bCs/>
          <w:sz w:val="28"/>
        </w:rPr>
      </w:pPr>
      <w:r>
        <w:rPr>
          <w:rFonts w:ascii="David" w:hAnsi="David" w:hint="cs"/>
          <w:sz w:val="28"/>
          <w:rtl/>
        </w:rPr>
        <w:t xml:space="preserve">אף </w:t>
      </w:r>
      <w:r w:rsidR="00584F1C" w:rsidRPr="00584F1C">
        <w:rPr>
          <w:rFonts w:ascii="David" w:hAnsi="David" w:hint="cs"/>
          <w:sz w:val="28"/>
          <w:rtl/>
        </w:rPr>
        <w:t xml:space="preserve">באשר למעשה </w:t>
      </w:r>
      <w:r w:rsidR="00525F65">
        <w:rPr>
          <w:rFonts w:ascii="David" w:hAnsi="David" w:hint="cs"/>
          <w:sz w:val="28"/>
          <w:rtl/>
        </w:rPr>
        <w:t>ה</w:t>
      </w:r>
      <w:r w:rsidR="00584F1C" w:rsidRPr="00584F1C">
        <w:rPr>
          <w:rFonts w:ascii="David" w:hAnsi="David" w:hint="cs"/>
          <w:sz w:val="28"/>
          <w:rtl/>
        </w:rPr>
        <w:t xml:space="preserve">מגונה </w:t>
      </w:r>
      <w:r w:rsidR="00584F1C">
        <w:rPr>
          <w:rFonts w:ascii="David" w:hAnsi="David" w:hint="cs"/>
          <w:sz w:val="28"/>
          <w:rtl/>
        </w:rPr>
        <w:t>כ</w:t>
      </w:r>
      <w:r w:rsidR="00584F1C" w:rsidRPr="00584F1C">
        <w:rPr>
          <w:rFonts w:ascii="David" w:hAnsi="David" w:hint="cs"/>
          <w:sz w:val="28"/>
          <w:rtl/>
        </w:rPr>
        <w:t xml:space="preserve">לפי טור' ב', </w:t>
      </w:r>
      <w:r w:rsidR="00584F1C">
        <w:rPr>
          <w:rFonts w:ascii="David" w:hAnsi="David" w:hint="cs"/>
          <w:sz w:val="28"/>
          <w:rtl/>
        </w:rPr>
        <w:t xml:space="preserve">הוטעם </w:t>
      </w:r>
      <w:r>
        <w:rPr>
          <w:rFonts w:ascii="David" w:hAnsi="David" w:hint="cs"/>
          <w:sz w:val="28"/>
          <w:rtl/>
        </w:rPr>
        <w:t xml:space="preserve">כי </w:t>
      </w:r>
      <w:r w:rsidR="00584F1C">
        <w:rPr>
          <w:rFonts w:ascii="David" w:hAnsi="David" w:hint="cs"/>
          <w:sz w:val="28"/>
          <w:rtl/>
        </w:rPr>
        <w:t xml:space="preserve">יש לשקול לחומרה את התכנון המקדים </w:t>
      </w:r>
      <w:r w:rsidR="002051AB">
        <w:rPr>
          <w:rFonts w:ascii="David" w:hAnsi="David" w:hint="cs"/>
          <w:sz w:val="28"/>
          <w:rtl/>
        </w:rPr>
        <w:t xml:space="preserve">אשר בא לידי ביטוי בנעילת </w:t>
      </w:r>
      <w:r w:rsidR="00584F1C">
        <w:rPr>
          <w:rFonts w:ascii="David" w:hAnsi="David" w:hint="cs"/>
          <w:sz w:val="28"/>
          <w:rtl/>
        </w:rPr>
        <w:t xml:space="preserve">דלת המשרד </w:t>
      </w:r>
      <w:r w:rsidR="00584F1C" w:rsidRPr="00C60EC6">
        <w:rPr>
          <w:rFonts w:ascii="David" w:hAnsi="David" w:hint="cs"/>
          <w:sz w:val="28"/>
          <w:rtl/>
        </w:rPr>
        <w:t>בתואנה של הימנעות מהשתתפות בתרגיל חירום במחנה</w:t>
      </w:r>
      <w:r w:rsidR="000C126C">
        <w:rPr>
          <w:rFonts w:ascii="David" w:hAnsi="David" w:hint="cs"/>
          <w:sz w:val="28"/>
          <w:rtl/>
        </w:rPr>
        <w:t xml:space="preserve"> </w:t>
      </w:r>
      <w:r w:rsidR="000C126C" w:rsidRPr="00BF0B7A">
        <w:rPr>
          <w:rFonts w:ascii="David" w:hAnsi="David" w:hint="cs"/>
          <w:sz w:val="28"/>
          <w:rtl/>
        </w:rPr>
        <w:t>(פסקה 29 לגזר הדין)</w:t>
      </w:r>
      <w:r w:rsidR="00584F1C" w:rsidRPr="00BF0B7A">
        <w:rPr>
          <w:rFonts w:ascii="David" w:hAnsi="David" w:hint="cs"/>
          <w:sz w:val="28"/>
          <w:rtl/>
        </w:rPr>
        <w:t>.</w:t>
      </w:r>
      <w:r w:rsidR="00584F1C">
        <w:rPr>
          <w:rFonts w:ascii="David" w:hAnsi="David" w:hint="cs"/>
          <w:sz w:val="28"/>
          <w:rtl/>
        </w:rPr>
        <w:t xml:space="preserve"> נקבע </w:t>
      </w:r>
      <w:r w:rsidR="00512BDF">
        <w:rPr>
          <w:rFonts w:ascii="David" w:hAnsi="David" w:hint="cs"/>
          <w:sz w:val="28"/>
          <w:rtl/>
        </w:rPr>
        <w:t xml:space="preserve">גם פה </w:t>
      </w:r>
      <w:r w:rsidR="00584F1C">
        <w:rPr>
          <w:rFonts w:ascii="David" w:hAnsi="David" w:hint="cs"/>
          <w:sz w:val="28"/>
          <w:rtl/>
        </w:rPr>
        <w:t xml:space="preserve">כי המערער </w:t>
      </w:r>
      <w:r w:rsidR="00584F1C" w:rsidRPr="00C60EC6">
        <w:rPr>
          <w:rFonts w:ascii="David" w:hAnsi="David" w:hint="cs"/>
          <w:sz w:val="28"/>
          <w:rtl/>
        </w:rPr>
        <w:t xml:space="preserve">ניצל </w:t>
      </w:r>
      <w:r w:rsidR="00584F1C">
        <w:rPr>
          <w:rFonts w:ascii="David" w:hAnsi="David" w:hint="cs"/>
          <w:sz w:val="28"/>
          <w:rtl/>
        </w:rPr>
        <w:t xml:space="preserve">את </w:t>
      </w:r>
      <w:r w:rsidR="00584F1C" w:rsidRPr="00C60EC6">
        <w:rPr>
          <w:rFonts w:ascii="David" w:hAnsi="David" w:hint="cs"/>
          <w:sz w:val="28"/>
          <w:rtl/>
        </w:rPr>
        <w:t xml:space="preserve">מעמדו הפיקודי </w:t>
      </w:r>
      <w:r w:rsidR="00512BDF">
        <w:rPr>
          <w:rFonts w:ascii="David" w:hAnsi="David" w:hint="cs"/>
          <w:sz w:val="28"/>
          <w:rtl/>
        </w:rPr>
        <w:t xml:space="preserve">כדי </w:t>
      </w:r>
      <w:r w:rsidR="00584F1C">
        <w:rPr>
          <w:rFonts w:ascii="David" w:hAnsi="David" w:hint="cs"/>
          <w:sz w:val="28"/>
          <w:rtl/>
        </w:rPr>
        <w:t>ל</w:t>
      </w:r>
      <w:r w:rsidR="00584F1C" w:rsidRPr="00C60EC6">
        <w:rPr>
          <w:rFonts w:ascii="David" w:hAnsi="David" w:hint="cs"/>
          <w:sz w:val="28"/>
          <w:rtl/>
        </w:rPr>
        <w:t>פתח "שיחת נפש" במסגרת פגישת עבודה שגרתית, ו</w:t>
      </w:r>
      <w:r w:rsidR="00512BDF">
        <w:rPr>
          <w:rFonts w:ascii="David" w:hAnsi="David" w:hint="cs"/>
          <w:sz w:val="28"/>
          <w:rtl/>
        </w:rPr>
        <w:t xml:space="preserve">אז </w:t>
      </w:r>
      <w:r w:rsidR="00584F1C" w:rsidRPr="00C60EC6">
        <w:rPr>
          <w:rFonts w:ascii="David" w:hAnsi="David" w:hint="cs"/>
          <w:sz w:val="28"/>
          <w:rtl/>
        </w:rPr>
        <w:t>החל ב</w:t>
      </w:r>
      <w:r>
        <w:rPr>
          <w:rFonts w:ascii="David" w:hAnsi="David" w:hint="cs"/>
          <w:sz w:val="28"/>
          <w:rtl/>
        </w:rPr>
        <w:t>ניסיונות חוזרים ל</w:t>
      </w:r>
      <w:r w:rsidR="00584F1C" w:rsidRPr="00C60EC6">
        <w:rPr>
          <w:rFonts w:ascii="David" w:hAnsi="David" w:hint="cs"/>
          <w:sz w:val="28"/>
          <w:rtl/>
        </w:rPr>
        <w:t xml:space="preserve">מגע פיזי, חרף </w:t>
      </w:r>
      <w:r>
        <w:rPr>
          <w:rFonts w:ascii="David" w:hAnsi="David" w:hint="cs"/>
          <w:sz w:val="28"/>
          <w:rtl/>
        </w:rPr>
        <w:t xml:space="preserve">מאמציו </w:t>
      </w:r>
      <w:r w:rsidR="00584F1C" w:rsidRPr="00C60EC6">
        <w:rPr>
          <w:rFonts w:ascii="David" w:hAnsi="David" w:hint="cs"/>
          <w:sz w:val="28"/>
          <w:rtl/>
        </w:rPr>
        <w:t>של טור' ב' ל</w:t>
      </w:r>
      <w:r w:rsidR="00512BDF">
        <w:rPr>
          <w:rFonts w:ascii="David" w:hAnsi="David" w:hint="cs"/>
          <w:sz w:val="28"/>
          <w:rtl/>
        </w:rPr>
        <w:t>הדוף או</w:t>
      </w:r>
      <w:r w:rsidR="00E03D48">
        <w:rPr>
          <w:rFonts w:ascii="David" w:hAnsi="David" w:hint="cs"/>
          <w:sz w:val="28"/>
          <w:rtl/>
        </w:rPr>
        <w:t>תו ו</w:t>
      </w:r>
      <w:r>
        <w:rPr>
          <w:rFonts w:ascii="David" w:hAnsi="David" w:hint="cs"/>
          <w:sz w:val="28"/>
          <w:rtl/>
        </w:rPr>
        <w:t xml:space="preserve">על אף גילויי </w:t>
      </w:r>
      <w:r w:rsidR="00561504">
        <w:rPr>
          <w:rFonts w:ascii="David" w:hAnsi="David" w:hint="cs"/>
          <w:sz w:val="28"/>
          <w:rtl/>
        </w:rPr>
        <w:t>ה</w:t>
      </w:r>
      <w:r w:rsidR="00E03D48">
        <w:rPr>
          <w:rFonts w:ascii="David" w:hAnsi="David" w:hint="cs"/>
          <w:sz w:val="28"/>
          <w:rtl/>
        </w:rPr>
        <w:t>התנגדות</w:t>
      </w:r>
      <w:r w:rsidR="00561504">
        <w:rPr>
          <w:rFonts w:ascii="David" w:hAnsi="David" w:hint="cs"/>
          <w:sz w:val="28"/>
          <w:rtl/>
        </w:rPr>
        <w:t xml:space="preserve"> מצדו</w:t>
      </w:r>
      <w:r w:rsidR="00E03D48">
        <w:rPr>
          <w:rFonts w:ascii="David" w:hAnsi="David" w:hint="cs"/>
          <w:sz w:val="28"/>
          <w:rtl/>
        </w:rPr>
        <w:t xml:space="preserve">. </w:t>
      </w:r>
      <w:r w:rsidR="00584F1C" w:rsidRPr="00C60EC6">
        <w:rPr>
          <w:rFonts w:ascii="David" w:hAnsi="David" w:hint="cs"/>
          <w:sz w:val="28"/>
          <w:rtl/>
        </w:rPr>
        <w:t xml:space="preserve">גם </w:t>
      </w:r>
      <w:r w:rsidR="00561504">
        <w:rPr>
          <w:rFonts w:ascii="David" w:hAnsi="David" w:hint="cs"/>
          <w:sz w:val="28"/>
          <w:rtl/>
        </w:rPr>
        <w:t>בחלק זה של הדיון</w:t>
      </w:r>
      <w:r w:rsidR="00584F1C" w:rsidRPr="00C60EC6">
        <w:rPr>
          <w:rFonts w:ascii="David" w:hAnsi="David" w:hint="cs"/>
          <w:sz w:val="28"/>
          <w:rtl/>
        </w:rPr>
        <w:t xml:space="preserve">, </w:t>
      </w:r>
      <w:r w:rsidR="00584F1C">
        <w:rPr>
          <w:rFonts w:ascii="David" w:hAnsi="David" w:hint="cs"/>
          <w:sz w:val="28"/>
          <w:rtl/>
        </w:rPr>
        <w:t xml:space="preserve">הובא </w:t>
      </w:r>
      <w:r w:rsidR="00584F1C" w:rsidRPr="00C60EC6">
        <w:rPr>
          <w:rFonts w:ascii="David" w:hAnsi="David" w:hint="cs"/>
          <w:sz w:val="28"/>
          <w:rtl/>
        </w:rPr>
        <w:t xml:space="preserve">בחשבון הנזק שנגרם לטור' ב', </w:t>
      </w:r>
      <w:r w:rsidR="00584F1C">
        <w:rPr>
          <w:rFonts w:ascii="David" w:hAnsi="David" w:hint="cs"/>
          <w:sz w:val="28"/>
          <w:rtl/>
        </w:rPr>
        <w:t>כפי ש</w:t>
      </w:r>
      <w:r w:rsidR="00561504">
        <w:rPr>
          <w:rFonts w:ascii="David" w:hAnsi="David" w:hint="cs"/>
          <w:sz w:val="28"/>
          <w:rtl/>
        </w:rPr>
        <w:t>תואר בעדותו ב</w:t>
      </w:r>
      <w:r w:rsidR="00584F1C" w:rsidRPr="00C60EC6">
        <w:rPr>
          <w:rFonts w:ascii="David" w:hAnsi="David" w:hint="cs"/>
          <w:sz w:val="28"/>
          <w:rtl/>
        </w:rPr>
        <w:t>בית הדין קמא ובתצהיר</w:t>
      </w:r>
      <w:r w:rsidR="00561504">
        <w:rPr>
          <w:rFonts w:ascii="David" w:hAnsi="David" w:hint="cs"/>
          <w:sz w:val="28"/>
          <w:rtl/>
        </w:rPr>
        <w:t xml:space="preserve"> מטעמו</w:t>
      </w:r>
      <w:r w:rsidR="00584F1C" w:rsidRPr="00C60EC6">
        <w:rPr>
          <w:rFonts w:ascii="David" w:hAnsi="David" w:hint="cs"/>
          <w:sz w:val="28"/>
          <w:rtl/>
        </w:rPr>
        <w:t xml:space="preserve">. </w:t>
      </w:r>
    </w:p>
    <w:p w14:paraId="727E9134" w14:textId="77777777" w:rsidR="00A34359" w:rsidRPr="00C60EC6" w:rsidRDefault="00683D5C" w:rsidP="00B6658F">
      <w:pPr>
        <w:pStyle w:val="a4"/>
        <w:numPr>
          <w:ilvl w:val="0"/>
          <w:numId w:val="1"/>
        </w:numPr>
        <w:tabs>
          <w:tab w:val="left" w:pos="226"/>
        </w:tabs>
        <w:ind w:left="0" w:firstLine="0"/>
        <w:contextualSpacing/>
        <w:rPr>
          <w:rFonts w:ascii="David" w:hAnsi="David"/>
          <w:b/>
          <w:bCs/>
          <w:sz w:val="28"/>
        </w:rPr>
      </w:pPr>
      <w:r>
        <w:rPr>
          <w:rFonts w:ascii="David" w:hAnsi="David" w:hint="cs"/>
          <w:sz w:val="28"/>
          <w:rtl/>
        </w:rPr>
        <w:t xml:space="preserve">לאחר בחינת מדיניות הענישה הנוהגת בכל אחד מן האירועים, </w:t>
      </w:r>
      <w:r w:rsidR="00A34359" w:rsidRPr="00683D5C">
        <w:rPr>
          <w:rFonts w:ascii="David" w:hAnsi="David" w:hint="cs"/>
          <w:sz w:val="28"/>
          <w:rtl/>
        </w:rPr>
        <w:t>קבע בית הדין</w:t>
      </w:r>
      <w:r w:rsidR="00A34359" w:rsidRPr="00C60EC6">
        <w:rPr>
          <w:rFonts w:ascii="David" w:hAnsi="David" w:hint="cs"/>
          <w:sz w:val="28"/>
          <w:rtl/>
        </w:rPr>
        <w:t xml:space="preserve"> קמא </w:t>
      </w:r>
      <w:r>
        <w:rPr>
          <w:rFonts w:ascii="David" w:hAnsi="David" w:hint="cs"/>
          <w:sz w:val="28"/>
          <w:rtl/>
        </w:rPr>
        <w:t xml:space="preserve">ביחס </w:t>
      </w:r>
      <w:r w:rsidR="00A34359" w:rsidRPr="00C60EC6">
        <w:rPr>
          <w:rFonts w:ascii="David" w:hAnsi="David" w:hint="cs"/>
          <w:sz w:val="28"/>
          <w:rtl/>
        </w:rPr>
        <w:t>לאירוע הראשון</w:t>
      </w:r>
      <w:r w:rsidR="00766DE4">
        <w:rPr>
          <w:rFonts w:ascii="David" w:hAnsi="David" w:hint="cs"/>
          <w:sz w:val="28"/>
          <w:rtl/>
        </w:rPr>
        <w:t>,</w:t>
      </w:r>
      <w:r w:rsidR="00A34359" w:rsidRPr="00C60EC6">
        <w:rPr>
          <w:rFonts w:ascii="David" w:hAnsi="David" w:hint="cs"/>
          <w:sz w:val="28"/>
          <w:rtl/>
        </w:rPr>
        <w:t xml:space="preserve"> בעניינו של טור' נ'</w:t>
      </w:r>
      <w:r w:rsidR="00723BA5">
        <w:rPr>
          <w:rFonts w:ascii="David" w:hAnsi="David" w:hint="cs"/>
          <w:sz w:val="28"/>
          <w:rtl/>
        </w:rPr>
        <w:t xml:space="preserve">, מתחם עונש הולם </w:t>
      </w:r>
      <w:r w:rsidR="00A34359" w:rsidRPr="00C60EC6">
        <w:rPr>
          <w:rFonts w:ascii="David" w:hAnsi="David" w:hint="cs"/>
          <w:sz w:val="28"/>
          <w:rtl/>
        </w:rPr>
        <w:t xml:space="preserve">הנע בין </w:t>
      </w:r>
      <w:r w:rsidR="00A34359" w:rsidRPr="00C60EC6">
        <w:rPr>
          <w:rFonts w:ascii="David" w:hAnsi="David" w:hint="cs"/>
          <w:b/>
          <w:bCs/>
          <w:sz w:val="28"/>
          <w:rtl/>
        </w:rPr>
        <w:t xml:space="preserve">שישה לעשרה חודשי </w:t>
      </w:r>
      <w:r w:rsidR="00997931">
        <w:rPr>
          <w:rFonts w:ascii="David" w:hAnsi="David" w:hint="cs"/>
          <w:b/>
          <w:bCs/>
          <w:sz w:val="28"/>
          <w:rtl/>
        </w:rPr>
        <w:t xml:space="preserve">מאסר בפועל, </w:t>
      </w:r>
      <w:r w:rsidR="00A34359" w:rsidRPr="00C60EC6">
        <w:rPr>
          <w:rFonts w:ascii="David" w:hAnsi="David" w:hint="cs"/>
          <w:b/>
          <w:bCs/>
          <w:sz w:val="28"/>
          <w:rtl/>
        </w:rPr>
        <w:t>בכליאה</w:t>
      </w:r>
      <w:r w:rsidR="00A34359" w:rsidRPr="00766DE4">
        <w:rPr>
          <w:rFonts w:ascii="David" w:hAnsi="David" w:hint="cs"/>
          <w:sz w:val="28"/>
          <w:rtl/>
        </w:rPr>
        <w:t xml:space="preserve">; </w:t>
      </w:r>
      <w:r w:rsidR="00A34359" w:rsidRPr="00E91DE6">
        <w:rPr>
          <w:rFonts w:ascii="David" w:hAnsi="David" w:hint="eastAsia"/>
          <w:sz w:val="28"/>
          <w:rtl/>
        </w:rPr>
        <w:t>ו</w:t>
      </w:r>
      <w:r w:rsidR="00723BA5">
        <w:rPr>
          <w:rFonts w:ascii="David" w:hAnsi="David" w:hint="cs"/>
          <w:sz w:val="28"/>
          <w:rtl/>
        </w:rPr>
        <w:t xml:space="preserve">ביחס </w:t>
      </w:r>
      <w:r w:rsidR="00A34359" w:rsidRPr="00E91DE6">
        <w:rPr>
          <w:rFonts w:ascii="David" w:hAnsi="David" w:hint="eastAsia"/>
          <w:sz w:val="28"/>
          <w:rtl/>
        </w:rPr>
        <w:t>לאירוע</w:t>
      </w:r>
      <w:r w:rsidR="00A34359" w:rsidRPr="00E91DE6">
        <w:rPr>
          <w:rFonts w:ascii="David" w:hAnsi="David"/>
          <w:sz w:val="28"/>
          <w:rtl/>
        </w:rPr>
        <w:t xml:space="preserve"> השני</w:t>
      </w:r>
      <w:r w:rsidR="00766DE4" w:rsidRPr="00E91DE6">
        <w:rPr>
          <w:rFonts w:ascii="David" w:hAnsi="David"/>
          <w:sz w:val="28"/>
          <w:rtl/>
        </w:rPr>
        <w:t>,</w:t>
      </w:r>
      <w:r w:rsidR="00A34359" w:rsidRPr="00E91DE6">
        <w:rPr>
          <w:rFonts w:ascii="David" w:hAnsi="David"/>
          <w:sz w:val="28"/>
          <w:rtl/>
        </w:rPr>
        <w:t xml:space="preserve"> בעניינו של טור' ב'</w:t>
      </w:r>
      <w:r w:rsidR="00723BA5">
        <w:rPr>
          <w:rFonts w:ascii="David" w:hAnsi="David" w:hint="cs"/>
          <w:sz w:val="28"/>
          <w:rtl/>
        </w:rPr>
        <w:t xml:space="preserve">, מתחם עונש הולם </w:t>
      </w:r>
      <w:r w:rsidR="00A34359" w:rsidRPr="00C60EC6">
        <w:rPr>
          <w:rFonts w:ascii="David" w:hAnsi="David" w:hint="cs"/>
          <w:sz w:val="28"/>
          <w:rtl/>
        </w:rPr>
        <w:t xml:space="preserve">הנע בין </w:t>
      </w:r>
      <w:r w:rsidR="00A34359" w:rsidRPr="00C60EC6">
        <w:rPr>
          <w:rFonts w:ascii="David" w:hAnsi="David" w:hint="cs"/>
          <w:b/>
          <w:bCs/>
          <w:sz w:val="28"/>
          <w:rtl/>
        </w:rPr>
        <w:t xml:space="preserve">חמישה לתשעה </w:t>
      </w:r>
      <w:r w:rsidR="00997931" w:rsidRPr="00C60EC6">
        <w:rPr>
          <w:rFonts w:ascii="David" w:hAnsi="David" w:hint="cs"/>
          <w:b/>
          <w:bCs/>
          <w:sz w:val="28"/>
          <w:rtl/>
        </w:rPr>
        <w:t>חודשי</w:t>
      </w:r>
      <w:r w:rsidR="00997931">
        <w:rPr>
          <w:rFonts w:ascii="David" w:hAnsi="David" w:hint="cs"/>
          <w:b/>
          <w:bCs/>
          <w:sz w:val="28"/>
          <w:rtl/>
        </w:rPr>
        <w:t xml:space="preserve"> מאסר בפועל, </w:t>
      </w:r>
      <w:r w:rsidR="00A34359" w:rsidRPr="00C60EC6">
        <w:rPr>
          <w:rFonts w:ascii="David" w:hAnsi="David" w:hint="cs"/>
          <w:b/>
          <w:bCs/>
          <w:sz w:val="28"/>
          <w:rtl/>
        </w:rPr>
        <w:t>בכליאה</w:t>
      </w:r>
      <w:r w:rsidR="00723BA5" w:rsidRPr="00723BA5">
        <w:rPr>
          <w:rFonts w:ascii="David" w:hAnsi="David" w:hint="cs"/>
          <w:sz w:val="28"/>
          <w:rtl/>
        </w:rPr>
        <w:t xml:space="preserve">. </w:t>
      </w:r>
      <w:r w:rsidR="00766DE4">
        <w:rPr>
          <w:rFonts w:ascii="David" w:hAnsi="David" w:hint="cs"/>
          <w:sz w:val="28"/>
          <w:rtl/>
        </w:rPr>
        <w:t xml:space="preserve">שניהם </w:t>
      </w:r>
      <w:r w:rsidR="00723BA5">
        <w:rPr>
          <w:rFonts w:ascii="David" w:hAnsi="David" w:hint="cs"/>
          <w:sz w:val="28"/>
          <w:rtl/>
        </w:rPr>
        <w:t xml:space="preserve">במסגרת תמהיל הכולל </w:t>
      </w:r>
      <w:r w:rsidR="00A34359" w:rsidRPr="00C60EC6">
        <w:rPr>
          <w:rFonts w:ascii="David" w:hAnsi="David" w:hint="cs"/>
          <w:sz w:val="28"/>
          <w:rtl/>
        </w:rPr>
        <w:t xml:space="preserve">רכיבי ענישה </w:t>
      </w:r>
      <w:r w:rsidR="00723BA5">
        <w:rPr>
          <w:rFonts w:ascii="David" w:hAnsi="David" w:hint="cs"/>
          <w:sz w:val="28"/>
          <w:rtl/>
        </w:rPr>
        <w:t>של מאסר על תנאי ופגיעה בדרגה, לצד רכיב של פיצויים</w:t>
      </w:r>
      <w:r w:rsidR="00A34359" w:rsidRPr="00C60EC6">
        <w:rPr>
          <w:rFonts w:ascii="David" w:hAnsi="David" w:hint="cs"/>
          <w:sz w:val="28"/>
          <w:rtl/>
        </w:rPr>
        <w:t xml:space="preserve">. </w:t>
      </w:r>
    </w:p>
    <w:p w14:paraId="7C95735E" w14:textId="77777777" w:rsidR="009A7BF4" w:rsidRDefault="00F57010" w:rsidP="00AB159B">
      <w:pPr>
        <w:pStyle w:val="a4"/>
        <w:numPr>
          <w:ilvl w:val="0"/>
          <w:numId w:val="1"/>
        </w:numPr>
        <w:tabs>
          <w:tab w:val="left" w:pos="368"/>
        </w:tabs>
        <w:ind w:left="0" w:firstLine="0"/>
        <w:contextualSpacing/>
        <w:rPr>
          <w:rFonts w:ascii="David" w:hAnsi="David"/>
          <w:sz w:val="28"/>
        </w:rPr>
      </w:pPr>
      <w:r>
        <w:rPr>
          <w:rFonts w:ascii="David" w:hAnsi="David" w:hint="cs"/>
          <w:sz w:val="28"/>
          <w:rtl/>
        </w:rPr>
        <w:t>נקבע, כי יש לה</w:t>
      </w:r>
      <w:r w:rsidR="00723BA5">
        <w:rPr>
          <w:rFonts w:ascii="David" w:hAnsi="David" w:hint="cs"/>
          <w:sz w:val="28"/>
          <w:rtl/>
        </w:rPr>
        <w:t xml:space="preserve">שית </w:t>
      </w:r>
      <w:r>
        <w:rPr>
          <w:rFonts w:ascii="David" w:hAnsi="David" w:hint="cs"/>
          <w:sz w:val="28"/>
          <w:rtl/>
        </w:rPr>
        <w:t xml:space="preserve">על המערער עונש מאסר </w:t>
      </w:r>
      <w:r w:rsidR="00723BA5">
        <w:rPr>
          <w:rFonts w:ascii="David" w:hAnsi="David" w:hint="cs"/>
          <w:sz w:val="28"/>
          <w:rtl/>
        </w:rPr>
        <w:t xml:space="preserve">בפועל </w:t>
      </w:r>
      <w:r w:rsidRPr="00723BA5">
        <w:rPr>
          <w:rFonts w:ascii="David" w:hAnsi="David" w:hint="cs"/>
          <w:b/>
          <w:bCs/>
          <w:sz w:val="28"/>
          <w:rtl/>
        </w:rPr>
        <w:t>כולל</w:t>
      </w:r>
      <w:r>
        <w:rPr>
          <w:rFonts w:ascii="David" w:hAnsi="David" w:hint="cs"/>
          <w:sz w:val="28"/>
          <w:rtl/>
        </w:rPr>
        <w:t xml:space="preserve">, </w:t>
      </w:r>
      <w:r w:rsidR="00723BA5">
        <w:rPr>
          <w:rFonts w:ascii="David" w:hAnsi="David" w:hint="cs"/>
          <w:sz w:val="28"/>
          <w:rtl/>
        </w:rPr>
        <w:t xml:space="preserve">אשר יבטא </w:t>
      </w:r>
      <w:r>
        <w:rPr>
          <w:rFonts w:ascii="David" w:hAnsi="David" w:hint="cs"/>
          <w:sz w:val="28"/>
          <w:rtl/>
        </w:rPr>
        <w:t xml:space="preserve">את מכלול העבירות שביצע, תוך התחשבות </w:t>
      </w:r>
      <w:r w:rsidR="00723BA5">
        <w:rPr>
          <w:rFonts w:ascii="David" w:hAnsi="David" w:hint="cs"/>
          <w:sz w:val="28"/>
          <w:rtl/>
        </w:rPr>
        <w:t>בזיקה שביניהן</w:t>
      </w:r>
      <w:r w:rsidR="007E212A">
        <w:rPr>
          <w:rFonts w:ascii="David" w:hAnsi="David" w:hint="cs"/>
          <w:sz w:val="28"/>
          <w:rtl/>
        </w:rPr>
        <w:t xml:space="preserve">. </w:t>
      </w:r>
      <w:r w:rsidR="00723BA5">
        <w:rPr>
          <w:rFonts w:ascii="David" w:hAnsi="David" w:hint="cs"/>
          <w:sz w:val="28"/>
          <w:rtl/>
        </w:rPr>
        <w:t xml:space="preserve">בתוך כך, שקל </w:t>
      </w:r>
      <w:r w:rsidR="00A34359" w:rsidRPr="00C60EC6">
        <w:rPr>
          <w:rFonts w:ascii="David" w:hAnsi="David" w:hint="cs"/>
          <w:sz w:val="28"/>
          <w:rtl/>
        </w:rPr>
        <w:t xml:space="preserve">בית הדין את מסוכנותו המינית </w:t>
      </w:r>
      <w:r w:rsidR="00A34359" w:rsidRPr="00E91DE6">
        <w:rPr>
          <w:rFonts w:ascii="David" w:hAnsi="David" w:hint="eastAsia"/>
          <w:sz w:val="28"/>
          <w:rtl/>
        </w:rPr>
        <w:t>הגבוהה</w:t>
      </w:r>
      <w:r w:rsidR="00A34359" w:rsidRPr="00C60EC6">
        <w:rPr>
          <w:rFonts w:ascii="David" w:hAnsi="David" w:hint="cs"/>
          <w:sz w:val="28"/>
          <w:rtl/>
        </w:rPr>
        <w:t xml:space="preserve"> </w:t>
      </w:r>
      <w:r w:rsidR="00723BA5">
        <w:rPr>
          <w:rFonts w:ascii="David" w:hAnsi="David" w:hint="cs"/>
          <w:sz w:val="28"/>
          <w:rtl/>
        </w:rPr>
        <w:t xml:space="preserve">של המערער, </w:t>
      </w:r>
      <w:r w:rsidR="00AB159B" w:rsidRPr="00C60EC6">
        <w:rPr>
          <w:rFonts w:ascii="David" w:hAnsi="David" w:hint="cs"/>
          <w:sz w:val="28"/>
          <w:rtl/>
        </w:rPr>
        <w:t xml:space="preserve">העובדה </w:t>
      </w:r>
      <w:r w:rsidR="00546D6A">
        <w:rPr>
          <w:rFonts w:ascii="David" w:hAnsi="David" w:hint="cs"/>
          <w:sz w:val="28"/>
          <w:rtl/>
        </w:rPr>
        <w:t xml:space="preserve">כי </w:t>
      </w:r>
      <w:r w:rsidR="00AB159B" w:rsidRPr="00C60EC6">
        <w:rPr>
          <w:rFonts w:ascii="David" w:hAnsi="David" w:hint="cs"/>
          <w:sz w:val="28"/>
          <w:rtl/>
        </w:rPr>
        <w:t>טרם החל בטיפול ממוקד לעברייני מין</w:t>
      </w:r>
      <w:r w:rsidR="00546D6A">
        <w:rPr>
          <w:rFonts w:ascii="David" w:hAnsi="David" w:hint="cs"/>
          <w:sz w:val="28"/>
          <w:rtl/>
        </w:rPr>
        <w:t>,</w:t>
      </w:r>
      <w:r w:rsidR="00AB159B" w:rsidRPr="00C60EC6">
        <w:rPr>
          <w:rFonts w:ascii="David" w:hAnsi="David" w:hint="cs"/>
          <w:sz w:val="28"/>
          <w:rtl/>
        </w:rPr>
        <w:t xml:space="preserve"> </w:t>
      </w:r>
      <w:r w:rsidR="00546D6A">
        <w:rPr>
          <w:rFonts w:ascii="David" w:hAnsi="David" w:hint="cs"/>
          <w:sz w:val="28"/>
          <w:rtl/>
        </w:rPr>
        <w:t xml:space="preserve">דבריו </w:t>
      </w:r>
      <w:proofErr w:type="spellStart"/>
      <w:r w:rsidR="00546D6A">
        <w:rPr>
          <w:rFonts w:ascii="David" w:hAnsi="David" w:hint="cs"/>
          <w:sz w:val="28"/>
          <w:rtl/>
        </w:rPr>
        <w:t>ל</w:t>
      </w:r>
      <w:r w:rsidR="00AB159B" w:rsidRPr="00C60EC6">
        <w:rPr>
          <w:rFonts w:ascii="David" w:hAnsi="David" w:hint="cs"/>
          <w:sz w:val="28"/>
          <w:rtl/>
        </w:rPr>
        <w:t>מעריכת</w:t>
      </w:r>
      <w:proofErr w:type="spellEnd"/>
      <w:r w:rsidR="00AB159B" w:rsidRPr="00C60EC6">
        <w:rPr>
          <w:rFonts w:ascii="David" w:hAnsi="David" w:hint="cs"/>
          <w:sz w:val="28"/>
          <w:rtl/>
        </w:rPr>
        <w:t xml:space="preserve"> המסוכנות </w:t>
      </w:r>
      <w:r w:rsidR="00546D6A">
        <w:rPr>
          <w:rFonts w:ascii="David" w:hAnsi="David" w:hint="cs"/>
          <w:sz w:val="28"/>
          <w:rtl/>
        </w:rPr>
        <w:t>המינית על כך ש</w:t>
      </w:r>
      <w:r w:rsidR="00F27C3E">
        <w:rPr>
          <w:rFonts w:ascii="David" w:hAnsi="David" w:hint="cs"/>
          <w:sz w:val="28"/>
          <w:rtl/>
        </w:rPr>
        <w:t xml:space="preserve">גם בעבר פגע מינית באחרים </w:t>
      </w:r>
      <w:r w:rsidR="00723BA5">
        <w:rPr>
          <w:rFonts w:ascii="David" w:hAnsi="David" w:hint="cs"/>
          <w:sz w:val="28"/>
          <w:rtl/>
        </w:rPr>
        <w:t xml:space="preserve">והתרשמותה </w:t>
      </w:r>
      <w:r w:rsidR="00546D6A">
        <w:rPr>
          <w:rFonts w:ascii="David" w:hAnsi="David" w:hint="cs"/>
          <w:sz w:val="28"/>
          <w:rtl/>
        </w:rPr>
        <w:t xml:space="preserve">כי למערער </w:t>
      </w:r>
      <w:r w:rsidR="00AB159B" w:rsidRPr="00C60EC6">
        <w:rPr>
          <w:rFonts w:ascii="David" w:hAnsi="David" w:hint="cs"/>
          <w:sz w:val="28"/>
          <w:rtl/>
        </w:rPr>
        <w:t>"קושי בשליטה בדחפיו"</w:t>
      </w:r>
      <w:r w:rsidR="00546D6A">
        <w:rPr>
          <w:rFonts w:ascii="David" w:hAnsi="David" w:hint="cs"/>
          <w:sz w:val="28"/>
          <w:rtl/>
        </w:rPr>
        <w:t xml:space="preserve">. בית הדין עמד בהקשר זה על </w:t>
      </w:r>
      <w:r w:rsidR="00556337">
        <w:rPr>
          <w:rFonts w:ascii="David" w:hAnsi="David" w:hint="cs"/>
          <w:sz w:val="28"/>
          <w:rtl/>
        </w:rPr>
        <w:t xml:space="preserve">עוצמתם </w:t>
      </w:r>
      <w:r w:rsidR="00546D6A">
        <w:rPr>
          <w:rFonts w:ascii="David" w:hAnsi="David" w:hint="cs"/>
          <w:sz w:val="28"/>
          <w:rtl/>
        </w:rPr>
        <w:t>של שיקולי הה</w:t>
      </w:r>
      <w:r w:rsidR="00723BA5">
        <w:rPr>
          <w:rFonts w:ascii="David" w:hAnsi="David" w:hint="cs"/>
          <w:sz w:val="28"/>
          <w:rtl/>
        </w:rPr>
        <w:t>ר</w:t>
      </w:r>
      <w:r w:rsidR="00546D6A">
        <w:rPr>
          <w:rFonts w:ascii="David" w:hAnsi="David" w:hint="cs"/>
          <w:sz w:val="28"/>
          <w:rtl/>
        </w:rPr>
        <w:t>תעה האישית המתקיימים בעניינו של המערער ו</w:t>
      </w:r>
      <w:r w:rsidR="00D169CF">
        <w:rPr>
          <w:rFonts w:ascii="David" w:hAnsi="David" w:hint="cs"/>
          <w:sz w:val="28"/>
          <w:rtl/>
        </w:rPr>
        <w:t xml:space="preserve">כן </w:t>
      </w:r>
      <w:r w:rsidR="00546D6A">
        <w:rPr>
          <w:rFonts w:ascii="David" w:hAnsi="David" w:hint="cs"/>
          <w:sz w:val="28"/>
          <w:rtl/>
        </w:rPr>
        <w:t xml:space="preserve">על שיקולי הרתעת הרבים. </w:t>
      </w:r>
    </w:p>
    <w:p w14:paraId="0C77EA8B" w14:textId="77777777" w:rsidR="009A7BF4" w:rsidRDefault="00546D6A">
      <w:pPr>
        <w:pStyle w:val="a4"/>
        <w:numPr>
          <w:ilvl w:val="0"/>
          <w:numId w:val="1"/>
        </w:numPr>
        <w:tabs>
          <w:tab w:val="left" w:pos="368"/>
        </w:tabs>
        <w:ind w:left="0" w:firstLine="0"/>
        <w:contextualSpacing/>
        <w:rPr>
          <w:rFonts w:ascii="David" w:hAnsi="David"/>
          <w:sz w:val="28"/>
        </w:rPr>
      </w:pPr>
      <w:r w:rsidRPr="009A7BF4">
        <w:rPr>
          <w:rFonts w:ascii="David" w:hAnsi="David" w:hint="cs"/>
          <w:sz w:val="28"/>
          <w:rtl/>
        </w:rPr>
        <w:t xml:space="preserve">בואר, כי אף שהמערער התנצל בסיומו של ההליך המשפטי </w:t>
      </w:r>
      <w:r w:rsidR="00AB159B" w:rsidRPr="009A7BF4">
        <w:rPr>
          <w:rFonts w:ascii="David" w:hAnsi="David" w:hint="cs"/>
          <w:sz w:val="28"/>
          <w:rtl/>
        </w:rPr>
        <w:t>ו</w:t>
      </w:r>
      <w:r w:rsidR="00766DE4" w:rsidRPr="009A7BF4">
        <w:rPr>
          <w:rFonts w:ascii="David" w:hAnsi="David" w:hint="cs"/>
          <w:sz w:val="28"/>
          <w:rtl/>
        </w:rPr>
        <w:t>קיב</w:t>
      </w:r>
      <w:r w:rsidR="00AB159B" w:rsidRPr="009A7BF4">
        <w:rPr>
          <w:rFonts w:ascii="David" w:hAnsi="David" w:hint="cs"/>
          <w:sz w:val="28"/>
          <w:rtl/>
        </w:rPr>
        <w:t>ל אחריות למעשיו</w:t>
      </w:r>
      <w:r w:rsidRPr="009A7BF4">
        <w:rPr>
          <w:rFonts w:ascii="David" w:hAnsi="David" w:hint="cs"/>
          <w:sz w:val="28"/>
          <w:rtl/>
        </w:rPr>
        <w:t xml:space="preserve">, </w:t>
      </w:r>
      <w:r w:rsidR="00AB159B" w:rsidRPr="009A7BF4">
        <w:rPr>
          <w:rFonts w:ascii="David" w:hAnsi="David" w:hint="cs"/>
          <w:sz w:val="28"/>
          <w:rtl/>
        </w:rPr>
        <w:t xml:space="preserve">אין להתעלם </w:t>
      </w:r>
      <w:r w:rsidRPr="009A7BF4">
        <w:rPr>
          <w:rFonts w:ascii="David" w:hAnsi="David" w:hint="cs"/>
          <w:sz w:val="28"/>
          <w:rtl/>
        </w:rPr>
        <w:t xml:space="preserve">מכפירתו באשמה, </w:t>
      </w:r>
      <w:r w:rsidR="00B97A27">
        <w:rPr>
          <w:rFonts w:ascii="David" w:hAnsi="David" w:hint="cs"/>
          <w:sz w:val="28"/>
          <w:rtl/>
        </w:rPr>
        <w:t xml:space="preserve">שחייבה </w:t>
      </w:r>
      <w:r w:rsidRPr="009A7BF4">
        <w:rPr>
          <w:rFonts w:ascii="David" w:hAnsi="David" w:hint="cs"/>
          <w:sz w:val="28"/>
          <w:rtl/>
        </w:rPr>
        <w:t xml:space="preserve">את העדתם של </w:t>
      </w:r>
      <w:r w:rsidR="00AB159B" w:rsidRPr="009A7BF4">
        <w:rPr>
          <w:rFonts w:ascii="David" w:hAnsi="David" w:hint="cs"/>
          <w:sz w:val="28"/>
          <w:rtl/>
        </w:rPr>
        <w:t xml:space="preserve">נפגעי </w:t>
      </w:r>
      <w:r w:rsidR="009A7BF4" w:rsidRPr="009A7BF4">
        <w:rPr>
          <w:rFonts w:ascii="David" w:hAnsi="David" w:hint="cs"/>
          <w:sz w:val="28"/>
          <w:rtl/>
        </w:rPr>
        <w:t xml:space="preserve">העבירה </w:t>
      </w:r>
      <w:r w:rsidRPr="009A7BF4">
        <w:rPr>
          <w:rFonts w:ascii="David" w:hAnsi="David" w:hint="cs"/>
          <w:sz w:val="28"/>
          <w:rtl/>
        </w:rPr>
        <w:t xml:space="preserve">במשפטו, על כל הקשיים הנלווים </w:t>
      </w:r>
      <w:r w:rsidR="00556337">
        <w:rPr>
          <w:rFonts w:ascii="David" w:hAnsi="David" w:hint="cs"/>
          <w:sz w:val="28"/>
          <w:rtl/>
        </w:rPr>
        <w:t>לכך</w:t>
      </w:r>
      <w:r w:rsidRPr="009A7BF4">
        <w:rPr>
          <w:rFonts w:ascii="David" w:hAnsi="David" w:hint="cs"/>
          <w:sz w:val="28"/>
          <w:rtl/>
        </w:rPr>
        <w:t xml:space="preserve">. </w:t>
      </w:r>
      <w:r w:rsidR="00AB159B" w:rsidRPr="009A7BF4">
        <w:rPr>
          <w:rFonts w:ascii="David" w:hAnsi="David" w:hint="cs"/>
          <w:sz w:val="28"/>
          <w:rtl/>
        </w:rPr>
        <w:t xml:space="preserve">עם זאת, הוטעם, </w:t>
      </w:r>
      <w:r w:rsidR="00B97A27">
        <w:rPr>
          <w:rFonts w:ascii="David" w:hAnsi="David" w:hint="cs"/>
          <w:sz w:val="28"/>
          <w:rtl/>
        </w:rPr>
        <w:t xml:space="preserve">כי </w:t>
      </w:r>
      <w:r w:rsidR="00AB159B" w:rsidRPr="009A7BF4">
        <w:rPr>
          <w:rFonts w:ascii="David" w:hAnsi="David" w:hint="cs"/>
          <w:sz w:val="28"/>
          <w:rtl/>
        </w:rPr>
        <w:t>גם לנטילת אחריות אותנטית, אף אם מאוחרת, יש ערך במישור השיקו</w:t>
      </w:r>
      <w:r w:rsidR="00766DE4" w:rsidRPr="009A7BF4">
        <w:rPr>
          <w:rFonts w:ascii="David" w:hAnsi="David" w:hint="cs"/>
          <w:sz w:val="28"/>
          <w:rtl/>
        </w:rPr>
        <w:t>ם</w:t>
      </w:r>
      <w:r w:rsidR="00AB159B" w:rsidRPr="009A7BF4">
        <w:rPr>
          <w:rFonts w:ascii="David" w:hAnsi="David" w:hint="cs"/>
          <w:sz w:val="28"/>
          <w:rtl/>
        </w:rPr>
        <w:t xml:space="preserve">. </w:t>
      </w:r>
      <w:r w:rsidR="009A7BF4" w:rsidRPr="009A7BF4">
        <w:rPr>
          <w:rFonts w:ascii="David" w:hAnsi="David" w:hint="cs"/>
          <w:sz w:val="28"/>
          <w:rtl/>
        </w:rPr>
        <w:t>היבט זה מצטרף ל</w:t>
      </w:r>
      <w:r w:rsidR="00AB159B" w:rsidRPr="009A7BF4">
        <w:rPr>
          <w:rFonts w:ascii="David" w:hAnsi="David" w:hint="cs"/>
          <w:sz w:val="28"/>
          <w:rtl/>
        </w:rPr>
        <w:t xml:space="preserve">הליך </w:t>
      </w:r>
      <w:r w:rsidR="009A7BF4" w:rsidRPr="009A7BF4">
        <w:rPr>
          <w:rFonts w:ascii="David" w:hAnsi="David" w:hint="cs"/>
          <w:sz w:val="28"/>
          <w:rtl/>
        </w:rPr>
        <w:t>ה</w:t>
      </w:r>
      <w:r w:rsidR="00AB159B" w:rsidRPr="009A7BF4">
        <w:rPr>
          <w:rFonts w:ascii="David" w:hAnsi="David" w:hint="cs"/>
          <w:sz w:val="28"/>
          <w:rtl/>
        </w:rPr>
        <w:t>טיפולי,</w:t>
      </w:r>
      <w:r w:rsidR="00B97A27">
        <w:rPr>
          <w:rFonts w:ascii="David" w:hAnsi="David" w:hint="cs"/>
          <w:sz w:val="28"/>
          <w:rtl/>
        </w:rPr>
        <w:t xml:space="preserve"> </w:t>
      </w:r>
      <w:r w:rsidR="009A7BF4" w:rsidRPr="009A7BF4">
        <w:rPr>
          <w:rFonts w:ascii="David" w:hAnsi="David" w:hint="cs"/>
          <w:sz w:val="28"/>
          <w:rtl/>
        </w:rPr>
        <w:t>שבו החל</w:t>
      </w:r>
      <w:r w:rsidR="00B97A27">
        <w:rPr>
          <w:rFonts w:ascii="David" w:hAnsi="David" w:hint="cs"/>
          <w:sz w:val="28"/>
          <w:rtl/>
        </w:rPr>
        <w:t xml:space="preserve"> המערער</w:t>
      </w:r>
      <w:r w:rsidR="009A7BF4" w:rsidRPr="009A7BF4">
        <w:rPr>
          <w:rFonts w:ascii="David" w:hAnsi="David" w:hint="cs"/>
          <w:sz w:val="28"/>
          <w:rtl/>
        </w:rPr>
        <w:t xml:space="preserve">, </w:t>
      </w:r>
      <w:r w:rsidR="00556337">
        <w:rPr>
          <w:rFonts w:ascii="David" w:hAnsi="David" w:hint="cs"/>
          <w:sz w:val="28"/>
          <w:rtl/>
        </w:rPr>
        <w:t xml:space="preserve">הגם </w:t>
      </w:r>
      <w:r w:rsidR="009A7BF4" w:rsidRPr="009A7BF4">
        <w:rPr>
          <w:rFonts w:ascii="David" w:hAnsi="David" w:hint="cs"/>
          <w:sz w:val="28"/>
          <w:rtl/>
        </w:rPr>
        <w:t>שה</w:t>
      </w:r>
      <w:r w:rsidR="00B97A27">
        <w:rPr>
          <w:rFonts w:ascii="David" w:hAnsi="David" w:hint="cs"/>
          <w:sz w:val="28"/>
          <w:rtl/>
        </w:rPr>
        <w:t xml:space="preserve">וא </w:t>
      </w:r>
      <w:r w:rsidR="009A7BF4" w:rsidRPr="009A7BF4">
        <w:rPr>
          <w:rFonts w:ascii="David" w:hAnsi="David" w:hint="cs"/>
          <w:sz w:val="28"/>
          <w:rtl/>
        </w:rPr>
        <w:t xml:space="preserve">אינו </w:t>
      </w:r>
      <w:r w:rsidR="00556337">
        <w:rPr>
          <w:rFonts w:ascii="David" w:hAnsi="David" w:hint="cs"/>
          <w:sz w:val="28"/>
          <w:rtl/>
        </w:rPr>
        <w:t xml:space="preserve">מוכוון </w:t>
      </w:r>
      <w:r w:rsidR="00AB159B" w:rsidRPr="009A7BF4">
        <w:rPr>
          <w:rFonts w:ascii="David" w:hAnsi="David" w:hint="cs"/>
          <w:sz w:val="28"/>
          <w:rtl/>
        </w:rPr>
        <w:t>לטיפול בפגיעות המיניו</w:t>
      </w:r>
      <w:r w:rsidR="00485867" w:rsidRPr="009A7BF4">
        <w:rPr>
          <w:rFonts w:ascii="David" w:hAnsi="David" w:hint="cs"/>
          <w:sz w:val="28"/>
          <w:rtl/>
        </w:rPr>
        <w:t xml:space="preserve">ת שהסב לאחרים. בית הדין התחשב </w:t>
      </w:r>
      <w:r w:rsidR="009A7BF4" w:rsidRPr="009A7BF4">
        <w:rPr>
          <w:rFonts w:ascii="David" w:hAnsi="David" w:hint="cs"/>
          <w:sz w:val="28"/>
          <w:rtl/>
        </w:rPr>
        <w:t xml:space="preserve">גם </w:t>
      </w:r>
      <w:r w:rsidR="00485867" w:rsidRPr="009A7BF4">
        <w:rPr>
          <w:rFonts w:ascii="David" w:hAnsi="David" w:hint="cs"/>
          <w:sz w:val="28"/>
          <w:rtl/>
        </w:rPr>
        <w:t>ב</w:t>
      </w:r>
      <w:r w:rsidR="009A7BF4" w:rsidRPr="009A7BF4">
        <w:rPr>
          <w:rFonts w:ascii="David" w:hAnsi="David" w:hint="cs"/>
          <w:sz w:val="28"/>
          <w:rtl/>
        </w:rPr>
        <w:t xml:space="preserve">פיטוריו של המערער מן השירות הצבאי, בקשייו </w:t>
      </w:r>
      <w:r w:rsidR="00485867" w:rsidRPr="009A7BF4">
        <w:rPr>
          <w:rFonts w:ascii="David" w:hAnsi="David" w:hint="cs"/>
          <w:sz w:val="28"/>
          <w:rtl/>
        </w:rPr>
        <w:t>במישור התעסוקתי והכלכלי</w:t>
      </w:r>
      <w:r w:rsidR="009A7BF4" w:rsidRPr="009A7BF4">
        <w:rPr>
          <w:rFonts w:ascii="David" w:hAnsi="David" w:hint="cs"/>
          <w:sz w:val="28"/>
          <w:rtl/>
        </w:rPr>
        <w:t xml:space="preserve"> ובמשבר שחווה משפחתו</w:t>
      </w:r>
      <w:r w:rsidR="00DD36B2" w:rsidRPr="009A7BF4">
        <w:rPr>
          <w:rFonts w:ascii="David" w:hAnsi="David" w:hint="cs"/>
          <w:sz w:val="28"/>
          <w:rtl/>
        </w:rPr>
        <w:t>.</w:t>
      </w:r>
      <w:r w:rsidR="00485867" w:rsidRPr="009A7BF4">
        <w:rPr>
          <w:rFonts w:ascii="David" w:hAnsi="David" w:hint="cs"/>
          <w:sz w:val="28"/>
          <w:rtl/>
        </w:rPr>
        <w:t xml:space="preserve"> </w:t>
      </w:r>
      <w:r w:rsidR="00DD36B2" w:rsidRPr="009A7BF4">
        <w:rPr>
          <w:rFonts w:ascii="David" w:hAnsi="David" w:hint="cs"/>
          <w:sz w:val="28"/>
          <w:rtl/>
        </w:rPr>
        <w:t xml:space="preserve">עוד נזכרו </w:t>
      </w:r>
      <w:r w:rsidR="00485867" w:rsidRPr="009A7BF4">
        <w:rPr>
          <w:rFonts w:ascii="David" w:hAnsi="David" w:hint="cs"/>
          <w:sz w:val="28"/>
          <w:rtl/>
        </w:rPr>
        <w:t>המלצות מפקדיו של המערער</w:t>
      </w:r>
      <w:r w:rsidR="00DD36B2" w:rsidRPr="009A7BF4">
        <w:rPr>
          <w:rFonts w:ascii="David" w:hAnsi="David" w:hint="cs"/>
          <w:sz w:val="28"/>
          <w:rtl/>
        </w:rPr>
        <w:t>,</w:t>
      </w:r>
      <w:r w:rsidR="00485867" w:rsidRPr="009A7BF4">
        <w:rPr>
          <w:rFonts w:ascii="David" w:hAnsi="David" w:hint="cs"/>
          <w:sz w:val="28"/>
          <w:rtl/>
        </w:rPr>
        <w:t xml:space="preserve"> נסיבות חייו המורכבות והפגיעות שחווה</w:t>
      </w:r>
      <w:r w:rsidR="00B97A27">
        <w:rPr>
          <w:rFonts w:ascii="David" w:hAnsi="David" w:hint="cs"/>
          <w:sz w:val="28"/>
          <w:rtl/>
        </w:rPr>
        <w:t xml:space="preserve"> בעבר</w:t>
      </w:r>
      <w:r w:rsidR="00485867" w:rsidRPr="009A7BF4">
        <w:rPr>
          <w:rFonts w:ascii="David" w:hAnsi="David" w:hint="cs"/>
          <w:sz w:val="28"/>
          <w:rtl/>
        </w:rPr>
        <w:t xml:space="preserve">. </w:t>
      </w:r>
    </w:p>
    <w:p w14:paraId="6F6D80AE" w14:textId="77777777" w:rsidR="00485867" w:rsidRPr="008A0F2B" w:rsidRDefault="00485867" w:rsidP="00897834">
      <w:pPr>
        <w:pStyle w:val="a4"/>
        <w:numPr>
          <w:ilvl w:val="0"/>
          <w:numId w:val="1"/>
        </w:numPr>
        <w:tabs>
          <w:tab w:val="left" w:pos="368"/>
        </w:tabs>
        <w:ind w:left="0" w:firstLine="0"/>
        <w:contextualSpacing/>
        <w:rPr>
          <w:rFonts w:ascii="David" w:hAnsi="David"/>
          <w:sz w:val="28"/>
        </w:rPr>
      </w:pPr>
      <w:r w:rsidRPr="008A0F2B">
        <w:rPr>
          <w:rFonts w:ascii="David" w:hAnsi="David" w:hint="cs"/>
          <w:sz w:val="28"/>
          <w:rtl/>
        </w:rPr>
        <w:t xml:space="preserve">לאור האמור, </w:t>
      </w:r>
      <w:r w:rsidR="008A0F2B" w:rsidRPr="008A0F2B">
        <w:rPr>
          <w:rFonts w:ascii="David" w:hAnsi="David" w:hint="cs"/>
          <w:sz w:val="28"/>
          <w:rtl/>
        </w:rPr>
        <w:t xml:space="preserve">סבר בית הדין כי </w:t>
      </w:r>
      <w:r w:rsidR="008A0F2B" w:rsidRPr="008A0F2B">
        <w:rPr>
          <w:rFonts w:ascii="David" w:hAnsi="David"/>
          <w:sz w:val="28"/>
          <w:rtl/>
        </w:rPr>
        <w:t xml:space="preserve">כל אחד מן האירועים מצדיק קביעת עונש המצוי </w:t>
      </w:r>
      <w:r w:rsidR="008A0F2B" w:rsidRPr="008A0F2B">
        <w:rPr>
          <w:rFonts w:ascii="David" w:hAnsi="David"/>
          <w:b/>
          <w:bCs/>
          <w:sz w:val="28"/>
          <w:rtl/>
        </w:rPr>
        <w:t>באמצע</w:t>
      </w:r>
      <w:r w:rsidR="008A0F2B" w:rsidRPr="008A0F2B">
        <w:rPr>
          <w:rFonts w:ascii="David" w:hAnsi="David"/>
          <w:sz w:val="28"/>
          <w:rtl/>
        </w:rPr>
        <w:t xml:space="preserve"> המתחם</w:t>
      </w:r>
      <w:r w:rsidR="008A0F2B" w:rsidRPr="008A0F2B">
        <w:rPr>
          <w:rFonts w:ascii="David" w:hAnsi="David" w:hint="cs"/>
          <w:sz w:val="28"/>
          <w:rtl/>
        </w:rPr>
        <w:t xml:space="preserve"> והעמיד את </w:t>
      </w:r>
      <w:r w:rsidR="008A0F2B" w:rsidRPr="008A0F2B">
        <w:rPr>
          <w:rFonts w:ascii="David" w:hAnsi="David"/>
          <w:sz w:val="28"/>
          <w:rtl/>
        </w:rPr>
        <w:t>העונש הכולל</w:t>
      </w:r>
      <w:r w:rsidR="008A0F2B">
        <w:rPr>
          <w:rFonts w:ascii="David" w:hAnsi="David" w:hint="cs"/>
          <w:sz w:val="28"/>
          <w:rtl/>
        </w:rPr>
        <w:t>,</w:t>
      </w:r>
      <w:r w:rsidR="008A0F2B" w:rsidRPr="008A0F2B">
        <w:rPr>
          <w:rFonts w:ascii="David" w:hAnsi="David" w:hint="cs"/>
          <w:sz w:val="28"/>
          <w:rtl/>
        </w:rPr>
        <w:t xml:space="preserve"> </w:t>
      </w:r>
      <w:r w:rsidR="009A7BF4" w:rsidRPr="008A0F2B">
        <w:rPr>
          <w:rFonts w:ascii="David" w:hAnsi="David" w:hint="cs"/>
          <w:sz w:val="28"/>
          <w:rtl/>
        </w:rPr>
        <w:t xml:space="preserve">כאמור, </w:t>
      </w:r>
      <w:r w:rsidR="008A0F2B">
        <w:rPr>
          <w:rFonts w:ascii="David" w:hAnsi="David" w:hint="cs"/>
          <w:sz w:val="28"/>
          <w:rtl/>
        </w:rPr>
        <w:t xml:space="preserve">על </w:t>
      </w:r>
      <w:r w:rsidRPr="008A0F2B">
        <w:rPr>
          <w:rFonts w:ascii="David" w:hAnsi="David" w:hint="cs"/>
          <w:sz w:val="28"/>
          <w:rtl/>
        </w:rPr>
        <w:t xml:space="preserve">מאסר </w:t>
      </w:r>
      <w:r w:rsidR="009A7BF4" w:rsidRPr="008A0F2B">
        <w:rPr>
          <w:rFonts w:ascii="David" w:hAnsi="David" w:hint="cs"/>
          <w:sz w:val="28"/>
          <w:rtl/>
        </w:rPr>
        <w:t xml:space="preserve">בפועל </w:t>
      </w:r>
      <w:r w:rsidRPr="008A0F2B">
        <w:rPr>
          <w:rFonts w:ascii="David" w:hAnsi="David" w:hint="cs"/>
          <w:sz w:val="28"/>
          <w:rtl/>
        </w:rPr>
        <w:t>בן 15 חודשים</w:t>
      </w:r>
      <w:r w:rsidR="009A7BF4" w:rsidRPr="008A0F2B">
        <w:rPr>
          <w:rFonts w:ascii="David" w:hAnsi="David" w:hint="cs"/>
          <w:sz w:val="28"/>
          <w:rtl/>
        </w:rPr>
        <w:t>,</w:t>
      </w:r>
      <w:r w:rsidRPr="008A0F2B">
        <w:rPr>
          <w:rFonts w:ascii="David" w:hAnsi="David" w:hint="cs"/>
          <w:sz w:val="28"/>
          <w:rtl/>
        </w:rPr>
        <w:t xml:space="preserve"> לצד עונשי מאסר מותנה, הורדה לדרגת טוראי ופיצויים </w:t>
      </w:r>
      <w:r w:rsidR="00556337">
        <w:rPr>
          <w:rFonts w:ascii="David" w:hAnsi="David" w:hint="cs"/>
          <w:sz w:val="28"/>
          <w:rtl/>
        </w:rPr>
        <w:t xml:space="preserve">לשני נפגעי העבירה, בסכום </w:t>
      </w:r>
      <w:r w:rsidRPr="008A0F2B">
        <w:rPr>
          <w:rFonts w:ascii="David" w:hAnsi="David" w:hint="cs"/>
          <w:sz w:val="28"/>
          <w:rtl/>
        </w:rPr>
        <w:t xml:space="preserve">כולל של 10,000 ש"ח. </w:t>
      </w:r>
    </w:p>
    <w:p w14:paraId="56EE772A" w14:textId="77777777" w:rsidR="00974B91" w:rsidRDefault="00974B91" w:rsidP="00974B91">
      <w:pPr>
        <w:pStyle w:val="a4"/>
        <w:tabs>
          <w:tab w:val="left" w:pos="368"/>
        </w:tabs>
        <w:ind w:left="0"/>
        <w:contextualSpacing/>
        <w:rPr>
          <w:rFonts w:ascii="David" w:hAnsi="David"/>
          <w:sz w:val="28"/>
          <w:rtl/>
        </w:rPr>
      </w:pPr>
    </w:p>
    <w:p w14:paraId="51E6B803" w14:textId="77777777" w:rsidR="006A7AAF" w:rsidRDefault="006A7AAF" w:rsidP="00974B91">
      <w:pPr>
        <w:pStyle w:val="a4"/>
        <w:tabs>
          <w:tab w:val="left" w:pos="368"/>
        </w:tabs>
        <w:ind w:left="0"/>
        <w:contextualSpacing/>
        <w:rPr>
          <w:rFonts w:ascii="David" w:hAnsi="David"/>
          <w:sz w:val="28"/>
          <w:rtl/>
        </w:rPr>
      </w:pPr>
    </w:p>
    <w:p w14:paraId="56E39242" w14:textId="77777777" w:rsidR="006A7AAF" w:rsidRDefault="006A7AAF" w:rsidP="00974B91">
      <w:pPr>
        <w:pStyle w:val="a4"/>
        <w:tabs>
          <w:tab w:val="left" w:pos="368"/>
        </w:tabs>
        <w:ind w:left="0"/>
        <w:contextualSpacing/>
        <w:rPr>
          <w:rFonts w:ascii="David" w:hAnsi="David"/>
          <w:sz w:val="28"/>
          <w:rtl/>
        </w:rPr>
      </w:pPr>
    </w:p>
    <w:p w14:paraId="155E6C17" w14:textId="77777777" w:rsidR="00485867" w:rsidRDefault="00974B91" w:rsidP="007D7F73">
      <w:pPr>
        <w:pStyle w:val="a4"/>
        <w:tabs>
          <w:tab w:val="left" w:pos="368"/>
        </w:tabs>
        <w:ind w:left="0"/>
        <w:contextualSpacing/>
        <w:outlineLvl w:val="0"/>
        <w:rPr>
          <w:rFonts w:ascii="David" w:hAnsi="David"/>
          <w:b/>
          <w:bCs/>
          <w:sz w:val="28"/>
          <w:u w:val="single"/>
          <w:rtl/>
        </w:rPr>
      </w:pPr>
      <w:r w:rsidRPr="00C60EC6">
        <w:rPr>
          <w:rFonts w:ascii="David" w:hAnsi="David" w:hint="cs"/>
          <w:b/>
          <w:bCs/>
          <w:sz w:val="28"/>
          <w:u w:val="single"/>
          <w:rtl/>
        </w:rPr>
        <w:lastRenderedPageBreak/>
        <w:t>טענות הצדדים</w:t>
      </w:r>
    </w:p>
    <w:p w14:paraId="7CF44316" w14:textId="77777777" w:rsidR="006A7AAF" w:rsidRPr="00C60EC6" w:rsidRDefault="006A7AAF" w:rsidP="007D7F73">
      <w:pPr>
        <w:pStyle w:val="a4"/>
        <w:tabs>
          <w:tab w:val="left" w:pos="368"/>
        </w:tabs>
        <w:ind w:left="0"/>
        <w:contextualSpacing/>
        <w:outlineLvl w:val="0"/>
        <w:rPr>
          <w:rFonts w:ascii="David" w:hAnsi="David"/>
          <w:b/>
          <w:bCs/>
          <w:sz w:val="28"/>
          <w:u w:val="single"/>
        </w:rPr>
      </w:pPr>
    </w:p>
    <w:p w14:paraId="62655C0F" w14:textId="77777777" w:rsidR="00266EBB" w:rsidRPr="00C60EC6" w:rsidRDefault="00265922" w:rsidP="00F8360E">
      <w:pPr>
        <w:pStyle w:val="a4"/>
        <w:numPr>
          <w:ilvl w:val="0"/>
          <w:numId w:val="1"/>
        </w:numPr>
        <w:tabs>
          <w:tab w:val="left" w:pos="368"/>
        </w:tabs>
        <w:ind w:left="0" w:firstLine="0"/>
        <w:contextualSpacing/>
        <w:rPr>
          <w:rFonts w:ascii="David" w:hAnsi="David"/>
          <w:sz w:val="28"/>
        </w:rPr>
      </w:pPr>
      <w:r>
        <w:rPr>
          <w:rFonts w:ascii="David" w:hAnsi="David" w:hint="cs"/>
          <w:sz w:val="28"/>
          <w:rtl/>
        </w:rPr>
        <w:t>ההגנה לא ערערה על הכרעת הדין אלא על חומרת העונש</w:t>
      </w:r>
      <w:r w:rsidR="008105FF">
        <w:rPr>
          <w:rFonts w:ascii="David" w:hAnsi="David" w:hint="cs"/>
          <w:sz w:val="28"/>
          <w:rtl/>
        </w:rPr>
        <w:t xml:space="preserve">, </w:t>
      </w:r>
      <w:r>
        <w:rPr>
          <w:rFonts w:ascii="David" w:hAnsi="David" w:hint="cs"/>
          <w:sz w:val="28"/>
          <w:rtl/>
        </w:rPr>
        <w:t xml:space="preserve">ומיקדה את ערעורה בטענה כי בגזר הדין, </w:t>
      </w:r>
      <w:r w:rsidR="00266EBB" w:rsidRPr="00C60EC6">
        <w:rPr>
          <w:rFonts w:ascii="David" w:hAnsi="David" w:hint="cs"/>
          <w:sz w:val="28"/>
          <w:rtl/>
        </w:rPr>
        <w:t>לא נ</w:t>
      </w:r>
      <w:r w:rsidR="008105FF">
        <w:rPr>
          <w:rFonts w:ascii="David" w:hAnsi="David" w:hint="cs"/>
          <w:sz w:val="28"/>
          <w:rtl/>
        </w:rPr>
        <w:t>י</w:t>
      </w:r>
      <w:r w:rsidR="00266EBB" w:rsidRPr="00C60EC6">
        <w:rPr>
          <w:rFonts w:ascii="David" w:hAnsi="David" w:hint="cs"/>
          <w:sz w:val="28"/>
          <w:rtl/>
        </w:rPr>
        <w:t xml:space="preserve">תן משקל מספק למצבו האישי </w:t>
      </w:r>
      <w:r w:rsidR="007B71B9">
        <w:rPr>
          <w:rFonts w:ascii="David" w:hAnsi="David" w:hint="cs"/>
          <w:sz w:val="28"/>
          <w:rtl/>
        </w:rPr>
        <w:t>ו</w:t>
      </w:r>
      <w:r w:rsidR="00266EBB" w:rsidRPr="00C60EC6">
        <w:rPr>
          <w:rFonts w:ascii="David" w:hAnsi="David" w:hint="cs"/>
          <w:sz w:val="28"/>
          <w:rtl/>
        </w:rPr>
        <w:t>המשפחתי של המערער</w:t>
      </w:r>
      <w:r w:rsidR="008105FF">
        <w:rPr>
          <w:rFonts w:ascii="David" w:hAnsi="David" w:hint="cs"/>
          <w:sz w:val="28"/>
          <w:rtl/>
        </w:rPr>
        <w:t xml:space="preserve">, </w:t>
      </w:r>
      <w:r w:rsidR="005B106E">
        <w:rPr>
          <w:rFonts w:ascii="David" w:hAnsi="David" w:hint="cs"/>
          <w:sz w:val="28"/>
          <w:rtl/>
        </w:rPr>
        <w:t xml:space="preserve">לנסיבות חייו המורכבות </w:t>
      </w:r>
      <w:r w:rsidR="008105FF">
        <w:rPr>
          <w:rFonts w:ascii="David" w:hAnsi="David" w:hint="cs"/>
          <w:sz w:val="28"/>
          <w:rtl/>
        </w:rPr>
        <w:t>ולהשלכות העונש על אשתו ההרה וילדיו הקטנים</w:t>
      </w:r>
      <w:r w:rsidR="005B106E">
        <w:rPr>
          <w:rFonts w:ascii="David" w:hAnsi="David" w:hint="cs"/>
          <w:sz w:val="28"/>
          <w:rtl/>
        </w:rPr>
        <w:t xml:space="preserve"> - המצדיקים את מיקום עונשו </w:t>
      </w:r>
      <w:r w:rsidR="00266EBB" w:rsidRPr="00C60EC6">
        <w:rPr>
          <w:rFonts w:ascii="David" w:hAnsi="David" w:hint="cs"/>
          <w:sz w:val="28"/>
          <w:rtl/>
        </w:rPr>
        <w:t>בתחתית מתח</w:t>
      </w:r>
      <w:r w:rsidR="008105FF">
        <w:rPr>
          <w:rFonts w:ascii="David" w:hAnsi="David" w:hint="cs"/>
          <w:sz w:val="28"/>
          <w:rtl/>
        </w:rPr>
        <w:t xml:space="preserve">מי </w:t>
      </w:r>
      <w:r w:rsidR="00266EBB" w:rsidRPr="00C60EC6">
        <w:rPr>
          <w:rFonts w:ascii="David" w:hAnsi="David" w:hint="cs"/>
          <w:sz w:val="28"/>
          <w:rtl/>
        </w:rPr>
        <w:t>העונש ההולם</w:t>
      </w:r>
      <w:r w:rsidR="00A845FC">
        <w:rPr>
          <w:rFonts w:ascii="David" w:hAnsi="David" w:hint="cs"/>
          <w:sz w:val="28"/>
          <w:rtl/>
        </w:rPr>
        <w:t xml:space="preserve"> (שעליהם לא חלקה)</w:t>
      </w:r>
      <w:r w:rsidR="00266EBB" w:rsidRPr="00C60EC6">
        <w:rPr>
          <w:rFonts w:ascii="David" w:hAnsi="David" w:hint="cs"/>
          <w:sz w:val="28"/>
          <w:rtl/>
        </w:rPr>
        <w:t>. עוד נטען כי התועלת החברתית תו</w:t>
      </w:r>
      <w:r w:rsidR="008105FF">
        <w:rPr>
          <w:rFonts w:ascii="David" w:hAnsi="David" w:hint="cs"/>
          <w:sz w:val="28"/>
          <w:rtl/>
        </w:rPr>
        <w:t xml:space="preserve">גשם </w:t>
      </w:r>
      <w:r w:rsidR="00266EBB" w:rsidRPr="00C60EC6">
        <w:rPr>
          <w:rFonts w:ascii="David" w:hAnsi="David" w:hint="cs"/>
          <w:sz w:val="28"/>
          <w:rtl/>
        </w:rPr>
        <w:t>א</w:t>
      </w:r>
      <w:r w:rsidR="007B71B9">
        <w:rPr>
          <w:rFonts w:ascii="David" w:hAnsi="David" w:hint="cs"/>
          <w:sz w:val="28"/>
          <w:rtl/>
        </w:rPr>
        <w:t>ם</w:t>
      </w:r>
      <w:r w:rsidR="00266EBB" w:rsidRPr="00C60EC6">
        <w:rPr>
          <w:rFonts w:ascii="David" w:hAnsi="David" w:hint="cs"/>
          <w:sz w:val="28"/>
          <w:rtl/>
        </w:rPr>
        <w:t xml:space="preserve"> המערער ישולב במסגרת טיפולית חינוכית, </w:t>
      </w:r>
      <w:r w:rsidR="005B106E">
        <w:rPr>
          <w:rFonts w:ascii="David" w:hAnsi="David" w:hint="cs"/>
          <w:sz w:val="28"/>
          <w:rtl/>
        </w:rPr>
        <w:t xml:space="preserve">ולא ייכלא </w:t>
      </w:r>
      <w:r w:rsidR="00266EBB" w:rsidRPr="00C60EC6">
        <w:rPr>
          <w:rFonts w:ascii="David" w:hAnsi="David" w:hint="cs"/>
          <w:sz w:val="28"/>
          <w:rtl/>
        </w:rPr>
        <w:t>לתקופה ארוכה</w:t>
      </w:r>
      <w:r w:rsidR="005B106E">
        <w:rPr>
          <w:rFonts w:ascii="David" w:hAnsi="David" w:hint="cs"/>
          <w:sz w:val="28"/>
          <w:rtl/>
        </w:rPr>
        <w:t>. לשיטת ההגנה</w:t>
      </w:r>
      <w:r w:rsidR="008105FF">
        <w:rPr>
          <w:rFonts w:ascii="David" w:hAnsi="David" w:hint="cs"/>
          <w:sz w:val="28"/>
          <w:rtl/>
        </w:rPr>
        <w:t xml:space="preserve">, </w:t>
      </w:r>
      <w:r w:rsidR="00044338" w:rsidRPr="00C60EC6">
        <w:rPr>
          <w:rFonts w:ascii="David" w:hAnsi="David" w:hint="cs"/>
          <w:sz w:val="28"/>
          <w:rtl/>
        </w:rPr>
        <w:t xml:space="preserve">ראוי היה </w:t>
      </w:r>
      <w:r w:rsidR="005B106E">
        <w:rPr>
          <w:rFonts w:ascii="David" w:hAnsi="David" w:hint="cs"/>
          <w:sz w:val="28"/>
          <w:rtl/>
        </w:rPr>
        <w:t xml:space="preserve">גם </w:t>
      </w:r>
      <w:r w:rsidR="00044338" w:rsidRPr="00C60EC6">
        <w:rPr>
          <w:rFonts w:ascii="David" w:hAnsi="David" w:hint="cs"/>
          <w:sz w:val="28"/>
          <w:rtl/>
        </w:rPr>
        <w:t>ל</w:t>
      </w:r>
      <w:r w:rsidR="00630530">
        <w:rPr>
          <w:rFonts w:ascii="David" w:hAnsi="David" w:hint="cs"/>
          <w:sz w:val="28"/>
          <w:rtl/>
        </w:rPr>
        <w:t>י</w:t>
      </w:r>
      <w:r w:rsidR="00044338" w:rsidRPr="00C60EC6">
        <w:rPr>
          <w:rFonts w:ascii="David" w:hAnsi="David" w:hint="cs"/>
          <w:sz w:val="28"/>
          <w:rtl/>
        </w:rPr>
        <w:t>ת</w:t>
      </w:r>
      <w:r w:rsidR="00630530">
        <w:rPr>
          <w:rFonts w:ascii="David" w:hAnsi="David" w:hint="cs"/>
          <w:sz w:val="28"/>
          <w:rtl/>
        </w:rPr>
        <w:t>ן</w:t>
      </w:r>
      <w:r w:rsidR="00044338" w:rsidRPr="00C60EC6">
        <w:rPr>
          <w:rFonts w:ascii="David" w:hAnsi="David" w:hint="cs"/>
          <w:sz w:val="28"/>
          <w:rtl/>
        </w:rPr>
        <w:t xml:space="preserve"> משקל </w:t>
      </w:r>
      <w:r w:rsidR="008105FF">
        <w:rPr>
          <w:rFonts w:ascii="David" w:hAnsi="David" w:hint="cs"/>
          <w:sz w:val="28"/>
          <w:rtl/>
        </w:rPr>
        <w:t xml:space="preserve">רב יותר </w:t>
      </w:r>
      <w:r w:rsidR="00044338" w:rsidRPr="00C60EC6">
        <w:rPr>
          <w:rFonts w:ascii="David" w:hAnsi="David" w:hint="cs"/>
          <w:sz w:val="28"/>
          <w:rtl/>
        </w:rPr>
        <w:t xml:space="preserve">להודאתו </w:t>
      </w:r>
      <w:r w:rsidR="005B106E">
        <w:rPr>
          <w:rFonts w:ascii="David" w:hAnsi="David" w:hint="cs"/>
          <w:sz w:val="28"/>
          <w:rtl/>
        </w:rPr>
        <w:t xml:space="preserve">של המערער בביצוע המעשים </w:t>
      </w:r>
      <w:r w:rsidR="007B71B9">
        <w:rPr>
          <w:rFonts w:ascii="David" w:hAnsi="David" w:hint="cs"/>
          <w:sz w:val="28"/>
          <w:rtl/>
        </w:rPr>
        <w:t>ולחרט</w:t>
      </w:r>
      <w:r w:rsidR="005B106E">
        <w:rPr>
          <w:rFonts w:ascii="David" w:hAnsi="David" w:hint="cs"/>
          <w:sz w:val="28"/>
          <w:rtl/>
        </w:rPr>
        <w:t>ה שהביע</w:t>
      </w:r>
      <w:r w:rsidR="00044338" w:rsidRPr="00C60EC6">
        <w:rPr>
          <w:rFonts w:ascii="David" w:hAnsi="David" w:hint="cs"/>
          <w:sz w:val="28"/>
          <w:rtl/>
        </w:rPr>
        <w:t xml:space="preserve">, </w:t>
      </w:r>
      <w:r w:rsidR="008105FF">
        <w:rPr>
          <w:rFonts w:ascii="David" w:hAnsi="David" w:hint="cs"/>
          <w:sz w:val="28"/>
          <w:rtl/>
        </w:rPr>
        <w:t>הגם שנמסרו ב</w:t>
      </w:r>
      <w:r w:rsidR="00630530">
        <w:rPr>
          <w:rFonts w:ascii="David" w:hAnsi="David" w:hint="cs"/>
          <w:sz w:val="28"/>
          <w:rtl/>
        </w:rPr>
        <w:t xml:space="preserve">שלב </w:t>
      </w:r>
      <w:r w:rsidR="008105FF">
        <w:rPr>
          <w:rFonts w:ascii="David" w:hAnsi="David" w:hint="cs"/>
          <w:sz w:val="28"/>
          <w:rtl/>
        </w:rPr>
        <w:t xml:space="preserve">מאוחר במשפט. </w:t>
      </w:r>
    </w:p>
    <w:p w14:paraId="6589A402" w14:textId="77777777" w:rsidR="00E16EA6" w:rsidRPr="00563824" w:rsidRDefault="003F00D2" w:rsidP="00563824">
      <w:pPr>
        <w:pStyle w:val="a4"/>
        <w:numPr>
          <w:ilvl w:val="0"/>
          <w:numId w:val="1"/>
        </w:numPr>
        <w:tabs>
          <w:tab w:val="left" w:pos="368"/>
        </w:tabs>
        <w:ind w:left="0" w:firstLine="0"/>
        <w:contextualSpacing/>
        <w:rPr>
          <w:rFonts w:ascii="David" w:hAnsi="David"/>
          <w:sz w:val="28"/>
        </w:rPr>
      </w:pPr>
      <w:r w:rsidRPr="008105FF">
        <w:rPr>
          <w:rFonts w:ascii="David" w:hAnsi="David" w:hint="cs"/>
          <w:sz w:val="28"/>
          <w:rtl/>
        </w:rPr>
        <w:t>התביעה</w:t>
      </w:r>
      <w:r w:rsidR="005B106E">
        <w:rPr>
          <w:rFonts w:ascii="David" w:hAnsi="David" w:hint="cs"/>
          <w:sz w:val="28"/>
          <w:rtl/>
        </w:rPr>
        <w:t>,</w:t>
      </w:r>
      <w:r w:rsidRPr="008105FF">
        <w:rPr>
          <w:rFonts w:ascii="David" w:hAnsi="David" w:hint="cs"/>
          <w:sz w:val="28"/>
          <w:rtl/>
        </w:rPr>
        <w:t xml:space="preserve"> </w:t>
      </w:r>
      <w:r w:rsidRPr="00563824">
        <w:rPr>
          <w:rFonts w:ascii="David" w:hAnsi="David" w:hint="cs"/>
          <w:sz w:val="28"/>
          <w:rtl/>
        </w:rPr>
        <w:t>מצ</w:t>
      </w:r>
      <w:r w:rsidR="007B71B9" w:rsidRPr="00563824">
        <w:rPr>
          <w:rFonts w:ascii="David" w:hAnsi="David" w:hint="cs"/>
          <w:sz w:val="28"/>
          <w:rtl/>
        </w:rPr>
        <w:t>י</w:t>
      </w:r>
      <w:r w:rsidRPr="00563824">
        <w:rPr>
          <w:rFonts w:ascii="David" w:hAnsi="David" w:hint="cs"/>
          <w:sz w:val="28"/>
          <w:rtl/>
        </w:rPr>
        <w:t>דה</w:t>
      </w:r>
      <w:r w:rsidR="005B106E">
        <w:rPr>
          <w:rFonts w:ascii="David" w:hAnsi="David" w:hint="cs"/>
          <w:sz w:val="28"/>
          <w:rtl/>
        </w:rPr>
        <w:t>,</w:t>
      </w:r>
      <w:r w:rsidRPr="00563824">
        <w:rPr>
          <w:rFonts w:ascii="David" w:hAnsi="David" w:hint="cs"/>
          <w:sz w:val="28"/>
          <w:rtl/>
        </w:rPr>
        <w:t xml:space="preserve"> עתרה ל</w:t>
      </w:r>
      <w:r w:rsidR="00A12DD0">
        <w:rPr>
          <w:rFonts w:ascii="David" w:hAnsi="David" w:hint="cs"/>
          <w:sz w:val="28"/>
          <w:rtl/>
        </w:rPr>
        <w:t>ה</w:t>
      </w:r>
      <w:r w:rsidR="00630530">
        <w:rPr>
          <w:rFonts w:ascii="David" w:hAnsi="David" w:hint="cs"/>
          <w:sz w:val="28"/>
          <w:rtl/>
        </w:rPr>
        <w:t xml:space="preserve">חמיר </w:t>
      </w:r>
      <w:r w:rsidR="00A12DD0">
        <w:rPr>
          <w:rFonts w:ascii="David" w:hAnsi="David" w:hint="cs"/>
          <w:sz w:val="28"/>
          <w:rtl/>
        </w:rPr>
        <w:t>את מתחם העונש ההולם ביחס ל</w:t>
      </w:r>
      <w:r w:rsidRPr="00563824">
        <w:rPr>
          <w:rFonts w:ascii="David" w:hAnsi="David" w:hint="cs"/>
          <w:sz w:val="28"/>
          <w:rtl/>
        </w:rPr>
        <w:t xml:space="preserve">אירוע הפגיעה בטור' נ' </w:t>
      </w:r>
      <w:r w:rsidR="00630530">
        <w:rPr>
          <w:rFonts w:ascii="David" w:hAnsi="David" w:hint="cs"/>
          <w:sz w:val="28"/>
          <w:rtl/>
        </w:rPr>
        <w:t xml:space="preserve">ולהעמידו </w:t>
      </w:r>
      <w:r w:rsidR="008105FF">
        <w:rPr>
          <w:rFonts w:ascii="David" w:hAnsi="David" w:hint="cs"/>
          <w:sz w:val="28"/>
          <w:rtl/>
        </w:rPr>
        <w:t xml:space="preserve">בין </w:t>
      </w:r>
      <w:r w:rsidR="00A60FAC">
        <w:rPr>
          <w:rFonts w:ascii="David" w:hAnsi="David" w:hint="cs"/>
          <w:sz w:val="28"/>
          <w:rtl/>
        </w:rPr>
        <w:t>שמונה ל</w:t>
      </w:r>
      <w:r w:rsidR="005B106E">
        <w:rPr>
          <w:rFonts w:ascii="David" w:hAnsi="David" w:hint="cs"/>
          <w:sz w:val="28"/>
          <w:rtl/>
        </w:rPr>
        <w:t>-</w:t>
      </w:r>
      <w:r w:rsidRPr="00563824">
        <w:rPr>
          <w:rFonts w:ascii="David" w:hAnsi="David" w:hint="cs"/>
          <w:sz w:val="28"/>
          <w:rtl/>
        </w:rPr>
        <w:t>15 חודשי מאסר בפועל</w:t>
      </w:r>
      <w:r w:rsidR="008105FF">
        <w:rPr>
          <w:rFonts w:ascii="David" w:hAnsi="David" w:hint="cs"/>
          <w:sz w:val="28"/>
          <w:rtl/>
        </w:rPr>
        <w:t xml:space="preserve">. </w:t>
      </w:r>
      <w:r w:rsidR="00A845FC">
        <w:rPr>
          <w:rFonts w:ascii="David" w:hAnsi="David" w:hint="cs"/>
          <w:sz w:val="28"/>
          <w:rtl/>
        </w:rPr>
        <w:t>נטען</w:t>
      </w:r>
      <w:r w:rsidR="008105FF">
        <w:rPr>
          <w:rFonts w:ascii="David" w:hAnsi="David" w:hint="cs"/>
          <w:sz w:val="28"/>
          <w:rtl/>
        </w:rPr>
        <w:t xml:space="preserve">, כי </w:t>
      </w:r>
      <w:r w:rsidR="009025DE" w:rsidRPr="00563824">
        <w:rPr>
          <w:rFonts w:ascii="David" w:hAnsi="David" w:hint="cs"/>
          <w:sz w:val="28"/>
          <w:rtl/>
        </w:rPr>
        <w:t xml:space="preserve">אף שבית הדין קמא </w:t>
      </w:r>
      <w:r w:rsidR="008105FF">
        <w:rPr>
          <w:rFonts w:ascii="David" w:hAnsi="David" w:hint="cs"/>
          <w:sz w:val="28"/>
          <w:rtl/>
        </w:rPr>
        <w:t>עמד כ</w:t>
      </w:r>
      <w:r w:rsidR="00630530">
        <w:rPr>
          <w:rFonts w:ascii="David" w:hAnsi="David" w:hint="cs"/>
          <w:sz w:val="28"/>
          <w:rtl/>
        </w:rPr>
        <w:t xml:space="preserve">דבעי </w:t>
      </w:r>
      <w:r w:rsidR="008105FF">
        <w:rPr>
          <w:rFonts w:ascii="David" w:hAnsi="David" w:hint="cs"/>
          <w:sz w:val="28"/>
          <w:rtl/>
        </w:rPr>
        <w:t xml:space="preserve">על </w:t>
      </w:r>
      <w:r w:rsidR="009025DE" w:rsidRPr="00563824">
        <w:rPr>
          <w:rFonts w:ascii="David" w:hAnsi="David" w:hint="cs"/>
          <w:sz w:val="28"/>
          <w:rtl/>
        </w:rPr>
        <w:t>נסיבות ביצוע העביר</w:t>
      </w:r>
      <w:r w:rsidR="007E620D">
        <w:rPr>
          <w:rFonts w:ascii="David" w:hAnsi="David" w:hint="cs"/>
          <w:sz w:val="28"/>
          <w:rtl/>
        </w:rPr>
        <w:t>ה</w:t>
      </w:r>
      <w:r w:rsidR="009025DE" w:rsidRPr="00563824">
        <w:rPr>
          <w:rFonts w:ascii="David" w:hAnsi="David" w:hint="cs"/>
          <w:sz w:val="28"/>
          <w:rtl/>
        </w:rPr>
        <w:t xml:space="preserve">, </w:t>
      </w:r>
      <w:r w:rsidR="006E2273">
        <w:rPr>
          <w:rFonts w:ascii="David" w:hAnsi="David" w:hint="cs"/>
          <w:sz w:val="28"/>
          <w:rtl/>
        </w:rPr>
        <w:t xml:space="preserve">המתחם שנקבע, בין ששה לעשרה חודשי מאסר בפועל, אינו מגלם דיו את </w:t>
      </w:r>
      <w:r w:rsidR="006D3220">
        <w:rPr>
          <w:rFonts w:ascii="David" w:hAnsi="David" w:hint="cs"/>
          <w:sz w:val="28"/>
          <w:rtl/>
        </w:rPr>
        <w:t xml:space="preserve">דבריו של המערער </w:t>
      </w:r>
      <w:proofErr w:type="spellStart"/>
      <w:r w:rsidR="006D3220">
        <w:rPr>
          <w:rFonts w:ascii="David" w:hAnsi="David" w:hint="cs"/>
          <w:sz w:val="28"/>
          <w:rtl/>
        </w:rPr>
        <w:t>למעריכת</w:t>
      </w:r>
      <w:proofErr w:type="spellEnd"/>
      <w:r w:rsidR="006D3220">
        <w:rPr>
          <w:rFonts w:ascii="David" w:hAnsi="David" w:hint="cs"/>
          <w:sz w:val="28"/>
          <w:rtl/>
        </w:rPr>
        <w:t xml:space="preserve"> המסוכנות, שלפיהם פגע באחרים בעבר; את </w:t>
      </w:r>
      <w:r w:rsidR="006E2273">
        <w:rPr>
          <w:rFonts w:ascii="David" w:hAnsi="David" w:hint="cs"/>
          <w:sz w:val="28"/>
          <w:rtl/>
        </w:rPr>
        <w:t>הנזק הרב שנגרם לנפגע העבירה</w:t>
      </w:r>
      <w:r w:rsidR="006D3220">
        <w:rPr>
          <w:rFonts w:ascii="David" w:hAnsi="David" w:hint="cs"/>
          <w:sz w:val="28"/>
          <w:rtl/>
        </w:rPr>
        <w:t>;</w:t>
      </w:r>
      <w:r w:rsidR="006E2273">
        <w:rPr>
          <w:rFonts w:ascii="David" w:hAnsi="David" w:hint="cs"/>
          <w:sz w:val="28"/>
          <w:rtl/>
        </w:rPr>
        <w:t xml:space="preserve"> ואת </w:t>
      </w:r>
      <w:r w:rsidR="008105FF">
        <w:rPr>
          <w:rFonts w:ascii="David" w:hAnsi="David" w:hint="cs"/>
          <w:sz w:val="28"/>
          <w:rtl/>
        </w:rPr>
        <w:t xml:space="preserve">היבטי החומרה </w:t>
      </w:r>
      <w:r w:rsidR="005B106E">
        <w:rPr>
          <w:rFonts w:ascii="David" w:hAnsi="David" w:hint="cs"/>
          <w:sz w:val="28"/>
          <w:rtl/>
        </w:rPr>
        <w:t xml:space="preserve">הצבאיים </w:t>
      </w:r>
      <w:r w:rsidR="008105FF">
        <w:rPr>
          <w:rFonts w:ascii="David" w:hAnsi="David" w:hint="cs"/>
          <w:sz w:val="28"/>
          <w:rtl/>
        </w:rPr>
        <w:t>הכרוכים בה</w:t>
      </w:r>
      <w:r w:rsidR="006E2273">
        <w:rPr>
          <w:rFonts w:ascii="David" w:hAnsi="David" w:hint="cs"/>
          <w:sz w:val="28"/>
          <w:rtl/>
        </w:rPr>
        <w:t xml:space="preserve">. </w:t>
      </w:r>
    </w:p>
    <w:p w14:paraId="6C65C487" w14:textId="77777777" w:rsidR="00CD5A5F" w:rsidRPr="00C60EC6" w:rsidRDefault="00A12DD0" w:rsidP="001E5ADD">
      <w:pPr>
        <w:pStyle w:val="a4"/>
        <w:numPr>
          <w:ilvl w:val="0"/>
          <w:numId w:val="1"/>
        </w:numPr>
        <w:tabs>
          <w:tab w:val="left" w:pos="368"/>
        </w:tabs>
        <w:ind w:left="0" w:firstLine="0"/>
        <w:contextualSpacing/>
        <w:rPr>
          <w:rFonts w:ascii="David" w:hAnsi="David"/>
          <w:sz w:val="28"/>
        </w:rPr>
      </w:pPr>
      <w:r>
        <w:rPr>
          <w:rFonts w:ascii="David" w:hAnsi="David" w:hint="cs"/>
          <w:sz w:val="28"/>
          <w:rtl/>
        </w:rPr>
        <w:t xml:space="preserve">אשר למידת העונש הכולל, נטען כי </w:t>
      </w:r>
      <w:r w:rsidR="00CD5A5F" w:rsidRPr="00C60EC6">
        <w:rPr>
          <w:rFonts w:ascii="David" w:hAnsi="David" w:hint="cs"/>
          <w:sz w:val="28"/>
          <w:rtl/>
        </w:rPr>
        <w:t>יש למק</w:t>
      </w:r>
      <w:r>
        <w:rPr>
          <w:rFonts w:ascii="David" w:hAnsi="David" w:hint="cs"/>
          <w:sz w:val="28"/>
          <w:rtl/>
        </w:rPr>
        <w:t xml:space="preserve">מו </w:t>
      </w:r>
      <w:r w:rsidR="00CD5A5F" w:rsidRPr="00C60EC6">
        <w:rPr>
          <w:rFonts w:ascii="David" w:hAnsi="David" w:hint="cs"/>
          <w:sz w:val="28"/>
          <w:rtl/>
        </w:rPr>
        <w:t xml:space="preserve">ברף העליון של מתחמי העונש ההולם, </w:t>
      </w:r>
      <w:r>
        <w:rPr>
          <w:rFonts w:ascii="David" w:hAnsi="David" w:hint="cs"/>
          <w:sz w:val="28"/>
          <w:rtl/>
        </w:rPr>
        <w:t xml:space="preserve">לנוכח </w:t>
      </w:r>
      <w:r w:rsidR="00CD5A5F" w:rsidRPr="00C60EC6">
        <w:rPr>
          <w:rFonts w:ascii="David" w:hAnsi="David" w:hint="cs"/>
          <w:sz w:val="28"/>
          <w:rtl/>
        </w:rPr>
        <w:t>מסוכנותו המינית הגבוהה</w:t>
      </w:r>
      <w:r>
        <w:rPr>
          <w:rFonts w:ascii="David" w:hAnsi="David" w:hint="cs"/>
          <w:sz w:val="28"/>
          <w:rtl/>
        </w:rPr>
        <w:t xml:space="preserve"> של המערער</w:t>
      </w:r>
      <w:r w:rsidR="005B106E">
        <w:rPr>
          <w:rFonts w:ascii="David" w:hAnsi="David" w:hint="cs"/>
          <w:sz w:val="28"/>
          <w:rtl/>
        </w:rPr>
        <w:t xml:space="preserve">. </w:t>
      </w:r>
      <w:r w:rsidR="00BF0B7A">
        <w:rPr>
          <w:rFonts w:ascii="David" w:hAnsi="David" w:hint="cs"/>
          <w:sz w:val="28"/>
          <w:rtl/>
        </w:rPr>
        <w:t xml:space="preserve">אף בהקשר זה </w:t>
      </w:r>
      <w:r w:rsidR="005B106E">
        <w:rPr>
          <w:rFonts w:ascii="David" w:hAnsi="David" w:hint="cs"/>
          <w:sz w:val="28"/>
          <w:rtl/>
        </w:rPr>
        <w:t xml:space="preserve">הוטעמו </w:t>
      </w:r>
      <w:r>
        <w:rPr>
          <w:rFonts w:ascii="David" w:hAnsi="David" w:hint="cs"/>
          <w:sz w:val="28"/>
          <w:rtl/>
        </w:rPr>
        <w:t>דבריו לפני מעריכת המסוכנות</w:t>
      </w:r>
      <w:r w:rsidR="005B106E">
        <w:rPr>
          <w:rFonts w:ascii="David" w:hAnsi="David" w:hint="cs"/>
          <w:sz w:val="28"/>
          <w:rtl/>
        </w:rPr>
        <w:t>,</w:t>
      </w:r>
      <w:r>
        <w:rPr>
          <w:rFonts w:ascii="David" w:hAnsi="David" w:hint="cs"/>
          <w:sz w:val="28"/>
          <w:rtl/>
        </w:rPr>
        <w:t xml:space="preserve"> כי פגע </w:t>
      </w:r>
      <w:r w:rsidR="00175285">
        <w:rPr>
          <w:rFonts w:ascii="David" w:hAnsi="David" w:hint="cs"/>
          <w:sz w:val="28"/>
          <w:rtl/>
        </w:rPr>
        <w:t xml:space="preserve">מינית </w:t>
      </w:r>
      <w:r>
        <w:rPr>
          <w:rFonts w:ascii="David" w:hAnsi="David" w:hint="cs"/>
          <w:sz w:val="28"/>
          <w:rtl/>
        </w:rPr>
        <w:t>גם באחרים</w:t>
      </w:r>
      <w:r w:rsidR="005B106E">
        <w:rPr>
          <w:rFonts w:ascii="David" w:hAnsi="David" w:hint="cs"/>
          <w:sz w:val="28"/>
          <w:rtl/>
        </w:rPr>
        <w:t xml:space="preserve">, והודגש כי </w:t>
      </w:r>
      <w:r>
        <w:rPr>
          <w:rFonts w:ascii="David" w:hAnsi="David" w:hint="cs"/>
          <w:sz w:val="28"/>
          <w:rtl/>
        </w:rPr>
        <w:t xml:space="preserve">אינו נוטל חלק </w:t>
      </w:r>
      <w:r w:rsidR="00CD5A5F" w:rsidRPr="00C60EC6">
        <w:rPr>
          <w:rFonts w:ascii="David" w:hAnsi="David" w:hint="cs"/>
          <w:sz w:val="28"/>
          <w:rtl/>
        </w:rPr>
        <w:t>בהליך טיפולי</w:t>
      </w:r>
      <w:r>
        <w:rPr>
          <w:rFonts w:ascii="David" w:hAnsi="David" w:hint="cs"/>
          <w:sz w:val="28"/>
          <w:rtl/>
        </w:rPr>
        <w:t xml:space="preserve"> ייעודי </w:t>
      </w:r>
      <w:r w:rsidR="00CD5A5F" w:rsidRPr="00C60EC6">
        <w:rPr>
          <w:rFonts w:ascii="David" w:hAnsi="David" w:hint="cs"/>
          <w:sz w:val="28"/>
          <w:rtl/>
        </w:rPr>
        <w:t>לעבירות מין</w:t>
      </w:r>
      <w:r>
        <w:rPr>
          <w:rFonts w:ascii="David" w:hAnsi="David" w:hint="cs"/>
          <w:sz w:val="28"/>
          <w:rtl/>
        </w:rPr>
        <w:t xml:space="preserve">. התביעה </w:t>
      </w:r>
      <w:r w:rsidR="00175285">
        <w:rPr>
          <w:rFonts w:ascii="David" w:hAnsi="David" w:hint="cs"/>
          <w:sz w:val="28"/>
          <w:rtl/>
        </w:rPr>
        <w:t xml:space="preserve">אף </w:t>
      </w:r>
      <w:r>
        <w:rPr>
          <w:rFonts w:ascii="David" w:hAnsi="David" w:hint="cs"/>
          <w:sz w:val="28"/>
          <w:rtl/>
        </w:rPr>
        <w:t xml:space="preserve">סבורה כי אין </w:t>
      </w:r>
      <w:r w:rsidR="001E5ADD" w:rsidRPr="00C60EC6">
        <w:rPr>
          <w:rFonts w:ascii="David" w:hAnsi="David" w:hint="cs"/>
          <w:sz w:val="28"/>
          <w:rtl/>
        </w:rPr>
        <w:t>ל</w:t>
      </w:r>
      <w:r>
        <w:rPr>
          <w:rFonts w:ascii="David" w:hAnsi="David" w:hint="cs"/>
          <w:sz w:val="28"/>
          <w:rtl/>
        </w:rPr>
        <w:t xml:space="preserve">יתן </w:t>
      </w:r>
      <w:r w:rsidR="001E5ADD" w:rsidRPr="00C60EC6">
        <w:rPr>
          <w:rFonts w:ascii="David" w:hAnsi="David" w:hint="cs"/>
          <w:sz w:val="28"/>
          <w:rtl/>
        </w:rPr>
        <w:t xml:space="preserve">משקל ממשי לבחירתו </w:t>
      </w:r>
      <w:r w:rsidR="00885EB7">
        <w:rPr>
          <w:rFonts w:ascii="David" w:hAnsi="David" w:hint="cs"/>
          <w:sz w:val="28"/>
          <w:rtl/>
        </w:rPr>
        <w:t xml:space="preserve">המאוחרת </w:t>
      </w:r>
      <w:r w:rsidR="001E5ADD" w:rsidRPr="00C60EC6">
        <w:rPr>
          <w:rFonts w:ascii="David" w:hAnsi="David" w:hint="cs"/>
          <w:sz w:val="28"/>
          <w:rtl/>
        </w:rPr>
        <w:t xml:space="preserve">של המערער </w:t>
      </w:r>
      <w:r w:rsidR="00175285">
        <w:rPr>
          <w:rFonts w:ascii="David" w:hAnsi="David" w:hint="cs"/>
          <w:sz w:val="28"/>
          <w:rtl/>
        </w:rPr>
        <w:t xml:space="preserve">להודות </w:t>
      </w:r>
      <w:r w:rsidR="005B106E">
        <w:rPr>
          <w:rFonts w:ascii="David" w:hAnsi="David" w:hint="cs"/>
          <w:sz w:val="28"/>
          <w:rtl/>
        </w:rPr>
        <w:t xml:space="preserve">בביצוע המעשים </w:t>
      </w:r>
      <w:r w:rsidR="00175285">
        <w:rPr>
          <w:rFonts w:ascii="David" w:hAnsi="David" w:hint="cs"/>
          <w:sz w:val="28"/>
          <w:rtl/>
        </w:rPr>
        <w:t>ו</w:t>
      </w:r>
      <w:r w:rsidR="001E5ADD" w:rsidRPr="00C60EC6">
        <w:rPr>
          <w:rFonts w:ascii="David" w:hAnsi="David" w:hint="cs"/>
          <w:sz w:val="28"/>
          <w:rtl/>
        </w:rPr>
        <w:t>להתנצל</w:t>
      </w:r>
      <w:r>
        <w:rPr>
          <w:rFonts w:ascii="David" w:hAnsi="David" w:hint="cs"/>
          <w:sz w:val="28"/>
          <w:rtl/>
        </w:rPr>
        <w:t>, מש</w:t>
      </w:r>
      <w:r w:rsidR="00175285">
        <w:rPr>
          <w:rFonts w:ascii="David" w:hAnsi="David" w:hint="cs"/>
          <w:sz w:val="28"/>
          <w:rtl/>
        </w:rPr>
        <w:t xml:space="preserve">זו הגיעה לאחר </w:t>
      </w:r>
      <w:r w:rsidR="00885EB7">
        <w:rPr>
          <w:rFonts w:ascii="David" w:hAnsi="David" w:hint="cs"/>
          <w:sz w:val="28"/>
          <w:rtl/>
        </w:rPr>
        <w:t xml:space="preserve">הליך </w:t>
      </w:r>
      <w:r w:rsidR="001E5ADD" w:rsidRPr="00C60EC6">
        <w:rPr>
          <w:rFonts w:ascii="David" w:hAnsi="David" w:hint="cs"/>
          <w:sz w:val="28"/>
          <w:rtl/>
        </w:rPr>
        <w:t xml:space="preserve">הוכחות </w:t>
      </w:r>
      <w:r w:rsidR="00885EB7">
        <w:rPr>
          <w:rFonts w:ascii="David" w:hAnsi="David" w:hint="cs"/>
          <w:sz w:val="28"/>
          <w:rtl/>
        </w:rPr>
        <w:t>ש</w:t>
      </w:r>
      <w:r w:rsidR="00175285">
        <w:rPr>
          <w:rFonts w:ascii="David" w:hAnsi="David" w:hint="cs"/>
          <w:sz w:val="28"/>
          <w:rtl/>
        </w:rPr>
        <w:t xml:space="preserve">חייב את העדתם של </w:t>
      </w:r>
      <w:r w:rsidR="001E5ADD" w:rsidRPr="00C60EC6">
        <w:rPr>
          <w:rFonts w:ascii="David" w:hAnsi="David" w:hint="cs"/>
          <w:sz w:val="28"/>
          <w:rtl/>
        </w:rPr>
        <w:t xml:space="preserve">נפגעי העבירה </w:t>
      </w:r>
      <w:r w:rsidR="00885EB7">
        <w:rPr>
          <w:rFonts w:ascii="David" w:hAnsi="David" w:hint="cs"/>
          <w:sz w:val="28"/>
          <w:rtl/>
        </w:rPr>
        <w:t xml:space="preserve">על </w:t>
      </w:r>
      <w:r w:rsidR="00175285">
        <w:rPr>
          <w:rFonts w:ascii="David" w:hAnsi="David" w:hint="cs"/>
          <w:sz w:val="28"/>
          <w:rtl/>
        </w:rPr>
        <w:t xml:space="preserve">הפגיעות </w:t>
      </w:r>
      <w:r w:rsidR="00885EB7">
        <w:rPr>
          <w:rFonts w:ascii="David" w:hAnsi="David" w:hint="cs"/>
          <w:sz w:val="28"/>
          <w:rtl/>
        </w:rPr>
        <w:t xml:space="preserve">שחוו. </w:t>
      </w:r>
    </w:p>
    <w:p w14:paraId="17316D26" w14:textId="77777777" w:rsidR="00974B91" w:rsidRPr="00C60EC6" w:rsidRDefault="00974B91" w:rsidP="00974B91">
      <w:pPr>
        <w:pStyle w:val="a4"/>
        <w:tabs>
          <w:tab w:val="left" w:pos="368"/>
        </w:tabs>
        <w:ind w:left="0"/>
        <w:contextualSpacing/>
        <w:rPr>
          <w:rFonts w:ascii="David" w:hAnsi="David"/>
          <w:b/>
          <w:bCs/>
          <w:sz w:val="28"/>
          <w:u w:val="single"/>
        </w:rPr>
      </w:pPr>
    </w:p>
    <w:p w14:paraId="5E351941" w14:textId="77777777" w:rsidR="00974B91" w:rsidRDefault="00974B91" w:rsidP="007D7F73">
      <w:pPr>
        <w:pStyle w:val="a4"/>
        <w:tabs>
          <w:tab w:val="left" w:pos="368"/>
        </w:tabs>
        <w:ind w:left="0"/>
        <w:contextualSpacing/>
        <w:outlineLvl w:val="0"/>
        <w:rPr>
          <w:rFonts w:ascii="David" w:hAnsi="David"/>
          <w:b/>
          <w:bCs/>
          <w:sz w:val="28"/>
          <w:u w:val="single"/>
          <w:rtl/>
        </w:rPr>
      </w:pPr>
      <w:r w:rsidRPr="00C60EC6">
        <w:rPr>
          <w:rFonts w:ascii="David" w:hAnsi="David" w:hint="cs"/>
          <w:b/>
          <w:bCs/>
          <w:sz w:val="28"/>
          <w:u w:val="single"/>
          <w:rtl/>
        </w:rPr>
        <w:t>דיון והכרעה</w:t>
      </w:r>
    </w:p>
    <w:p w14:paraId="1A18B132" w14:textId="77777777" w:rsidR="001B5ED9" w:rsidRPr="00C60EC6" w:rsidRDefault="001B5ED9" w:rsidP="007D7F73">
      <w:pPr>
        <w:pStyle w:val="a4"/>
        <w:tabs>
          <w:tab w:val="left" w:pos="368"/>
        </w:tabs>
        <w:ind w:left="0"/>
        <w:contextualSpacing/>
        <w:outlineLvl w:val="0"/>
        <w:rPr>
          <w:rFonts w:ascii="David" w:hAnsi="David"/>
          <w:b/>
          <w:bCs/>
          <w:sz w:val="28"/>
          <w:u w:val="single"/>
        </w:rPr>
      </w:pPr>
    </w:p>
    <w:p w14:paraId="3616B346" w14:textId="77777777" w:rsidR="00AD66C8" w:rsidRPr="00C60EC6" w:rsidRDefault="006D3D08" w:rsidP="00A60FAC">
      <w:pPr>
        <w:pStyle w:val="a4"/>
        <w:numPr>
          <w:ilvl w:val="0"/>
          <w:numId w:val="1"/>
        </w:numPr>
        <w:tabs>
          <w:tab w:val="left" w:pos="368"/>
        </w:tabs>
        <w:ind w:left="0" w:firstLine="0"/>
        <w:contextualSpacing/>
        <w:rPr>
          <w:rFonts w:ascii="David" w:hAnsi="David"/>
          <w:sz w:val="28"/>
        </w:rPr>
      </w:pPr>
      <w:r>
        <w:rPr>
          <w:rFonts w:ascii="David" w:hAnsi="David" w:hint="cs"/>
          <w:sz w:val="28"/>
          <w:rtl/>
        </w:rPr>
        <w:t xml:space="preserve">כידוע, </w:t>
      </w:r>
      <w:r w:rsidR="00DD3918" w:rsidRPr="00C60EC6">
        <w:rPr>
          <w:rFonts w:ascii="David" w:hAnsi="David" w:hint="cs"/>
          <w:sz w:val="28"/>
          <w:rtl/>
        </w:rPr>
        <w:t xml:space="preserve">ערכאת הערעור </w:t>
      </w:r>
      <w:r>
        <w:rPr>
          <w:rFonts w:ascii="David" w:hAnsi="David" w:hint="cs"/>
          <w:sz w:val="28"/>
          <w:rtl/>
        </w:rPr>
        <w:t xml:space="preserve">אינה מתערבת </w:t>
      </w:r>
      <w:r w:rsidR="00DD3918" w:rsidRPr="00C60EC6">
        <w:rPr>
          <w:rFonts w:ascii="David" w:hAnsi="David" w:hint="cs"/>
          <w:sz w:val="28"/>
          <w:rtl/>
        </w:rPr>
        <w:t>בעונש ש</w:t>
      </w:r>
      <w:r>
        <w:rPr>
          <w:rFonts w:ascii="David" w:hAnsi="David" w:hint="cs"/>
          <w:sz w:val="28"/>
          <w:rtl/>
        </w:rPr>
        <w:t xml:space="preserve">פסקה </w:t>
      </w:r>
      <w:r w:rsidR="00DD3918" w:rsidRPr="00C60EC6">
        <w:rPr>
          <w:rFonts w:ascii="David" w:hAnsi="David" w:hint="cs"/>
          <w:sz w:val="28"/>
          <w:rtl/>
        </w:rPr>
        <w:t xml:space="preserve">הערכאה הדיונית, אלא במקרים חריגים </w:t>
      </w:r>
      <w:r>
        <w:rPr>
          <w:rFonts w:ascii="David" w:hAnsi="David" w:hint="cs"/>
          <w:sz w:val="28"/>
          <w:rtl/>
        </w:rPr>
        <w:t>ש</w:t>
      </w:r>
      <w:r w:rsidR="00DD3918" w:rsidRPr="00C60EC6">
        <w:rPr>
          <w:rFonts w:ascii="David" w:hAnsi="David" w:hint="cs"/>
          <w:sz w:val="28"/>
          <w:rtl/>
        </w:rPr>
        <w:t>בהם עולה כי נפלה טעות מהותית בגזר הדין או כאשר מתגלה סטייה ניכרת ממדיניות הענישה הנה</w:t>
      </w:r>
      <w:r w:rsidR="00A60FAC">
        <w:rPr>
          <w:rFonts w:ascii="David" w:hAnsi="David" w:hint="cs"/>
          <w:sz w:val="28"/>
          <w:rtl/>
        </w:rPr>
        <w:t>ו</w:t>
      </w:r>
      <w:r w:rsidR="00DD3918" w:rsidRPr="00C60EC6">
        <w:rPr>
          <w:rFonts w:ascii="David" w:hAnsi="David" w:hint="cs"/>
          <w:sz w:val="28"/>
          <w:rtl/>
        </w:rPr>
        <w:t>ג</w:t>
      </w:r>
      <w:r w:rsidR="00A60FAC">
        <w:rPr>
          <w:rFonts w:ascii="David" w:hAnsi="David" w:hint="cs"/>
          <w:sz w:val="28"/>
          <w:rtl/>
        </w:rPr>
        <w:t>ה</w:t>
      </w:r>
      <w:r w:rsidR="00AD66C8" w:rsidRPr="00C60EC6">
        <w:rPr>
          <w:rFonts w:ascii="David" w:hAnsi="David" w:hint="cs"/>
          <w:sz w:val="28"/>
          <w:rtl/>
        </w:rPr>
        <w:t xml:space="preserve"> (</w:t>
      </w:r>
      <w:r w:rsidR="00DD3918" w:rsidRPr="00C60EC6">
        <w:rPr>
          <w:rFonts w:ascii="David" w:hAnsi="David" w:hint="cs"/>
          <w:sz w:val="28"/>
          <w:rtl/>
        </w:rPr>
        <w:t xml:space="preserve">ראו </w:t>
      </w:r>
      <w:proofErr w:type="spellStart"/>
      <w:r w:rsidR="00AD66C8" w:rsidRPr="00C60EC6">
        <w:rPr>
          <w:rFonts w:ascii="David" w:hAnsi="David" w:hint="cs"/>
          <w:sz w:val="28"/>
          <w:rtl/>
        </w:rPr>
        <w:t>עפה"ג</w:t>
      </w:r>
      <w:proofErr w:type="spellEnd"/>
      <w:r w:rsidR="00AD66C8" w:rsidRPr="00C60EC6">
        <w:rPr>
          <w:rFonts w:ascii="David" w:hAnsi="David" w:hint="cs"/>
          <w:sz w:val="28"/>
          <w:rtl/>
        </w:rPr>
        <w:t xml:space="preserve"> 2499</w:t>
      </w:r>
      <w:r w:rsidR="00897834">
        <w:rPr>
          <w:rFonts w:ascii="David" w:hAnsi="David" w:hint="cs"/>
          <w:sz w:val="28"/>
          <w:rtl/>
        </w:rPr>
        <w:t>6</w:t>
      </w:r>
      <w:r w:rsidR="00AD66C8" w:rsidRPr="00C60EC6">
        <w:rPr>
          <w:rFonts w:ascii="David" w:hAnsi="David" w:hint="cs"/>
          <w:sz w:val="28"/>
          <w:rtl/>
        </w:rPr>
        <w:t xml:space="preserve">-04-25 </w:t>
      </w:r>
      <w:r w:rsidR="00DD3918" w:rsidRPr="00C60EC6">
        <w:rPr>
          <w:rFonts w:ascii="David" w:hAnsi="David" w:hint="cs"/>
          <w:b/>
          <w:bCs/>
          <w:sz w:val="28"/>
          <w:rtl/>
        </w:rPr>
        <w:t>פלוני נ</w:t>
      </w:r>
      <w:r w:rsidR="00DC704D">
        <w:rPr>
          <w:rFonts w:ascii="David" w:hAnsi="David" w:hint="cs"/>
          <w:b/>
          <w:bCs/>
          <w:sz w:val="28"/>
          <w:rtl/>
        </w:rPr>
        <w:t>'</w:t>
      </w:r>
      <w:r w:rsidR="00AD66C8" w:rsidRPr="00C60EC6">
        <w:rPr>
          <w:rFonts w:ascii="David" w:hAnsi="David" w:hint="cs"/>
          <w:b/>
          <w:bCs/>
          <w:sz w:val="28"/>
          <w:rtl/>
        </w:rPr>
        <w:t xml:space="preserve"> מדינת ישראל</w:t>
      </w:r>
      <w:r w:rsidR="00AD66C8" w:rsidRPr="00C60EC6">
        <w:rPr>
          <w:rFonts w:ascii="David" w:hAnsi="David" w:hint="cs"/>
          <w:sz w:val="28"/>
          <w:rtl/>
        </w:rPr>
        <w:t xml:space="preserve">, פסקה 15 </w:t>
      </w:r>
      <w:r w:rsidR="00A60FAC" w:rsidRPr="00A60FAC">
        <w:rPr>
          <w:rFonts w:ascii="David" w:hAnsi="David" w:hint="cs"/>
          <w:sz w:val="28"/>
          <w:rtl/>
        </w:rPr>
        <w:t xml:space="preserve">והאסמכתאות שם </w:t>
      </w:r>
      <w:r w:rsidR="00AD66C8" w:rsidRPr="00C60EC6">
        <w:rPr>
          <w:rFonts w:ascii="David" w:hAnsi="David" w:hint="cs"/>
          <w:sz w:val="28"/>
          <w:rtl/>
        </w:rPr>
        <w:t>(31.8.</w:t>
      </w:r>
      <w:r w:rsidR="00F80253">
        <w:rPr>
          <w:rFonts w:ascii="David" w:hAnsi="David" w:hint="cs"/>
          <w:sz w:val="28"/>
          <w:rtl/>
        </w:rPr>
        <w:t>2025</w:t>
      </w:r>
      <w:r w:rsidR="00AD66C8" w:rsidRPr="00C60EC6">
        <w:rPr>
          <w:rFonts w:ascii="David" w:hAnsi="David" w:hint="cs"/>
          <w:sz w:val="28"/>
          <w:rtl/>
        </w:rPr>
        <w:t xml:space="preserve">), </w:t>
      </w:r>
      <w:r w:rsidR="00DD3918" w:rsidRPr="00C60EC6">
        <w:rPr>
          <w:rFonts w:ascii="David" w:hAnsi="David" w:hint="cs"/>
          <w:sz w:val="28"/>
          <w:rtl/>
        </w:rPr>
        <w:t xml:space="preserve">ע"פ 4650-24 </w:t>
      </w:r>
      <w:proofErr w:type="spellStart"/>
      <w:r w:rsidR="00DD3918" w:rsidRPr="00C60EC6">
        <w:rPr>
          <w:rFonts w:ascii="David" w:hAnsi="David" w:hint="cs"/>
          <w:b/>
          <w:bCs/>
          <w:sz w:val="28"/>
          <w:rtl/>
        </w:rPr>
        <w:t>סופיר</w:t>
      </w:r>
      <w:proofErr w:type="spellEnd"/>
      <w:r w:rsidR="00DD3918" w:rsidRPr="00C60EC6">
        <w:rPr>
          <w:rFonts w:ascii="David" w:hAnsi="David" w:hint="cs"/>
          <w:b/>
          <w:bCs/>
          <w:sz w:val="28"/>
          <w:rtl/>
        </w:rPr>
        <w:t xml:space="preserve"> נ</w:t>
      </w:r>
      <w:r w:rsidR="00DC704D">
        <w:rPr>
          <w:rFonts w:ascii="David" w:hAnsi="David" w:hint="cs"/>
          <w:b/>
          <w:bCs/>
          <w:sz w:val="28"/>
          <w:rtl/>
        </w:rPr>
        <w:t>'</w:t>
      </w:r>
      <w:r w:rsidR="00DD3918" w:rsidRPr="00C60EC6">
        <w:rPr>
          <w:rFonts w:ascii="David" w:hAnsi="David" w:hint="cs"/>
          <w:b/>
          <w:bCs/>
          <w:sz w:val="28"/>
          <w:rtl/>
        </w:rPr>
        <w:t xml:space="preserve"> מדינת ישראל</w:t>
      </w:r>
      <w:r w:rsidR="00DD3918" w:rsidRPr="00C60EC6">
        <w:rPr>
          <w:rFonts w:ascii="David" w:hAnsi="David" w:hint="cs"/>
          <w:sz w:val="28"/>
          <w:rtl/>
        </w:rPr>
        <w:t>, פסקה 11 (27.11.</w:t>
      </w:r>
      <w:r w:rsidR="00F80253">
        <w:rPr>
          <w:rFonts w:ascii="David" w:hAnsi="David" w:hint="cs"/>
          <w:sz w:val="28"/>
          <w:rtl/>
        </w:rPr>
        <w:t>2024</w:t>
      </w:r>
      <w:r w:rsidR="00DD3918" w:rsidRPr="00C60EC6">
        <w:rPr>
          <w:rFonts w:ascii="David" w:hAnsi="David" w:hint="cs"/>
          <w:sz w:val="28"/>
          <w:rtl/>
        </w:rPr>
        <w:t xml:space="preserve">), ע"פ 6753/23 </w:t>
      </w:r>
      <w:proofErr w:type="spellStart"/>
      <w:r w:rsidR="00DD3918" w:rsidRPr="00C60EC6">
        <w:rPr>
          <w:rFonts w:ascii="David" w:hAnsi="David" w:hint="cs"/>
          <w:b/>
          <w:bCs/>
          <w:sz w:val="28"/>
          <w:rtl/>
        </w:rPr>
        <w:t>נזאר</w:t>
      </w:r>
      <w:proofErr w:type="spellEnd"/>
      <w:r w:rsidR="00DD3918" w:rsidRPr="00C60EC6">
        <w:rPr>
          <w:rFonts w:ascii="David" w:hAnsi="David" w:hint="cs"/>
          <w:b/>
          <w:bCs/>
          <w:sz w:val="28"/>
          <w:rtl/>
        </w:rPr>
        <w:t xml:space="preserve"> נ</w:t>
      </w:r>
      <w:r w:rsidR="00DC704D">
        <w:rPr>
          <w:rFonts w:ascii="David" w:hAnsi="David" w:hint="cs"/>
          <w:b/>
          <w:bCs/>
          <w:sz w:val="28"/>
          <w:rtl/>
        </w:rPr>
        <w:t>'</w:t>
      </w:r>
      <w:r w:rsidR="00DD3918" w:rsidRPr="00C60EC6">
        <w:rPr>
          <w:rFonts w:ascii="David" w:hAnsi="David" w:hint="cs"/>
          <w:b/>
          <w:bCs/>
          <w:sz w:val="28"/>
          <w:rtl/>
        </w:rPr>
        <w:t xml:space="preserve"> מדינת ישראל</w:t>
      </w:r>
      <w:r w:rsidR="00DD3918" w:rsidRPr="00C60EC6">
        <w:rPr>
          <w:rFonts w:ascii="David" w:hAnsi="David" w:hint="cs"/>
          <w:sz w:val="28"/>
          <w:rtl/>
        </w:rPr>
        <w:t xml:space="preserve">, פסקה 8 </w:t>
      </w:r>
      <w:r w:rsidR="00A60FAC" w:rsidRPr="00A60FAC">
        <w:rPr>
          <w:rFonts w:ascii="David" w:hAnsi="David" w:hint="cs"/>
          <w:sz w:val="28"/>
          <w:rtl/>
        </w:rPr>
        <w:t>והאסמכתאות</w:t>
      </w:r>
      <w:r w:rsidR="00930129">
        <w:rPr>
          <w:rFonts w:ascii="David" w:hAnsi="David" w:hint="cs"/>
          <w:sz w:val="28"/>
          <w:rtl/>
        </w:rPr>
        <w:t xml:space="preserve"> </w:t>
      </w:r>
      <w:r w:rsidR="00A60FAC" w:rsidRPr="00A60FAC">
        <w:rPr>
          <w:rFonts w:ascii="David" w:hAnsi="David" w:hint="cs"/>
          <w:sz w:val="28"/>
          <w:rtl/>
        </w:rPr>
        <w:t xml:space="preserve">שם </w:t>
      </w:r>
      <w:r w:rsidR="00DD3918" w:rsidRPr="00C60EC6">
        <w:rPr>
          <w:rFonts w:ascii="David" w:hAnsi="David" w:hint="cs"/>
          <w:sz w:val="28"/>
          <w:rtl/>
        </w:rPr>
        <w:t>(1.4.</w:t>
      </w:r>
      <w:r w:rsidR="00F80253">
        <w:rPr>
          <w:rFonts w:ascii="David" w:hAnsi="David" w:hint="cs"/>
          <w:sz w:val="28"/>
          <w:rtl/>
        </w:rPr>
        <w:t>2024</w:t>
      </w:r>
      <w:r w:rsidR="00DD3918" w:rsidRPr="00C60EC6">
        <w:rPr>
          <w:rFonts w:ascii="David" w:hAnsi="David" w:hint="cs"/>
          <w:sz w:val="28"/>
          <w:rtl/>
        </w:rPr>
        <w:t xml:space="preserve">)). בהתאם, </w:t>
      </w:r>
      <w:r>
        <w:rPr>
          <w:rFonts w:ascii="David" w:hAnsi="David" w:hint="cs"/>
          <w:sz w:val="28"/>
          <w:rtl/>
        </w:rPr>
        <w:t>נקדים לומר כי לאחר בחינת מכלול הנתונים והשיקולים</w:t>
      </w:r>
      <w:r w:rsidR="00A60FAC">
        <w:rPr>
          <w:rFonts w:ascii="David" w:hAnsi="David" w:hint="cs"/>
          <w:sz w:val="28"/>
          <w:rtl/>
        </w:rPr>
        <w:t xml:space="preserve"> הנוגעים בעניין</w:t>
      </w:r>
      <w:r>
        <w:rPr>
          <w:rFonts w:ascii="David" w:hAnsi="David" w:hint="cs"/>
          <w:sz w:val="28"/>
          <w:rtl/>
        </w:rPr>
        <w:t>, בראי טענות הצדדים</w:t>
      </w:r>
      <w:r w:rsidR="00A60FAC">
        <w:rPr>
          <w:rFonts w:ascii="David" w:hAnsi="David" w:hint="cs"/>
          <w:sz w:val="28"/>
          <w:rtl/>
        </w:rPr>
        <w:t xml:space="preserve"> - </w:t>
      </w:r>
      <w:r>
        <w:rPr>
          <w:rFonts w:ascii="David" w:hAnsi="David" w:hint="cs"/>
          <w:sz w:val="28"/>
          <w:rtl/>
        </w:rPr>
        <w:t xml:space="preserve">לא מצאנו כי </w:t>
      </w:r>
      <w:r w:rsidR="00DD3918" w:rsidRPr="00C60EC6">
        <w:rPr>
          <w:rFonts w:ascii="David" w:hAnsi="David" w:hint="cs"/>
          <w:sz w:val="28"/>
          <w:rtl/>
        </w:rPr>
        <w:t xml:space="preserve">המקרה שלפנינו נמנה עם </w:t>
      </w:r>
      <w:r>
        <w:rPr>
          <w:rFonts w:ascii="David" w:hAnsi="David" w:hint="cs"/>
          <w:sz w:val="28"/>
          <w:rtl/>
        </w:rPr>
        <w:t>ה</w:t>
      </w:r>
      <w:r w:rsidR="00DD3918" w:rsidRPr="00C60EC6">
        <w:rPr>
          <w:rFonts w:ascii="David" w:hAnsi="David" w:hint="cs"/>
          <w:sz w:val="28"/>
          <w:rtl/>
        </w:rPr>
        <w:t xml:space="preserve">מקרים </w:t>
      </w:r>
      <w:r>
        <w:rPr>
          <w:rFonts w:ascii="David" w:hAnsi="David" w:hint="cs"/>
          <w:sz w:val="28"/>
          <w:rtl/>
        </w:rPr>
        <w:t>ה</w:t>
      </w:r>
      <w:r w:rsidR="00DD3918" w:rsidRPr="00C60EC6">
        <w:rPr>
          <w:rFonts w:ascii="David" w:hAnsi="David" w:hint="cs"/>
          <w:sz w:val="28"/>
          <w:rtl/>
        </w:rPr>
        <w:t>חריגים</w:t>
      </w:r>
      <w:r>
        <w:rPr>
          <w:rFonts w:ascii="David" w:hAnsi="David" w:hint="cs"/>
          <w:sz w:val="28"/>
          <w:rtl/>
        </w:rPr>
        <w:t>,</w:t>
      </w:r>
      <w:r w:rsidR="00DD3918" w:rsidRPr="00C60EC6">
        <w:rPr>
          <w:rFonts w:ascii="David" w:hAnsi="David" w:hint="cs"/>
          <w:sz w:val="28"/>
          <w:rtl/>
        </w:rPr>
        <w:t xml:space="preserve"> המצדיקים </w:t>
      </w:r>
      <w:r>
        <w:rPr>
          <w:rFonts w:ascii="David" w:hAnsi="David" w:hint="cs"/>
          <w:sz w:val="28"/>
          <w:rtl/>
        </w:rPr>
        <w:t xml:space="preserve">את </w:t>
      </w:r>
      <w:r w:rsidR="00DD3918" w:rsidRPr="00C60EC6">
        <w:rPr>
          <w:rFonts w:ascii="David" w:hAnsi="David" w:hint="cs"/>
          <w:sz w:val="28"/>
          <w:rtl/>
        </w:rPr>
        <w:t>התערבות</w:t>
      </w:r>
      <w:r>
        <w:rPr>
          <w:rFonts w:ascii="David" w:hAnsi="David" w:hint="cs"/>
          <w:sz w:val="28"/>
          <w:rtl/>
        </w:rPr>
        <w:t xml:space="preserve">ה של ערכאת הערעור </w:t>
      </w:r>
      <w:r w:rsidR="00CB4ECC" w:rsidRPr="00C60EC6">
        <w:rPr>
          <w:rFonts w:ascii="David" w:hAnsi="David" w:hint="cs"/>
          <w:sz w:val="28"/>
          <w:rtl/>
        </w:rPr>
        <w:t>בעונש ש</w:t>
      </w:r>
      <w:r>
        <w:rPr>
          <w:rFonts w:ascii="David" w:hAnsi="David" w:hint="cs"/>
          <w:sz w:val="28"/>
          <w:rtl/>
        </w:rPr>
        <w:t>פסקה הערכאה הדיונית</w:t>
      </w:r>
      <w:r w:rsidR="00CB4ECC" w:rsidRPr="00C60EC6">
        <w:rPr>
          <w:rFonts w:ascii="David" w:hAnsi="David" w:hint="cs"/>
          <w:sz w:val="28"/>
          <w:rtl/>
        </w:rPr>
        <w:t xml:space="preserve">. </w:t>
      </w:r>
    </w:p>
    <w:p w14:paraId="1FE8440C" w14:textId="77777777" w:rsidR="001A208F" w:rsidRPr="001A208F" w:rsidRDefault="001A208F" w:rsidP="001A208F">
      <w:pPr>
        <w:pStyle w:val="a4"/>
        <w:numPr>
          <w:ilvl w:val="0"/>
          <w:numId w:val="1"/>
        </w:numPr>
        <w:tabs>
          <w:tab w:val="left" w:pos="368"/>
        </w:tabs>
        <w:ind w:left="0" w:firstLine="0"/>
        <w:contextualSpacing/>
        <w:rPr>
          <w:rFonts w:ascii="David" w:hAnsi="David"/>
          <w:sz w:val="28"/>
          <w:rtl/>
        </w:rPr>
      </w:pPr>
      <w:r>
        <w:rPr>
          <w:rFonts w:ascii="David" w:hAnsi="David" w:hint="cs"/>
          <w:sz w:val="28"/>
          <w:rtl/>
        </w:rPr>
        <w:t xml:space="preserve">תחילה נבהיר, כי </w:t>
      </w:r>
      <w:r w:rsidR="00405A47">
        <w:rPr>
          <w:rFonts w:ascii="David" w:hAnsi="David" w:hint="cs"/>
          <w:sz w:val="28"/>
          <w:rtl/>
        </w:rPr>
        <w:t xml:space="preserve">על פי </w:t>
      </w:r>
      <w:r w:rsidRPr="001A208F">
        <w:rPr>
          <w:rFonts w:ascii="David" w:hAnsi="David"/>
          <w:sz w:val="28"/>
          <w:rtl/>
        </w:rPr>
        <w:t>הוראת סעיף 40יג לחוק העונשין</w:t>
      </w:r>
      <w:r>
        <w:rPr>
          <w:rFonts w:ascii="David" w:hAnsi="David" w:hint="cs"/>
          <w:sz w:val="28"/>
          <w:rtl/>
        </w:rPr>
        <w:t xml:space="preserve"> והפסיקה בעקבותיו (</w:t>
      </w:r>
      <w:r w:rsidRPr="001A208F">
        <w:rPr>
          <w:rFonts w:ascii="David" w:hAnsi="David"/>
          <w:sz w:val="28"/>
          <w:rtl/>
        </w:rPr>
        <w:t xml:space="preserve">ע"פ 4910/13 </w:t>
      </w:r>
      <w:r w:rsidRPr="001A208F">
        <w:rPr>
          <w:rFonts w:ascii="David" w:hAnsi="David"/>
          <w:b/>
          <w:bCs/>
          <w:sz w:val="28"/>
          <w:rtl/>
        </w:rPr>
        <w:t>ג'אבר נ' מדינת ישראל</w:t>
      </w:r>
      <w:r w:rsidRPr="001A208F">
        <w:rPr>
          <w:rFonts w:ascii="David" w:hAnsi="David"/>
          <w:sz w:val="28"/>
          <w:rtl/>
        </w:rPr>
        <w:t xml:space="preserve"> (29.10.2014)</w:t>
      </w:r>
      <w:r>
        <w:rPr>
          <w:rFonts w:ascii="David" w:hAnsi="David" w:hint="cs"/>
          <w:sz w:val="28"/>
          <w:rtl/>
        </w:rPr>
        <w:t>;</w:t>
      </w:r>
      <w:r w:rsidRPr="001A208F">
        <w:rPr>
          <w:rFonts w:ascii="David" w:hAnsi="David"/>
          <w:sz w:val="28"/>
          <w:rtl/>
        </w:rPr>
        <w:t xml:space="preserve"> ע"פ 1605/13 </w:t>
      </w:r>
      <w:r w:rsidRPr="001A208F">
        <w:rPr>
          <w:rFonts w:ascii="David" w:hAnsi="David"/>
          <w:b/>
          <w:bCs/>
          <w:sz w:val="28"/>
          <w:rtl/>
        </w:rPr>
        <w:t>פלוני נ' מדינת ישראל</w:t>
      </w:r>
      <w:r w:rsidRPr="001A208F">
        <w:rPr>
          <w:rFonts w:ascii="David" w:hAnsi="David"/>
          <w:sz w:val="28"/>
          <w:rtl/>
        </w:rPr>
        <w:t xml:space="preserve"> (27.8.2014)</w:t>
      </w:r>
      <w:r>
        <w:rPr>
          <w:rFonts w:ascii="David" w:hAnsi="David" w:hint="cs"/>
          <w:sz w:val="28"/>
          <w:rtl/>
        </w:rPr>
        <w:t>; וראו גם:</w:t>
      </w:r>
      <w:r>
        <w:rPr>
          <w:rFonts w:ascii="David" w:hAnsi="David"/>
          <w:sz w:val="28"/>
        </w:rPr>
        <w:t xml:space="preserve"> </w:t>
      </w:r>
      <w:r w:rsidRPr="001A208F">
        <w:rPr>
          <w:rFonts w:ascii="David" w:hAnsi="David"/>
          <w:sz w:val="28"/>
          <w:rtl/>
        </w:rPr>
        <w:t xml:space="preserve">ע/27,29/19 </w:t>
      </w:r>
      <w:r w:rsidRPr="001A208F">
        <w:rPr>
          <w:rFonts w:ascii="David" w:hAnsi="David"/>
          <w:b/>
          <w:bCs/>
          <w:sz w:val="28"/>
          <w:rtl/>
        </w:rPr>
        <w:t xml:space="preserve">רב"ט </w:t>
      </w:r>
      <w:proofErr w:type="spellStart"/>
      <w:r w:rsidRPr="001A208F">
        <w:rPr>
          <w:rFonts w:ascii="David" w:hAnsi="David"/>
          <w:b/>
          <w:bCs/>
          <w:sz w:val="28"/>
          <w:rtl/>
        </w:rPr>
        <w:t>עלמו</w:t>
      </w:r>
      <w:proofErr w:type="spellEnd"/>
      <w:r w:rsidRPr="001A208F">
        <w:rPr>
          <w:rFonts w:ascii="David" w:hAnsi="David"/>
          <w:b/>
          <w:bCs/>
          <w:sz w:val="28"/>
          <w:rtl/>
        </w:rPr>
        <w:t xml:space="preserve"> נ' הת</w:t>
      </w:r>
      <w:r>
        <w:rPr>
          <w:rFonts w:ascii="David" w:hAnsi="David" w:hint="cs"/>
          <w:b/>
          <w:bCs/>
          <w:sz w:val="28"/>
          <w:rtl/>
        </w:rPr>
        <w:t xml:space="preserve">ובע הצבאי הראשי </w:t>
      </w:r>
      <w:r w:rsidRPr="001A208F">
        <w:rPr>
          <w:rFonts w:ascii="David" w:hAnsi="David"/>
          <w:sz w:val="28"/>
          <w:rtl/>
        </w:rPr>
        <w:t>(2019))</w:t>
      </w:r>
      <w:r>
        <w:rPr>
          <w:rFonts w:ascii="David" w:hAnsi="David" w:hint="cs"/>
          <w:sz w:val="28"/>
          <w:rtl/>
        </w:rPr>
        <w:t xml:space="preserve"> - </w:t>
      </w:r>
      <w:r w:rsidRPr="001A208F">
        <w:rPr>
          <w:rFonts w:ascii="David" w:hAnsi="David"/>
          <w:sz w:val="28"/>
          <w:rtl/>
        </w:rPr>
        <w:t xml:space="preserve">פרטי </w:t>
      </w:r>
      <w:r w:rsidRPr="001A208F">
        <w:rPr>
          <w:rFonts w:ascii="David" w:hAnsi="David"/>
          <w:sz w:val="28"/>
          <w:rtl/>
        </w:rPr>
        <w:lastRenderedPageBreak/>
        <w:t xml:space="preserve">הרשעתו של המערער </w:t>
      </w:r>
      <w:r w:rsidR="005F442E">
        <w:rPr>
          <w:rFonts w:ascii="David" w:hAnsi="David" w:hint="cs"/>
          <w:sz w:val="28"/>
          <w:rtl/>
        </w:rPr>
        <w:t xml:space="preserve">בעבירות של מעשים מגונים, </w:t>
      </w:r>
      <w:r>
        <w:rPr>
          <w:rFonts w:ascii="David" w:hAnsi="David" w:hint="cs"/>
          <w:sz w:val="28"/>
          <w:rtl/>
        </w:rPr>
        <w:t xml:space="preserve">אכן </w:t>
      </w:r>
      <w:r w:rsidRPr="001A208F">
        <w:rPr>
          <w:rFonts w:ascii="David" w:hAnsi="David"/>
          <w:sz w:val="28"/>
          <w:rtl/>
        </w:rPr>
        <w:t xml:space="preserve">מגלמים שני אירועים נפרדים, </w:t>
      </w:r>
      <w:r>
        <w:rPr>
          <w:rFonts w:ascii="David" w:hAnsi="David" w:hint="cs"/>
          <w:sz w:val="28"/>
          <w:rtl/>
        </w:rPr>
        <w:t>ש</w:t>
      </w:r>
      <w:r w:rsidRPr="001A208F">
        <w:rPr>
          <w:rFonts w:ascii="David" w:hAnsi="David"/>
          <w:sz w:val="28"/>
          <w:rtl/>
        </w:rPr>
        <w:t xml:space="preserve">יש לקבוע ביחס </w:t>
      </w:r>
      <w:r>
        <w:rPr>
          <w:rFonts w:ascii="David" w:hAnsi="David" w:hint="cs"/>
          <w:sz w:val="28"/>
          <w:rtl/>
        </w:rPr>
        <w:t xml:space="preserve">לכל אחד מהם </w:t>
      </w:r>
      <w:r w:rsidRPr="001A208F">
        <w:rPr>
          <w:rFonts w:ascii="David" w:hAnsi="David"/>
          <w:sz w:val="28"/>
          <w:rtl/>
        </w:rPr>
        <w:t xml:space="preserve">מתחם עונש </w:t>
      </w:r>
      <w:r>
        <w:rPr>
          <w:rFonts w:ascii="David" w:hAnsi="David" w:hint="cs"/>
          <w:sz w:val="28"/>
          <w:rtl/>
        </w:rPr>
        <w:t>הולם</w:t>
      </w:r>
      <w:r w:rsidR="009B0B48">
        <w:rPr>
          <w:rFonts w:ascii="David" w:hAnsi="David" w:hint="cs"/>
          <w:sz w:val="28"/>
          <w:rtl/>
        </w:rPr>
        <w:t xml:space="preserve"> (וההגנה אמנם לא חלקה על כך).</w:t>
      </w:r>
    </w:p>
    <w:p w14:paraId="2C873C01" w14:textId="77777777" w:rsidR="00405A47" w:rsidRDefault="001A208F" w:rsidP="001A208F">
      <w:pPr>
        <w:pStyle w:val="a4"/>
        <w:numPr>
          <w:ilvl w:val="0"/>
          <w:numId w:val="1"/>
        </w:numPr>
        <w:tabs>
          <w:tab w:val="left" w:pos="368"/>
        </w:tabs>
        <w:ind w:left="0" w:firstLine="0"/>
        <w:contextualSpacing/>
        <w:rPr>
          <w:rFonts w:ascii="David" w:hAnsi="David"/>
          <w:sz w:val="28"/>
        </w:rPr>
      </w:pPr>
      <w:r>
        <w:rPr>
          <w:rFonts w:ascii="David" w:hAnsi="David" w:hint="cs"/>
          <w:sz w:val="28"/>
          <w:rtl/>
        </w:rPr>
        <w:t>אשר לערכים המוגנים</w:t>
      </w:r>
      <w:r w:rsidR="00405A47">
        <w:rPr>
          <w:rFonts w:ascii="David" w:hAnsi="David" w:hint="cs"/>
          <w:sz w:val="28"/>
          <w:rtl/>
        </w:rPr>
        <w:t xml:space="preserve"> שלאורם ייבחנו מתחמי העונש ההולם</w:t>
      </w:r>
      <w:r>
        <w:rPr>
          <w:rFonts w:ascii="David" w:hAnsi="David" w:hint="cs"/>
          <w:sz w:val="28"/>
          <w:rtl/>
        </w:rPr>
        <w:t xml:space="preserve">, הוטעם זה מכבר, כי </w:t>
      </w:r>
      <w:r w:rsidR="001C3752" w:rsidRPr="00C60EC6">
        <w:rPr>
          <w:rFonts w:ascii="David" w:hAnsi="David" w:hint="cs"/>
          <w:sz w:val="28"/>
          <w:rtl/>
        </w:rPr>
        <w:t>לעבירות מין נודעת חומרה מיוחדת</w:t>
      </w:r>
      <w:r>
        <w:rPr>
          <w:rFonts w:ascii="David" w:hAnsi="David" w:hint="cs"/>
          <w:sz w:val="28"/>
          <w:rtl/>
        </w:rPr>
        <w:t xml:space="preserve"> ו</w:t>
      </w:r>
      <w:r w:rsidR="001C3752" w:rsidRPr="00C60EC6">
        <w:rPr>
          <w:rFonts w:ascii="David" w:hAnsi="David" w:hint="cs"/>
          <w:sz w:val="28"/>
          <w:rtl/>
        </w:rPr>
        <w:t>הן פוגעות בערכי</w:t>
      </w:r>
      <w:r>
        <w:rPr>
          <w:rFonts w:ascii="David" w:hAnsi="David" w:hint="cs"/>
          <w:sz w:val="28"/>
          <w:rtl/>
        </w:rPr>
        <w:t xml:space="preserve"> יסוד </w:t>
      </w:r>
      <w:r w:rsidR="001C3752" w:rsidRPr="00C60EC6">
        <w:rPr>
          <w:rFonts w:ascii="David" w:hAnsi="David" w:hint="cs"/>
          <w:sz w:val="28"/>
          <w:rtl/>
        </w:rPr>
        <w:t xml:space="preserve">חברתיים </w:t>
      </w:r>
      <w:r w:rsidR="005F7650" w:rsidRPr="00C60EC6">
        <w:rPr>
          <w:rFonts w:ascii="David" w:hAnsi="David" w:hint="cs"/>
          <w:sz w:val="28"/>
          <w:rtl/>
        </w:rPr>
        <w:t>שעניינם שמירה על כבוד</w:t>
      </w:r>
      <w:r>
        <w:rPr>
          <w:rFonts w:ascii="David" w:hAnsi="David" w:hint="cs"/>
          <w:sz w:val="28"/>
          <w:rtl/>
        </w:rPr>
        <w:t xml:space="preserve"> האדם</w:t>
      </w:r>
      <w:r w:rsidR="005F7650" w:rsidRPr="00C60EC6">
        <w:rPr>
          <w:rFonts w:ascii="David" w:hAnsi="David" w:hint="cs"/>
          <w:sz w:val="28"/>
          <w:rtl/>
        </w:rPr>
        <w:t>, ההגנה על פרטיותו ו</w:t>
      </w:r>
      <w:r>
        <w:rPr>
          <w:rFonts w:ascii="David" w:hAnsi="David" w:hint="cs"/>
          <w:sz w:val="28"/>
          <w:rtl/>
        </w:rPr>
        <w:t>הזכות ל</w:t>
      </w:r>
      <w:r w:rsidR="005F7650" w:rsidRPr="00C60EC6">
        <w:rPr>
          <w:rFonts w:ascii="David" w:hAnsi="David" w:hint="cs"/>
          <w:sz w:val="28"/>
          <w:rtl/>
        </w:rPr>
        <w:t>אוטונומיה על גופו</w:t>
      </w:r>
      <w:r>
        <w:rPr>
          <w:rFonts w:ascii="David" w:hAnsi="David" w:hint="cs"/>
          <w:sz w:val="28"/>
          <w:rtl/>
        </w:rPr>
        <w:t xml:space="preserve"> (</w:t>
      </w:r>
      <w:r w:rsidRPr="001A208F">
        <w:rPr>
          <w:rFonts w:ascii="David" w:hAnsi="David"/>
          <w:sz w:val="28"/>
          <w:rtl/>
        </w:rPr>
        <w:t>ע"פ 4490</w:t>
      </w:r>
      <w:r w:rsidR="005F442E">
        <w:rPr>
          <w:rFonts w:ascii="David" w:hAnsi="David" w:hint="cs"/>
          <w:sz w:val="28"/>
          <w:rtl/>
        </w:rPr>
        <w:t>/</w:t>
      </w:r>
      <w:r w:rsidRPr="001A208F">
        <w:rPr>
          <w:rFonts w:ascii="David" w:hAnsi="David"/>
          <w:sz w:val="28"/>
          <w:rtl/>
        </w:rPr>
        <w:t xml:space="preserve">23 </w:t>
      </w:r>
      <w:r w:rsidRPr="001A208F">
        <w:rPr>
          <w:rFonts w:ascii="David" w:hAnsi="David"/>
          <w:b/>
          <w:bCs/>
          <w:sz w:val="28"/>
          <w:rtl/>
        </w:rPr>
        <w:t>פלוני נ</w:t>
      </w:r>
      <w:r w:rsidR="00DC704D">
        <w:rPr>
          <w:rFonts w:ascii="David" w:hAnsi="David" w:hint="cs"/>
          <w:b/>
          <w:bCs/>
          <w:sz w:val="28"/>
          <w:rtl/>
        </w:rPr>
        <w:t>'</w:t>
      </w:r>
      <w:r w:rsidRPr="001A208F">
        <w:rPr>
          <w:rFonts w:ascii="David" w:hAnsi="David" w:hint="cs"/>
          <w:b/>
          <w:bCs/>
          <w:sz w:val="28"/>
          <w:rtl/>
        </w:rPr>
        <w:t xml:space="preserve"> </w:t>
      </w:r>
      <w:r w:rsidRPr="001A208F">
        <w:rPr>
          <w:rFonts w:ascii="David" w:hAnsi="David"/>
          <w:b/>
          <w:bCs/>
          <w:sz w:val="28"/>
          <w:rtl/>
        </w:rPr>
        <w:t>מדינת ישראל</w:t>
      </w:r>
      <w:r w:rsidRPr="001A208F">
        <w:rPr>
          <w:rFonts w:ascii="David" w:hAnsi="David" w:hint="cs"/>
          <w:sz w:val="28"/>
          <w:rtl/>
        </w:rPr>
        <w:t xml:space="preserve">, פסקה 48 (16.6.2024), </w:t>
      </w:r>
      <w:r w:rsidRPr="001A208F">
        <w:rPr>
          <w:rFonts w:ascii="David" w:hAnsi="David"/>
          <w:sz w:val="28"/>
          <w:rtl/>
        </w:rPr>
        <w:t xml:space="preserve">ע"פ 8153/19 </w:t>
      </w:r>
      <w:r w:rsidRPr="001A208F">
        <w:rPr>
          <w:rFonts w:ascii="David" w:hAnsi="David"/>
          <w:b/>
          <w:bCs/>
          <w:sz w:val="28"/>
          <w:rtl/>
        </w:rPr>
        <w:t>פלוני נ</w:t>
      </w:r>
      <w:r w:rsidR="00930129">
        <w:rPr>
          <w:rFonts w:ascii="David" w:hAnsi="David" w:hint="cs"/>
          <w:b/>
          <w:bCs/>
          <w:sz w:val="28"/>
          <w:rtl/>
        </w:rPr>
        <w:t>'</w:t>
      </w:r>
      <w:r w:rsidRPr="001A208F">
        <w:rPr>
          <w:rFonts w:ascii="David" w:hAnsi="David"/>
          <w:b/>
          <w:bCs/>
          <w:sz w:val="28"/>
          <w:rtl/>
        </w:rPr>
        <w:t xml:space="preserve"> מדינת ישראל</w:t>
      </w:r>
      <w:r w:rsidRPr="001A208F">
        <w:rPr>
          <w:rFonts w:ascii="David" w:hAnsi="David"/>
          <w:sz w:val="28"/>
          <w:rtl/>
        </w:rPr>
        <w:t>, פסקה 45 (20.10.2020)</w:t>
      </w:r>
      <w:r w:rsidRPr="001A208F">
        <w:rPr>
          <w:rFonts w:ascii="David" w:hAnsi="David" w:hint="cs"/>
          <w:sz w:val="28"/>
          <w:rtl/>
        </w:rPr>
        <w:t xml:space="preserve">, ע"פ 9207/23 </w:t>
      </w:r>
      <w:r w:rsidRPr="001A208F">
        <w:rPr>
          <w:rFonts w:ascii="David" w:hAnsi="David" w:hint="cs"/>
          <w:b/>
          <w:bCs/>
          <w:sz w:val="28"/>
          <w:rtl/>
        </w:rPr>
        <w:t>פלוני נ</w:t>
      </w:r>
      <w:r w:rsidR="00DC704D">
        <w:rPr>
          <w:rFonts w:ascii="David" w:hAnsi="David" w:hint="cs"/>
          <w:b/>
          <w:bCs/>
          <w:sz w:val="28"/>
          <w:rtl/>
        </w:rPr>
        <w:t>'</w:t>
      </w:r>
      <w:r w:rsidRPr="001A208F">
        <w:rPr>
          <w:rFonts w:ascii="David" w:hAnsi="David" w:hint="cs"/>
          <w:b/>
          <w:bCs/>
          <w:sz w:val="28"/>
          <w:rtl/>
        </w:rPr>
        <w:t xml:space="preserve"> מדינת ישראל</w:t>
      </w:r>
      <w:r w:rsidRPr="001A208F">
        <w:rPr>
          <w:rFonts w:ascii="David" w:hAnsi="David" w:hint="cs"/>
          <w:sz w:val="28"/>
          <w:rtl/>
        </w:rPr>
        <w:t>, פסקה 40 (2.5.2024)</w:t>
      </w:r>
      <w:r>
        <w:rPr>
          <w:rFonts w:ascii="David" w:hAnsi="David" w:hint="cs"/>
          <w:sz w:val="28"/>
          <w:rtl/>
        </w:rPr>
        <w:t>)</w:t>
      </w:r>
      <w:r w:rsidR="001C3752" w:rsidRPr="00C60EC6">
        <w:rPr>
          <w:rFonts w:ascii="David" w:hAnsi="David" w:hint="cs"/>
          <w:sz w:val="28"/>
          <w:rtl/>
        </w:rPr>
        <w:t xml:space="preserve">. </w:t>
      </w:r>
    </w:p>
    <w:p w14:paraId="5B15BC51" w14:textId="77777777" w:rsidR="005453D2" w:rsidRPr="00C60EC6" w:rsidRDefault="001C3752" w:rsidP="001A208F">
      <w:pPr>
        <w:pStyle w:val="a4"/>
        <w:numPr>
          <w:ilvl w:val="0"/>
          <w:numId w:val="1"/>
        </w:numPr>
        <w:tabs>
          <w:tab w:val="left" w:pos="368"/>
        </w:tabs>
        <w:ind w:left="0" w:firstLine="0"/>
        <w:contextualSpacing/>
        <w:rPr>
          <w:rFonts w:ascii="David" w:hAnsi="David"/>
          <w:sz w:val="28"/>
        </w:rPr>
      </w:pPr>
      <w:r w:rsidRPr="00C60EC6">
        <w:rPr>
          <w:rFonts w:ascii="David" w:hAnsi="David" w:hint="cs"/>
          <w:sz w:val="28"/>
          <w:rtl/>
        </w:rPr>
        <w:t>ע</w:t>
      </w:r>
      <w:r w:rsidRPr="00C60EC6">
        <w:rPr>
          <w:rFonts w:ascii="David" w:hAnsi="David"/>
          <w:sz w:val="28"/>
          <w:rtl/>
        </w:rPr>
        <w:t xml:space="preserve">בירות </w:t>
      </w:r>
      <w:r w:rsidR="00A57DC4">
        <w:rPr>
          <w:rFonts w:ascii="David" w:hAnsi="David" w:hint="cs"/>
          <w:sz w:val="28"/>
          <w:rtl/>
        </w:rPr>
        <w:t xml:space="preserve">מין </w:t>
      </w:r>
      <w:r w:rsidR="001A208F">
        <w:rPr>
          <w:rFonts w:ascii="David" w:hAnsi="David" w:hint="cs"/>
          <w:sz w:val="28"/>
          <w:rtl/>
        </w:rPr>
        <w:t xml:space="preserve">מותירות </w:t>
      </w:r>
      <w:r w:rsidR="00A57DC4">
        <w:rPr>
          <w:rFonts w:ascii="David" w:hAnsi="David" w:hint="cs"/>
          <w:sz w:val="28"/>
          <w:rtl/>
        </w:rPr>
        <w:t xml:space="preserve">לא פעם </w:t>
      </w:r>
      <w:r w:rsidRPr="00C60EC6">
        <w:rPr>
          <w:rFonts w:ascii="David" w:hAnsi="David"/>
          <w:sz w:val="28"/>
          <w:rtl/>
        </w:rPr>
        <w:t xml:space="preserve">צלקות עמוקות </w:t>
      </w:r>
      <w:r w:rsidR="00A57DC4">
        <w:rPr>
          <w:rFonts w:ascii="David" w:hAnsi="David" w:hint="cs"/>
          <w:sz w:val="28"/>
          <w:rtl/>
        </w:rPr>
        <w:t>בנפשו של נפגע העבירה, הנזקק ל</w:t>
      </w:r>
      <w:r w:rsidRPr="00C60EC6">
        <w:rPr>
          <w:rFonts w:ascii="David" w:hAnsi="David"/>
          <w:sz w:val="28"/>
          <w:rtl/>
        </w:rPr>
        <w:t xml:space="preserve">הליכי שיקום </w:t>
      </w:r>
      <w:r w:rsidR="00A57DC4">
        <w:rPr>
          <w:rFonts w:ascii="David" w:hAnsi="David" w:hint="cs"/>
          <w:sz w:val="28"/>
          <w:rtl/>
        </w:rPr>
        <w:t xml:space="preserve">ממושכים </w:t>
      </w:r>
      <w:r w:rsidRPr="00C60EC6">
        <w:rPr>
          <w:rFonts w:ascii="David" w:hAnsi="David"/>
          <w:sz w:val="28"/>
          <w:rtl/>
        </w:rPr>
        <w:t>ומורכבים (</w:t>
      </w:r>
      <w:r w:rsidR="00F8360E" w:rsidRPr="00C60EC6">
        <w:rPr>
          <w:rFonts w:ascii="David" w:hAnsi="David" w:hint="cs"/>
          <w:sz w:val="28"/>
          <w:rtl/>
        </w:rPr>
        <w:t xml:space="preserve">ע"פ 3657/23 </w:t>
      </w:r>
      <w:r w:rsidR="00F8360E" w:rsidRPr="00C60EC6">
        <w:rPr>
          <w:rFonts w:ascii="David" w:hAnsi="David" w:hint="cs"/>
          <w:b/>
          <w:bCs/>
          <w:sz w:val="28"/>
          <w:rtl/>
        </w:rPr>
        <w:t>כהן נ</w:t>
      </w:r>
      <w:r w:rsidR="00DC704D">
        <w:rPr>
          <w:rFonts w:ascii="David" w:hAnsi="David" w:hint="cs"/>
          <w:b/>
          <w:bCs/>
          <w:sz w:val="28"/>
          <w:rtl/>
        </w:rPr>
        <w:t>'</w:t>
      </w:r>
      <w:r w:rsidR="00F8360E" w:rsidRPr="00C60EC6">
        <w:rPr>
          <w:rFonts w:ascii="David" w:hAnsi="David" w:hint="cs"/>
          <w:b/>
          <w:bCs/>
          <w:sz w:val="28"/>
          <w:rtl/>
        </w:rPr>
        <w:t xml:space="preserve"> מדינת ישראל</w:t>
      </w:r>
      <w:r w:rsidR="00F8360E" w:rsidRPr="00C60EC6">
        <w:rPr>
          <w:rFonts w:ascii="David" w:hAnsi="David" w:hint="cs"/>
          <w:sz w:val="28"/>
          <w:rtl/>
        </w:rPr>
        <w:t>, פסקה 18 (13.8.</w:t>
      </w:r>
      <w:r w:rsidR="00F80253">
        <w:rPr>
          <w:rFonts w:ascii="David" w:hAnsi="David" w:hint="cs"/>
          <w:sz w:val="28"/>
          <w:rtl/>
        </w:rPr>
        <w:t>2024</w:t>
      </w:r>
      <w:r w:rsidR="00F8360E" w:rsidRPr="00C60EC6">
        <w:rPr>
          <w:rFonts w:ascii="David" w:hAnsi="David" w:hint="cs"/>
          <w:sz w:val="28"/>
          <w:rtl/>
        </w:rPr>
        <w:t xml:space="preserve">), </w:t>
      </w:r>
      <w:r w:rsidR="00A57DC4">
        <w:rPr>
          <w:rFonts w:ascii="David" w:hAnsi="David" w:hint="cs"/>
          <w:sz w:val="28"/>
          <w:rtl/>
        </w:rPr>
        <w:t>וראו גם:</w:t>
      </w:r>
      <w:r w:rsidR="00A57DC4">
        <w:rPr>
          <w:rFonts w:ascii="David" w:hAnsi="David"/>
          <w:sz w:val="28"/>
        </w:rPr>
        <w:t xml:space="preserve"> </w:t>
      </w:r>
      <w:r w:rsidR="00F8360E" w:rsidRPr="00C60EC6">
        <w:rPr>
          <w:rFonts w:ascii="David" w:hAnsi="David" w:hint="cs"/>
          <w:sz w:val="28"/>
          <w:rtl/>
        </w:rPr>
        <w:t xml:space="preserve">ע/15/24 </w:t>
      </w:r>
      <w:r w:rsidR="00F8360E" w:rsidRPr="00C60EC6">
        <w:rPr>
          <w:rFonts w:ascii="David" w:hAnsi="David" w:hint="cs"/>
          <w:b/>
          <w:bCs/>
          <w:sz w:val="28"/>
          <w:rtl/>
        </w:rPr>
        <w:t>סגן אור נ</w:t>
      </w:r>
      <w:r w:rsidR="00DC704D">
        <w:rPr>
          <w:rFonts w:ascii="David" w:hAnsi="David" w:hint="cs"/>
          <w:b/>
          <w:bCs/>
          <w:sz w:val="28"/>
          <w:rtl/>
        </w:rPr>
        <w:t>'</w:t>
      </w:r>
      <w:r w:rsidR="00F8360E" w:rsidRPr="00C60EC6">
        <w:rPr>
          <w:rFonts w:ascii="David" w:hAnsi="David" w:hint="cs"/>
          <w:b/>
          <w:bCs/>
          <w:sz w:val="28"/>
          <w:rtl/>
        </w:rPr>
        <w:t xml:space="preserve"> התובע הצבאי הראשי</w:t>
      </w:r>
      <w:r w:rsidR="00F8360E" w:rsidRPr="00C60EC6">
        <w:rPr>
          <w:rFonts w:ascii="David" w:hAnsi="David" w:hint="cs"/>
          <w:sz w:val="28"/>
          <w:rtl/>
        </w:rPr>
        <w:t xml:space="preserve">, פסקה 64 (2024)). </w:t>
      </w:r>
      <w:r w:rsidR="00A57DC4">
        <w:rPr>
          <w:rFonts w:ascii="David" w:hAnsi="David" w:hint="cs"/>
          <w:sz w:val="28"/>
          <w:rtl/>
        </w:rPr>
        <w:t xml:space="preserve">ואמנם, למרבה הצער, גם במקרה שלפנינו גרמו מעשיו של המערער </w:t>
      </w:r>
      <w:r w:rsidR="00CE6E18">
        <w:rPr>
          <w:rFonts w:ascii="David" w:hAnsi="David" w:hint="cs"/>
          <w:sz w:val="28"/>
          <w:rtl/>
        </w:rPr>
        <w:t xml:space="preserve">פגיעות </w:t>
      </w:r>
      <w:r w:rsidR="00A57DC4">
        <w:rPr>
          <w:rFonts w:ascii="David" w:hAnsi="David" w:hint="cs"/>
          <w:sz w:val="28"/>
          <w:rtl/>
        </w:rPr>
        <w:t>משמעותיות ונזקים ניכרים לשני נפגעי העבירה</w:t>
      </w:r>
      <w:r w:rsidR="00405A47">
        <w:rPr>
          <w:rFonts w:ascii="David" w:hAnsi="David" w:hint="cs"/>
          <w:sz w:val="28"/>
          <w:rtl/>
        </w:rPr>
        <w:t xml:space="preserve">, שאף בהם, כידוע, יש להתחשב </w:t>
      </w:r>
      <w:r w:rsidR="005F442E">
        <w:rPr>
          <w:rFonts w:ascii="David" w:hAnsi="David" w:hint="cs"/>
          <w:sz w:val="28"/>
          <w:rtl/>
        </w:rPr>
        <w:t xml:space="preserve">בקביעת מתחם העונש ההולם </w:t>
      </w:r>
      <w:r w:rsidR="00405A47">
        <w:rPr>
          <w:rFonts w:ascii="David" w:hAnsi="David" w:hint="cs"/>
          <w:sz w:val="28"/>
          <w:rtl/>
        </w:rPr>
        <w:t>(סעיף 40ט(4) לחוק העונשין</w:t>
      </w:r>
      <w:r w:rsidR="00A91B3C">
        <w:rPr>
          <w:rFonts w:ascii="David" w:hAnsi="David" w:hint="cs"/>
          <w:sz w:val="28"/>
          <w:rtl/>
        </w:rPr>
        <w:t>;</w:t>
      </w:r>
      <w:r w:rsidR="00A845FC">
        <w:rPr>
          <w:rFonts w:ascii="David" w:hAnsi="David" w:hint="cs"/>
          <w:sz w:val="28"/>
          <w:rtl/>
        </w:rPr>
        <w:t xml:space="preserve"> </w:t>
      </w:r>
      <w:r w:rsidR="00A91B3C">
        <w:rPr>
          <w:rFonts w:ascii="David" w:hAnsi="David" w:hint="cs"/>
          <w:sz w:val="28"/>
          <w:rtl/>
        </w:rPr>
        <w:t xml:space="preserve">על חשיבותו של נתון זה בבחינת עוצמתו של שיקול ההלימה, ראו: ע/36/24 </w:t>
      </w:r>
      <w:r w:rsidR="00A91B3C" w:rsidRPr="00A91B3C">
        <w:rPr>
          <w:rFonts w:ascii="David" w:hAnsi="David" w:hint="cs"/>
          <w:b/>
          <w:bCs/>
          <w:sz w:val="28"/>
          <w:rtl/>
        </w:rPr>
        <w:t xml:space="preserve">סרן אבו </w:t>
      </w:r>
      <w:proofErr w:type="spellStart"/>
      <w:r w:rsidR="00A91B3C" w:rsidRPr="00A91B3C">
        <w:rPr>
          <w:rFonts w:ascii="David" w:hAnsi="David" w:hint="cs"/>
          <w:b/>
          <w:bCs/>
          <w:sz w:val="28"/>
          <w:rtl/>
        </w:rPr>
        <w:t>סוויד</w:t>
      </w:r>
      <w:proofErr w:type="spellEnd"/>
      <w:r w:rsidR="00A91B3C" w:rsidRPr="00A91B3C">
        <w:rPr>
          <w:rFonts w:ascii="David" w:hAnsi="David" w:hint="cs"/>
          <w:b/>
          <w:bCs/>
          <w:sz w:val="28"/>
          <w:rtl/>
        </w:rPr>
        <w:t xml:space="preserve"> נ' התובע הצבאי הראשי</w:t>
      </w:r>
      <w:r w:rsidR="00A91B3C">
        <w:rPr>
          <w:rFonts w:ascii="David" w:hAnsi="David" w:hint="cs"/>
          <w:sz w:val="28"/>
          <w:rtl/>
        </w:rPr>
        <w:t>, פסקה 62 והפסיקה המנויה שם (2024)</w:t>
      </w:r>
      <w:r w:rsidR="005F442E">
        <w:rPr>
          <w:rFonts w:ascii="David" w:hAnsi="David" w:hint="cs"/>
          <w:sz w:val="28"/>
          <w:rtl/>
        </w:rPr>
        <w:t>)</w:t>
      </w:r>
      <w:r w:rsidR="00A57DC4">
        <w:rPr>
          <w:rFonts w:ascii="David" w:hAnsi="David" w:hint="cs"/>
          <w:sz w:val="28"/>
          <w:rtl/>
        </w:rPr>
        <w:t xml:space="preserve">. </w:t>
      </w:r>
    </w:p>
    <w:p w14:paraId="6BE653FA" w14:textId="77777777" w:rsidR="00CE6E18" w:rsidRPr="00E91DE6" w:rsidRDefault="00DF437B" w:rsidP="00D366C1">
      <w:pPr>
        <w:pStyle w:val="a4"/>
        <w:numPr>
          <w:ilvl w:val="0"/>
          <w:numId w:val="1"/>
        </w:numPr>
        <w:tabs>
          <w:tab w:val="left" w:pos="368"/>
        </w:tabs>
        <w:ind w:left="0" w:firstLine="0"/>
        <w:contextualSpacing/>
        <w:rPr>
          <w:rFonts w:ascii="David" w:hAnsi="David"/>
          <w:sz w:val="28"/>
          <w:rtl/>
        </w:rPr>
      </w:pPr>
      <w:r w:rsidRPr="00405A47">
        <w:rPr>
          <w:rFonts w:ascii="David" w:hAnsi="David" w:hint="cs"/>
          <w:sz w:val="28"/>
          <w:rtl/>
        </w:rPr>
        <w:t>זאת ועוד,</w:t>
      </w:r>
      <w:r>
        <w:rPr>
          <w:rFonts w:ascii="David" w:hAnsi="David" w:hint="cs"/>
          <w:sz w:val="28"/>
          <w:rtl/>
        </w:rPr>
        <w:t xml:space="preserve"> </w:t>
      </w:r>
      <w:r w:rsidR="005453D2" w:rsidRPr="00C60EC6">
        <w:rPr>
          <w:rFonts w:ascii="David" w:hAnsi="David" w:hint="cs"/>
          <w:sz w:val="28"/>
          <w:rtl/>
        </w:rPr>
        <w:t xml:space="preserve">מעשיו של המערער התבצעו בתוככי היחידה הצבאית, </w:t>
      </w:r>
      <w:r>
        <w:rPr>
          <w:rFonts w:ascii="David" w:hAnsi="David" w:hint="cs"/>
          <w:sz w:val="28"/>
          <w:rtl/>
        </w:rPr>
        <w:t>תוך ניצול תפקידו ומעמדו</w:t>
      </w:r>
      <w:r w:rsidR="00405A47">
        <w:rPr>
          <w:rFonts w:ascii="David" w:hAnsi="David" w:hint="cs"/>
          <w:sz w:val="28"/>
          <w:rtl/>
        </w:rPr>
        <w:t>,</w:t>
      </w:r>
      <w:r>
        <w:rPr>
          <w:rFonts w:ascii="David" w:hAnsi="David" w:hint="cs"/>
          <w:sz w:val="28"/>
          <w:rtl/>
        </w:rPr>
        <w:t xml:space="preserve"> ו</w:t>
      </w:r>
      <w:r w:rsidR="005453D2" w:rsidRPr="00C60EC6">
        <w:rPr>
          <w:rFonts w:ascii="David" w:hAnsi="David" w:hint="cs"/>
          <w:sz w:val="28"/>
          <w:rtl/>
        </w:rPr>
        <w:t xml:space="preserve">שגרת היום </w:t>
      </w:r>
      <w:r w:rsidR="00405A47">
        <w:rPr>
          <w:rFonts w:ascii="David" w:hAnsi="David" w:hint="cs"/>
          <w:sz w:val="28"/>
          <w:rtl/>
        </w:rPr>
        <w:t xml:space="preserve">ביחידתו. כך, </w:t>
      </w:r>
      <w:r w:rsidR="005453D2" w:rsidRPr="00C60EC6">
        <w:rPr>
          <w:rFonts w:ascii="David" w:hAnsi="David" w:hint="cs"/>
          <w:sz w:val="28"/>
          <w:rtl/>
        </w:rPr>
        <w:t xml:space="preserve">במסווה של שיחת פרידה (בעניינו של טור' נ') </w:t>
      </w:r>
      <w:r w:rsidR="00405A47">
        <w:rPr>
          <w:rFonts w:ascii="David" w:hAnsi="David" w:hint="cs"/>
          <w:sz w:val="28"/>
          <w:rtl/>
        </w:rPr>
        <w:t xml:space="preserve">ובמהלך </w:t>
      </w:r>
      <w:r w:rsidR="005453D2" w:rsidRPr="00C60EC6">
        <w:rPr>
          <w:rFonts w:ascii="David" w:hAnsi="David" w:hint="cs"/>
          <w:sz w:val="28"/>
          <w:rtl/>
        </w:rPr>
        <w:t xml:space="preserve">פגישת עבודה (בעניינו של טור' ב'), בין מפקד בשירות קבע לבין חיילים הכפופים </w:t>
      </w:r>
      <w:r w:rsidR="005F442E">
        <w:rPr>
          <w:rFonts w:ascii="David" w:hAnsi="David" w:hint="cs"/>
          <w:sz w:val="28"/>
          <w:rtl/>
        </w:rPr>
        <w:t>לו -</w:t>
      </w:r>
      <w:r w:rsidR="00405A47">
        <w:rPr>
          <w:rFonts w:ascii="David" w:hAnsi="David" w:hint="cs"/>
          <w:sz w:val="28"/>
          <w:rtl/>
        </w:rPr>
        <w:t xml:space="preserve"> ביצע המערער מעשים מגונים בהם. נסיבות ביצוע העבירות מלמדות על פגיעה קשה ב</w:t>
      </w:r>
      <w:r w:rsidR="00F8360E" w:rsidRPr="00C60EC6">
        <w:rPr>
          <w:rFonts w:ascii="David" w:hAnsi="David" w:hint="cs"/>
          <w:sz w:val="28"/>
          <w:rtl/>
        </w:rPr>
        <w:t xml:space="preserve">ערכים המוגנים </w:t>
      </w:r>
      <w:r w:rsidR="00405A47">
        <w:rPr>
          <w:rFonts w:ascii="David" w:hAnsi="David" w:hint="cs"/>
          <w:sz w:val="28"/>
          <w:rtl/>
        </w:rPr>
        <w:t xml:space="preserve">הייחודיים למסגרת הצבאית ובהם, </w:t>
      </w:r>
      <w:r w:rsidR="00F8360E" w:rsidRPr="00C60EC6">
        <w:rPr>
          <w:rFonts w:ascii="David" w:hAnsi="David" w:hint="cs"/>
          <w:sz w:val="28"/>
          <w:rtl/>
        </w:rPr>
        <w:t xml:space="preserve">ערך הרעות והאמון </w:t>
      </w:r>
      <w:r w:rsidR="00405A47">
        <w:rPr>
          <w:rFonts w:ascii="David" w:hAnsi="David" w:hint="cs"/>
          <w:sz w:val="28"/>
          <w:rtl/>
        </w:rPr>
        <w:t xml:space="preserve">שראוי לשרור </w:t>
      </w:r>
      <w:r w:rsidR="00F8360E" w:rsidRPr="00C60EC6">
        <w:rPr>
          <w:rFonts w:ascii="David" w:hAnsi="David" w:hint="cs"/>
          <w:sz w:val="28"/>
          <w:rtl/>
        </w:rPr>
        <w:t xml:space="preserve">בין משרתי צה"ל ובין חיילים למפקדים; אמון הציבור בצה"ל ובמפקדיו; </w:t>
      </w:r>
      <w:r w:rsidR="005453D2" w:rsidRPr="00C60EC6">
        <w:rPr>
          <w:rFonts w:ascii="David" w:hAnsi="David" w:hint="cs"/>
          <w:sz w:val="28"/>
          <w:rtl/>
        </w:rPr>
        <w:t>וההגנה על שלומם של חיילי צה"ל, המשרתים מכוח חובה שבדי</w:t>
      </w:r>
      <w:r w:rsidR="00CE6E18">
        <w:rPr>
          <w:rFonts w:ascii="David" w:hAnsi="David" w:hint="cs"/>
          <w:sz w:val="28"/>
          <w:rtl/>
        </w:rPr>
        <w:t>ן</w:t>
      </w:r>
      <w:r w:rsidR="005453D2" w:rsidRPr="00C60EC6">
        <w:rPr>
          <w:rFonts w:ascii="David" w:hAnsi="David" w:hint="cs"/>
          <w:sz w:val="28"/>
          <w:rtl/>
        </w:rPr>
        <w:t xml:space="preserve"> ואינם יכולים לבחור את מקום שירותם או את מפקדיהם (ע/66/24 </w:t>
      </w:r>
      <w:r w:rsidR="005453D2" w:rsidRPr="00C60EC6">
        <w:rPr>
          <w:rFonts w:ascii="David" w:hAnsi="David" w:hint="cs"/>
          <w:b/>
          <w:bCs/>
          <w:sz w:val="28"/>
          <w:rtl/>
        </w:rPr>
        <w:t xml:space="preserve">סמ"ר בן </w:t>
      </w:r>
      <w:proofErr w:type="spellStart"/>
      <w:r w:rsidR="005453D2" w:rsidRPr="00C60EC6">
        <w:rPr>
          <w:rFonts w:ascii="David" w:hAnsi="David" w:hint="cs"/>
          <w:b/>
          <w:bCs/>
          <w:sz w:val="28"/>
          <w:rtl/>
        </w:rPr>
        <w:t>סדון</w:t>
      </w:r>
      <w:proofErr w:type="spellEnd"/>
      <w:r w:rsidR="005453D2" w:rsidRPr="00C60EC6">
        <w:rPr>
          <w:rFonts w:ascii="David" w:hAnsi="David" w:hint="cs"/>
          <w:b/>
          <w:bCs/>
          <w:sz w:val="28"/>
          <w:rtl/>
        </w:rPr>
        <w:t xml:space="preserve"> נ</w:t>
      </w:r>
      <w:r w:rsidR="00930129">
        <w:rPr>
          <w:rFonts w:ascii="David" w:hAnsi="David" w:hint="cs"/>
          <w:b/>
          <w:bCs/>
          <w:sz w:val="28"/>
          <w:rtl/>
        </w:rPr>
        <w:t>'</w:t>
      </w:r>
      <w:r w:rsidR="005453D2" w:rsidRPr="00C60EC6">
        <w:rPr>
          <w:rFonts w:ascii="David" w:hAnsi="David" w:hint="cs"/>
          <w:b/>
          <w:bCs/>
          <w:sz w:val="28"/>
          <w:rtl/>
        </w:rPr>
        <w:t xml:space="preserve"> התובע הצבאי הראשי</w:t>
      </w:r>
      <w:r w:rsidR="005453D2" w:rsidRPr="00C60EC6">
        <w:rPr>
          <w:rFonts w:ascii="David" w:hAnsi="David" w:hint="cs"/>
          <w:sz w:val="28"/>
          <w:rtl/>
        </w:rPr>
        <w:t xml:space="preserve">, פסקה 23 (2024), ע/2,4/23 </w:t>
      </w:r>
      <w:r w:rsidR="005453D2" w:rsidRPr="00C60EC6">
        <w:rPr>
          <w:rFonts w:ascii="David" w:hAnsi="David" w:hint="cs"/>
          <w:b/>
          <w:bCs/>
          <w:sz w:val="28"/>
          <w:rtl/>
        </w:rPr>
        <w:t xml:space="preserve">רס"ן </w:t>
      </w:r>
      <w:proofErr w:type="spellStart"/>
      <w:r w:rsidR="005453D2" w:rsidRPr="00C60EC6">
        <w:rPr>
          <w:rFonts w:ascii="David" w:hAnsi="David" w:hint="cs"/>
          <w:b/>
          <w:bCs/>
          <w:sz w:val="28"/>
          <w:rtl/>
        </w:rPr>
        <w:t>חשאן</w:t>
      </w:r>
      <w:proofErr w:type="spellEnd"/>
      <w:r w:rsidR="005453D2" w:rsidRPr="00C60EC6">
        <w:rPr>
          <w:rFonts w:ascii="David" w:hAnsi="David" w:hint="cs"/>
          <w:b/>
          <w:bCs/>
          <w:sz w:val="28"/>
          <w:rtl/>
        </w:rPr>
        <w:t xml:space="preserve"> נ</w:t>
      </w:r>
      <w:r w:rsidR="00DC704D">
        <w:rPr>
          <w:rFonts w:ascii="David" w:hAnsi="David" w:hint="cs"/>
          <w:b/>
          <w:bCs/>
          <w:sz w:val="28"/>
          <w:rtl/>
        </w:rPr>
        <w:t>'</w:t>
      </w:r>
      <w:r w:rsidR="005453D2" w:rsidRPr="00C60EC6">
        <w:rPr>
          <w:rFonts w:ascii="David" w:hAnsi="David" w:hint="cs"/>
          <w:b/>
          <w:bCs/>
          <w:sz w:val="28"/>
          <w:rtl/>
        </w:rPr>
        <w:t xml:space="preserve"> התובע הצבאי הראשי</w:t>
      </w:r>
      <w:r w:rsidR="005453D2" w:rsidRPr="00C60EC6">
        <w:rPr>
          <w:rFonts w:ascii="David" w:hAnsi="David" w:hint="cs"/>
          <w:sz w:val="28"/>
          <w:rtl/>
        </w:rPr>
        <w:t xml:space="preserve">, פסקה 28 (2023)). </w:t>
      </w:r>
      <w:r w:rsidR="00F8360E" w:rsidRPr="00C60EC6">
        <w:rPr>
          <w:rFonts w:ascii="David" w:hAnsi="David" w:hint="cs"/>
          <w:sz w:val="28"/>
          <w:rtl/>
        </w:rPr>
        <w:t xml:space="preserve">הוטעם, </w:t>
      </w:r>
      <w:r w:rsidR="00F8360E" w:rsidRPr="00C60EC6">
        <w:rPr>
          <w:rFonts w:ascii="David" w:hAnsi="David"/>
          <w:color w:val="000000"/>
          <w:sz w:val="28"/>
          <w:rtl/>
        </w:rPr>
        <w:t xml:space="preserve">כי הפגיעה בערכים אלה </w:t>
      </w:r>
    </w:p>
    <w:p w14:paraId="7E3094E1" w14:textId="77777777" w:rsidR="007A77A2" w:rsidRDefault="00F8360E" w:rsidP="00CE6E18">
      <w:pPr>
        <w:pStyle w:val="a4"/>
        <w:tabs>
          <w:tab w:val="left" w:pos="368"/>
        </w:tabs>
        <w:spacing w:line="240" w:lineRule="auto"/>
        <w:ind w:left="850" w:right="850"/>
        <w:contextualSpacing/>
        <w:rPr>
          <w:rFonts w:ascii="David" w:hAnsi="David"/>
          <w:color w:val="000000"/>
          <w:sz w:val="28"/>
          <w:rtl/>
        </w:rPr>
      </w:pPr>
      <w:r w:rsidRPr="00C60EC6">
        <w:rPr>
          <w:rFonts w:ascii="David" w:hAnsi="David"/>
          <w:color w:val="000000"/>
          <w:sz w:val="28"/>
          <w:rtl/>
        </w:rPr>
        <w:t xml:space="preserve">"חמורה עוד יותר, כאשר מבצע העבירה הוא מפקד הפוגע מינית בכפופים לו ישירות או בעקיפין. הצבא הוא מסגרת </w:t>
      </w:r>
      <w:r w:rsidRPr="00E91DE6">
        <w:rPr>
          <w:rFonts w:ascii="David" w:eastAsia="Calibri" w:hAnsi="David"/>
          <w:sz w:val="28"/>
          <w:rtl/>
        </w:rPr>
        <w:t>היררכית</w:t>
      </w:r>
      <w:r w:rsidRPr="00C60EC6">
        <w:rPr>
          <w:rFonts w:ascii="David" w:hAnsi="David"/>
          <w:color w:val="000000"/>
          <w:sz w:val="28"/>
          <w:rtl/>
        </w:rPr>
        <w:t>, הנשענת על אדני המשמעת. בהתאם, תפקידו, מעמדו ודרגתו של המפקד מקנים לו סמכות, מרות וכוח להניע את הכפופים לו. מפקד אשר מנצל את מעמדו ותפקידו לביצוע עבירות מין פוגע פגיעה קשה בתחושת המוגנות של החיילות והחיילים המשרתים בצה"ל, ומכרסם במידה רבה ביחסי האמון ובמרקם היחסים המשותפים הנחוצים לפעילות היחידה, בשגרה ובחירום, ואף באמון הציבור בצה"ל</w:t>
      </w:r>
      <w:r w:rsidRPr="00C60EC6">
        <w:rPr>
          <w:rFonts w:ascii="David" w:hAnsi="David"/>
          <w:color w:val="000000"/>
          <w:sz w:val="28"/>
        </w:rPr>
        <w:t>"</w:t>
      </w:r>
      <w:r w:rsidR="007A77A2">
        <w:rPr>
          <w:rFonts w:ascii="David" w:hAnsi="David" w:hint="cs"/>
          <w:color w:val="000000"/>
          <w:sz w:val="28"/>
          <w:rtl/>
        </w:rPr>
        <w:t>.</w:t>
      </w:r>
    </w:p>
    <w:p w14:paraId="28CC6DB5" w14:textId="77777777" w:rsidR="00F8360E" w:rsidRDefault="00F8360E" w:rsidP="00CE6E18">
      <w:pPr>
        <w:pStyle w:val="a4"/>
        <w:tabs>
          <w:tab w:val="left" w:pos="368"/>
        </w:tabs>
        <w:spacing w:line="240" w:lineRule="auto"/>
        <w:ind w:left="850" w:right="850"/>
        <w:contextualSpacing/>
        <w:rPr>
          <w:rFonts w:ascii="David" w:hAnsi="David"/>
          <w:sz w:val="28"/>
          <w:rtl/>
        </w:rPr>
      </w:pPr>
      <w:r w:rsidRPr="00C60EC6">
        <w:rPr>
          <w:rFonts w:ascii="David" w:hAnsi="David" w:hint="cs"/>
          <w:color w:val="000000"/>
          <w:sz w:val="28"/>
          <w:rtl/>
        </w:rPr>
        <w:t xml:space="preserve">(ע"פ 8036-03-25 </w:t>
      </w:r>
      <w:r w:rsidR="00823D0B" w:rsidRPr="00C60EC6">
        <w:rPr>
          <w:rFonts w:ascii="David" w:hAnsi="David" w:hint="cs"/>
          <w:b/>
          <w:bCs/>
          <w:color w:val="000000"/>
          <w:sz w:val="28"/>
          <w:rtl/>
        </w:rPr>
        <w:t>סרן מנחם נ</w:t>
      </w:r>
      <w:r w:rsidR="00DC704D">
        <w:rPr>
          <w:rFonts w:ascii="David" w:hAnsi="David" w:hint="cs"/>
          <w:b/>
          <w:bCs/>
          <w:color w:val="000000"/>
          <w:sz w:val="28"/>
          <w:rtl/>
        </w:rPr>
        <w:t>'</w:t>
      </w:r>
      <w:r w:rsidRPr="00C60EC6">
        <w:rPr>
          <w:rFonts w:ascii="David" w:hAnsi="David" w:hint="cs"/>
          <w:b/>
          <w:bCs/>
          <w:color w:val="000000"/>
          <w:sz w:val="28"/>
          <w:rtl/>
        </w:rPr>
        <w:t xml:space="preserve"> התובע הצבאי הראשי</w:t>
      </w:r>
      <w:r w:rsidRPr="00C60EC6">
        <w:rPr>
          <w:rFonts w:ascii="David" w:hAnsi="David" w:hint="cs"/>
          <w:color w:val="000000"/>
          <w:sz w:val="28"/>
          <w:rtl/>
        </w:rPr>
        <w:t>, פסקה 52 (2025))</w:t>
      </w:r>
      <w:r w:rsidRPr="00C60EC6">
        <w:rPr>
          <w:rFonts w:ascii="David" w:hAnsi="David" w:hint="cs"/>
          <w:sz w:val="28"/>
          <w:rtl/>
        </w:rPr>
        <w:t xml:space="preserve">. </w:t>
      </w:r>
    </w:p>
    <w:p w14:paraId="459976DF" w14:textId="77777777" w:rsidR="00CE6E18" w:rsidRPr="00C60EC6" w:rsidRDefault="00CE6E18" w:rsidP="00E91DE6">
      <w:pPr>
        <w:pStyle w:val="a4"/>
        <w:tabs>
          <w:tab w:val="left" w:pos="368"/>
        </w:tabs>
        <w:spacing w:line="240" w:lineRule="auto"/>
        <w:ind w:left="850" w:right="850"/>
        <w:contextualSpacing/>
        <w:rPr>
          <w:rFonts w:ascii="David" w:hAnsi="David"/>
          <w:sz w:val="28"/>
        </w:rPr>
      </w:pPr>
    </w:p>
    <w:p w14:paraId="2B7212BE" w14:textId="77777777" w:rsidR="00CE6E18" w:rsidRDefault="00CE6E18" w:rsidP="002B5CB2">
      <w:pPr>
        <w:pStyle w:val="a4"/>
        <w:numPr>
          <w:ilvl w:val="0"/>
          <w:numId w:val="1"/>
        </w:numPr>
        <w:tabs>
          <w:tab w:val="left" w:pos="368"/>
        </w:tabs>
        <w:ind w:left="0" w:firstLine="0"/>
        <w:contextualSpacing/>
        <w:rPr>
          <w:rFonts w:ascii="David" w:hAnsi="David"/>
          <w:sz w:val="28"/>
        </w:rPr>
      </w:pPr>
      <w:r w:rsidRPr="00C60EC6">
        <w:rPr>
          <w:rFonts w:ascii="David" w:hAnsi="David" w:hint="cs"/>
          <w:sz w:val="28"/>
          <w:rtl/>
        </w:rPr>
        <w:t>ל</w:t>
      </w:r>
      <w:r w:rsidR="00B2182F">
        <w:rPr>
          <w:rFonts w:ascii="David" w:hAnsi="David" w:hint="cs"/>
          <w:sz w:val="28"/>
          <w:rtl/>
        </w:rPr>
        <w:t xml:space="preserve">נסיבות אלו מצטברות נסיבות חומרה נוספות בכל אחד מן האירועים אשר בבסיס הרשעתו של המערער </w:t>
      </w:r>
      <w:r w:rsidR="00BC1662">
        <w:rPr>
          <w:rFonts w:ascii="David" w:hAnsi="David" w:hint="cs"/>
          <w:sz w:val="28"/>
          <w:rtl/>
        </w:rPr>
        <w:t>ו</w:t>
      </w:r>
      <w:r w:rsidR="00B2182F">
        <w:rPr>
          <w:rFonts w:ascii="David" w:hAnsi="David" w:hint="cs"/>
          <w:sz w:val="28"/>
          <w:rtl/>
        </w:rPr>
        <w:t xml:space="preserve">בהן, </w:t>
      </w:r>
      <w:r w:rsidRPr="00C60EC6">
        <w:rPr>
          <w:rFonts w:ascii="David" w:hAnsi="David" w:hint="cs"/>
          <w:sz w:val="28"/>
          <w:rtl/>
        </w:rPr>
        <w:t xml:space="preserve">התכנון </w:t>
      </w:r>
      <w:r w:rsidR="00BC1662">
        <w:rPr>
          <w:rFonts w:ascii="David" w:hAnsi="David" w:hint="cs"/>
          <w:sz w:val="28"/>
          <w:rtl/>
        </w:rPr>
        <w:t xml:space="preserve">שקדם להם, המגע באיבר אינטימי (גם </w:t>
      </w:r>
      <w:r w:rsidR="007A77A2">
        <w:rPr>
          <w:rFonts w:ascii="David" w:hAnsi="David" w:hint="cs"/>
          <w:sz w:val="28"/>
          <w:rtl/>
        </w:rPr>
        <w:t xml:space="preserve">אם </w:t>
      </w:r>
      <w:r w:rsidR="00BC1662">
        <w:rPr>
          <w:rFonts w:ascii="David" w:hAnsi="David" w:hint="cs"/>
          <w:sz w:val="28"/>
          <w:rtl/>
        </w:rPr>
        <w:t>מעל בגדים</w:t>
      </w:r>
      <w:r w:rsidR="005F442E">
        <w:rPr>
          <w:rFonts w:ascii="David" w:hAnsi="David" w:hint="cs"/>
          <w:sz w:val="28"/>
          <w:rtl/>
        </w:rPr>
        <w:t>)</w:t>
      </w:r>
      <w:r w:rsidR="00BC1662">
        <w:rPr>
          <w:rFonts w:ascii="David" w:hAnsi="David" w:hint="cs"/>
          <w:sz w:val="28"/>
          <w:rtl/>
        </w:rPr>
        <w:t xml:space="preserve">, והניסיונות החוזרים ונשנים של המערער לבצע את זממו חרף מאמציהם של שני נפגעי העבירה להתחמק מן המגע באיבר מינם וביטויי חוסר ההסכמה שהפגינו. </w:t>
      </w:r>
      <w:r w:rsidR="005B57EE">
        <w:rPr>
          <w:rFonts w:ascii="David" w:hAnsi="David" w:hint="cs"/>
          <w:sz w:val="28"/>
          <w:rtl/>
        </w:rPr>
        <w:t xml:space="preserve">כאמור, בעניינו של </w:t>
      </w:r>
      <w:r w:rsidR="005B57EE">
        <w:rPr>
          <w:rFonts w:ascii="David" w:hAnsi="David" w:hint="cs"/>
          <w:sz w:val="28"/>
          <w:rtl/>
        </w:rPr>
        <w:lastRenderedPageBreak/>
        <w:t xml:space="preserve">טור' נ', </w:t>
      </w:r>
      <w:r w:rsidR="005B57EE" w:rsidRPr="005B57EE">
        <w:rPr>
          <w:rFonts w:ascii="David" w:hAnsi="David"/>
          <w:sz w:val="28"/>
          <w:rtl/>
        </w:rPr>
        <w:t>כללו המעשים מגע חוזר ונשנה באיבר מי</w:t>
      </w:r>
      <w:r w:rsidR="00E87309">
        <w:rPr>
          <w:rFonts w:ascii="David" w:hAnsi="David" w:hint="cs"/>
          <w:sz w:val="28"/>
          <w:rtl/>
        </w:rPr>
        <w:t>נו</w:t>
      </w:r>
      <w:r w:rsidR="005B57EE" w:rsidRPr="005B57EE">
        <w:rPr>
          <w:rFonts w:ascii="David" w:hAnsi="David"/>
          <w:sz w:val="28"/>
          <w:rtl/>
        </w:rPr>
        <w:t xml:space="preserve"> מעל הבגדים, ניסיון </w:t>
      </w:r>
      <w:r w:rsidR="00CE5C0F">
        <w:rPr>
          <w:rFonts w:ascii="David" w:hAnsi="David" w:hint="cs"/>
          <w:sz w:val="28"/>
          <w:rtl/>
        </w:rPr>
        <w:t>של המערער ל</w:t>
      </w:r>
      <w:r w:rsidR="005B57EE" w:rsidRPr="005B57EE">
        <w:rPr>
          <w:rFonts w:ascii="David" w:hAnsi="David"/>
          <w:sz w:val="28"/>
          <w:rtl/>
        </w:rPr>
        <w:t>הנ</w:t>
      </w:r>
      <w:r w:rsidR="00CE5C0F">
        <w:rPr>
          <w:rFonts w:ascii="David" w:hAnsi="David" w:hint="cs"/>
          <w:sz w:val="28"/>
          <w:rtl/>
        </w:rPr>
        <w:t>י</w:t>
      </w:r>
      <w:r w:rsidR="005B57EE" w:rsidRPr="005B57EE">
        <w:rPr>
          <w:rFonts w:ascii="David" w:hAnsi="David"/>
          <w:sz w:val="28"/>
          <w:rtl/>
        </w:rPr>
        <w:t>ח</w:t>
      </w:r>
      <w:r w:rsidR="00CE5C0F">
        <w:rPr>
          <w:rFonts w:ascii="David" w:hAnsi="David" w:hint="cs"/>
          <w:sz w:val="28"/>
          <w:rtl/>
        </w:rPr>
        <w:t xml:space="preserve"> את </w:t>
      </w:r>
      <w:r w:rsidR="005B57EE" w:rsidRPr="005B57EE">
        <w:rPr>
          <w:rFonts w:ascii="David" w:hAnsi="David"/>
          <w:sz w:val="28"/>
          <w:rtl/>
        </w:rPr>
        <w:t xml:space="preserve">ידו של </w:t>
      </w:r>
      <w:r w:rsidR="005B57EE">
        <w:rPr>
          <w:rFonts w:ascii="David" w:hAnsi="David" w:hint="cs"/>
          <w:sz w:val="28"/>
          <w:rtl/>
        </w:rPr>
        <w:t xml:space="preserve">טור' </w:t>
      </w:r>
      <w:r w:rsidR="005B57EE" w:rsidRPr="005B57EE">
        <w:rPr>
          <w:rFonts w:ascii="David" w:hAnsi="David"/>
          <w:sz w:val="28"/>
          <w:rtl/>
        </w:rPr>
        <w:t>נ' על איבר מינו של ה</w:t>
      </w:r>
      <w:r w:rsidR="005B57EE">
        <w:rPr>
          <w:rFonts w:ascii="David" w:hAnsi="David" w:hint="cs"/>
          <w:sz w:val="28"/>
          <w:rtl/>
        </w:rPr>
        <w:t>מערער</w:t>
      </w:r>
      <w:r w:rsidR="005B57EE" w:rsidRPr="005B57EE">
        <w:rPr>
          <w:rFonts w:ascii="David" w:hAnsi="David"/>
          <w:sz w:val="28"/>
          <w:rtl/>
        </w:rPr>
        <w:t>, וכן החדרת אצבעותיו של ה</w:t>
      </w:r>
      <w:r w:rsidR="005B57EE">
        <w:rPr>
          <w:rFonts w:ascii="David" w:hAnsi="David" w:hint="cs"/>
          <w:sz w:val="28"/>
          <w:rtl/>
        </w:rPr>
        <w:t xml:space="preserve">מערער </w:t>
      </w:r>
      <w:r w:rsidR="005B57EE" w:rsidRPr="005B57EE">
        <w:rPr>
          <w:rFonts w:ascii="David" w:hAnsi="David"/>
          <w:sz w:val="28"/>
          <w:rtl/>
        </w:rPr>
        <w:t xml:space="preserve">מבין רווחי כפתורי מכנסיו של </w:t>
      </w:r>
      <w:r w:rsidR="005B57EE">
        <w:rPr>
          <w:rFonts w:ascii="David" w:hAnsi="David" w:hint="cs"/>
          <w:sz w:val="28"/>
          <w:rtl/>
        </w:rPr>
        <w:t xml:space="preserve">טור' </w:t>
      </w:r>
      <w:r w:rsidR="005B57EE" w:rsidRPr="005B57EE">
        <w:rPr>
          <w:rFonts w:ascii="David" w:hAnsi="David"/>
          <w:sz w:val="28"/>
          <w:rtl/>
        </w:rPr>
        <w:t xml:space="preserve">נ' </w:t>
      </w:r>
      <w:r w:rsidR="005B57EE">
        <w:rPr>
          <w:rFonts w:ascii="David" w:hAnsi="David" w:hint="cs"/>
          <w:sz w:val="28"/>
          <w:rtl/>
        </w:rPr>
        <w:t xml:space="preserve">כדי </w:t>
      </w:r>
      <w:r w:rsidR="005B57EE" w:rsidRPr="005B57EE">
        <w:rPr>
          <w:rFonts w:ascii="David" w:hAnsi="David"/>
          <w:sz w:val="28"/>
          <w:rtl/>
        </w:rPr>
        <w:t>לגעת באיבר מינו מעל לתחתוניו</w:t>
      </w:r>
      <w:r w:rsidR="002B5CB2">
        <w:rPr>
          <w:rFonts w:ascii="David" w:hAnsi="David" w:hint="cs"/>
          <w:sz w:val="28"/>
          <w:rtl/>
        </w:rPr>
        <w:t>;</w:t>
      </w:r>
      <w:r w:rsidR="005B57EE" w:rsidRPr="005B57EE">
        <w:rPr>
          <w:rFonts w:ascii="David" w:hAnsi="David"/>
          <w:sz w:val="28"/>
          <w:rtl/>
        </w:rPr>
        <w:t xml:space="preserve"> </w:t>
      </w:r>
      <w:r w:rsidR="002B5CB2">
        <w:rPr>
          <w:rFonts w:ascii="David" w:hAnsi="David" w:hint="cs"/>
          <w:sz w:val="28"/>
          <w:rtl/>
        </w:rPr>
        <w:t xml:space="preserve">ובעניינו של טור' ב' כללו מעשיו של המערער </w:t>
      </w:r>
      <w:r w:rsidR="002B5CB2" w:rsidRPr="002B5CB2">
        <w:rPr>
          <w:rFonts w:ascii="David" w:hAnsi="David"/>
          <w:sz w:val="28"/>
          <w:rtl/>
        </w:rPr>
        <w:t xml:space="preserve">מגעים </w:t>
      </w:r>
      <w:r w:rsidR="002B5CB2">
        <w:rPr>
          <w:rFonts w:ascii="David" w:hAnsi="David" w:hint="cs"/>
          <w:sz w:val="28"/>
          <w:rtl/>
        </w:rPr>
        <w:t xml:space="preserve">חוזרים ונשנים </w:t>
      </w:r>
      <w:r w:rsidR="002B5CB2" w:rsidRPr="002B5CB2">
        <w:rPr>
          <w:rFonts w:ascii="David" w:hAnsi="David"/>
          <w:sz w:val="28"/>
          <w:rtl/>
        </w:rPr>
        <w:t xml:space="preserve">באזור מפשעתו של </w:t>
      </w:r>
      <w:r w:rsidR="002B5CB2">
        <w:rPr>
          <w:rFonts w:ascii="David" w:hAnsi="David" w:hint="cs"/>
          <w:sz w:val="28"/>
          <w:rtl/>
        </w:rPr>
        <w:t xml:space="preserve">טור' </w:t>
      </w:r>
      <w:r w:rsidR="002B5CB2" w:rsidRPr="002B5CB2">
        <w:rPr>
          <w:rFonts w:ascii="David" w:hAnsi="David"/>
          <w:sz w:val="28"/>
          <w:rtl/>
        </w:rPr>
        <w:t xml:space="preserve">ב', מעל לבגדיו, אחד </w:t>
      </w:r>
      <w:r w:rsidR="002B5CB2">
        <w:rPr>
          <w:rFonts w:ascii="David" w:hAnsi="David" w:hint="cs"/>
          <w:sz w:val="28"/>
          <w:rtl/>
        </w:rPr>
        <w:t xml:space="preserve">מהם, </w:t>
      </w:r>
      <w:r w:rsidR="002B5CB2" w:rsidRPr="002B5CB2">
        <w:rPr>
          <w:rFonts w:ascii="David" w:hAnsi="David"/>
          <w:sz w:val="28"/>
          <w:rtl/>
        </w:rPr>
        <w:t>בקרבה רבה לאזור אשכיו</w:t>
      </w:r>
      <w:r w:rsidR="002B5CB2">
        <w:rPr>
          <w:rFonts w:ascii="David" w:hAnsi="David" w:hint="cs"/>
          <w:sz w:val="28"/>
          <w:rtl/>
        </w:rPr>
        <w:t>.</w:t>
      </w:r>
    </w:p>
    <w:p w14:paraId="5245D2AC" w14:textId="77777777" w:rsidR="00D366C1" w:rsidRPr="00C60EC6" w:rsidRDefault="00BC1662" w:rsidP="001C16EE">
      <w:pPr>
        <w:pStyle w:val="a4"/>
        <w:numPr>
          <w:ilvl w:val="0"/>
          <w:numId w:val="1"/>
        </w:numPr>
        <w:tabs>
          <w:tab w:val="left" w:pos="368"/>
        </w:tabs>
        <w:ind w:left="0" w:firstLine="0"/>
        <w:contextualSpacing/>
        <w:rPr>
          <w:rFonts w:ascii="David" w:hAnsi="David"/>
          <w:sz w:val="28"/>
        </w:rPr>
      </w:pPr>
      <w:r>
        <w:rPr>
          <w:rFonts w:ascii="David" w:hAnsi="David" w:hint="cs"/>
          <w:sz w:val="28"/>
          <w:rtl/>
        </w:rPr>
        <w:t>אשר למדיניות הענישה הנ</w:t>
      </w:r>
      <w:r w:rsidR="005F442E">
        <w:rPr>
          <w:rFonts w:ascii="David" w:hAnsi="David" w:hint="cs"/>
          <w:sz w:val="28"/>
          <w:rtl/>
        </w:rPr>
        <w:t>הוגה</w:t>
      </w:r>
      <w:r>
        <w:rPr>
          <w:rFonts w:ascii="David" w:hAnsi="David" w:hint="cs"/>
          <w:sz w:val="28"/>
          <w:rtl/>
        </w:rPr>
        <w:t xml:space="preserve">, </w:t>
      </w:r>
      <w:r w:rsidR="00D366C1" w:rsidRPr="00C60EC6">
        <w:rPr>
          <w:rFonts w:ascii="David" w:hAnsi="David" w:hint="cs"/>
          <w:sz w:val="28"/>
          <w:rtl/>
        </w:rPr>
        <w:t xml:space="preserve">כידוע, </w:t>
      </w:r>
      <w:r>
        <w:rPr>
          <w:rFonts w:ascii="David" w:hAnsi="David" w:hint="cs"/>
          <w:sz w:val="28"/>
          <w:rtl/>
        </w:rPr>
        <w:t xml:space="preserve">משקפת ההלכה הפסוקה </w:t>
      </w:r>
      <w:r w:rsidR="00D366C1" w:rsidRPr="00C60EC6">
        <w:rPr>
          <w:rFonts w:ascii="David" w:hAnsi="David" w:hint="cs"/>
          <w:sz w:val="28"/>
          <w:rtl/>
        </w:rPr>
        <w:t xml:space="preserve">מגמת החמרה </w:t>
      </w:r>
      <w:r w:rsidR="00CE6E18">
        <w:rPr>
          <w:rFonts w:ascii="David" w:hAnsi="David" w:hint="cs"/>
          <w:sz w:val="28"/>
          <w:rtl/>
        </w:rPr>
        <w:t>ב</w:t>
      </w:r>
      <w:r>
        <w:rPr>
          <w:rFonts w:ascii="David" w:hAnsi="David" w:hint="cs"/>
          <w:sz w:val="28"/>
          <w:rtl/>
        </w:rPr>
        <w:t>כל הנוגע ל</w:t>
      </w:r>
      <w:r w:rsidR="00CE6E18">
        <w:rPr>
          <w:rFonts w:ascii="David" w:hAnsi="David" w:hint="cs"/>
          <w:sz w:val="28"/>
          <w:rtl/>
        </w:rPr>
        <w:t>עניש</w:t>
      </w:r>
      <w:r>
        <w:rPr>
          <w:rFonts w:ascii="David" w:hAnsi="David" w:hint="cs"/>
          <w:sz w:val="28"/>
          <w:rtl/>
        </w:rPr>
        <w:t xml:space="preserve">ה בגין </w:t>
      </w:r>
      <w:r w:rsidR="00D366C1" w:rsidRPr="00C60EC6">
        <w:rPr>
          <w:rFonts w:ascii="David" w:hAnsi="David" w:hint="cs"/>
          <w:sz w:val="28"/>
          <w:rtl/>
        </w:rPr>
        <w:t>עב</w:t>
      </w:r>
      <w:r>
        <w:rPr>
          <w:rFonts w:ascii="David" w:hAnsi="David" w:hint="cs"/>
          <w:sz w:val="28"/>
          <w:rtl/>
        </w:rPr>
        <w:t>י</w:t>
      </w:r>
      <w:r w:rsidR="00D366C1" w:rsidRPr="00C60EC6">
        <w:rPr>
          <w:rFonts w:ascii="David" w:hAnsi="David" w:hint="cs"/>
          <w:sz w:val="28"/>
          <w:rtl/>
        </w:rPr>
        <w:t xml:space="preserve">רות המין "בשל </w:t>
      </w:r>
      <w:r w:rsidR="00D366C1" w:rsidRPr="00C60EC6">
        <w:rPr>
          <w:rFonts w:ascii="David" w:hAnsi="David"/>
          <w:sz w:val="28"/>
          <w:rtl/>
        </w:rPr>
        <w:t>חומרתן וכחלק מהניסיון למגרן</w:t>
      </w:r>
      <w:r w:rsidR="00823D0B" w:rsidRPr="00C60EC6">
        <w:rPr>
          <w:rFonts w:ascii="David" w:hAnsi="David" w:hint="cs"/>
          <w:sz w:val="28"/>
          <w:rtl/>
        </w:rPr>
        <w:t xml:space="preserve"> </w:t>
      </w:r>
      <w:r w:rsidR="00D366C1" w:rsidRPr="00C60EC6">
        <w:rPr>
          <w:rFonts w:ascii="David" w:hAnsi="David"/>
          <w:sz w:val="28"/>
          <w:rtl/>
        </w:rPr>
        <w:t xml:space="preserve">... בין מטרותיה של מגמה זו עומד הצורך החברתי בשיגור מסר הרתעתי וחד משמעי בדבר סלידת החברה ממעשים כאלו, הן כלפי העבריין והן כלפי עבריינים פוטנציאליים" (ע"פ 2192/23 </w:t>
      </w:r>
      <w:r w:rsidR="00823D0B" w:rsidRPr="00C60EC6">
        <w:rPr>
          <w:rFonts w:ascii="David" w:hAnsi="David"/>
          <w:b/>
          <w:bCs/>
          <w:sz w:val="28"/>
          <w:rtl/>
        </w:rPr>
        <w:t>פלוני נ</w:t>
      </w:r>
      <w:r w:rsidR="00DC704D">
        <w:rPr>
          <w:rFonts w:ascii="David" w:hAnsi="David" w:hint="cs"/>
          <w:b/>
          <w:bCs/>
          <w:sz w:val="28"/>
          <w:rtl/>
        </w:rPr>
        <w:t>'</w:t>
      </w:r>
      <w:r w:rsidR="00D366C1" w:rsidRPr="00C60EC6">
        <w:rPr>
          <w:rFonts w:ascii="David" w:hAnsi="David"/>
          <w:b/>
          <w:bCs/>
          <w:sz w:val="28"/>
          <w:rtl/>
        </w:rPr>
        <w:t xml:space="preserve"> מדינת ישראל</w:t>
      </w:r>
      <w:r w:rsidR="00D366C1" w:rsidRPr="00C60EC6">
        <w:rPr>
          <w:rFonts w:ascii="David" w:hAnsi="David"/>
          <w:sz w:val="28"/>
          <w:rtl/>
        </w:rPr>
        <w:t>, פסקה 28 (27.6.2024)</w:t>
      </w:r>
      <w:r w:rsidR="00CE6E18">
        <w:rPr>
          <w:rFonts w:ascii="David" w:hAnsi="David" w:hint="cs"/>
          <w:sz w:val="28"/>
          <w:rtl/>
        </w:rPr>
        <w:t>;</w:t>
      </w:r>
      <w:r w:rsidR="002C531E" w:rsidRPr="00C60EC6">
        <w:rPr>
          <w:rFonts w:ascii="David" w:hAnsi="David" w:hint="cs"/>
          <w:sz w:val="28"/>
          <w:rtl/>
        </w:rPr>
        <w:t xml:space="preserve"> ע"פ 111/24 </w:t>
      </w:r>
      <w:r w:rsidR="002C531E" w:rsidRPr="00C60EC6">
        <w:rPr>
          <w:rFonts w:ascii="David" w:hAnsi="David" w:hint="cs"/>
          <w:b/>
          <w:bCs/>
          <w:sz w:val="28"/>
          <w:rtl/>
        </w:rPr>
        <w:t>מדינת ישראל נ</w:t>
      </w:r>
      <w:r w:rsidR="00DC704D">
        <w:rPr>
          <w:rFonts w:ascii="David" w:hAnsi="David" w:hint="cs"/>
          <w:b/>
          <w:bCs/>
          <w:sz w:val="28"/>
          <w:rtl/>
        </w:rPr>
        <w:t>'</w:t>
      </w:r>
      <w:r w:rsidR="002C531E" w:rsidRPr="00C60EC6">
        <w:rPr>
          <w:rFonts w:ascii="David" w:hAnsi="David" w:hint="cs"/>
          <w:b/>
          <w:bCs/>
          <w:sz w:val="28"/>
          <w:rtl/>
        </w:rPr>
        <w:t xml:space="preserve"> שרף</w:t>
      </w:r>
      <w:r w:rsidR="002C531E" w:rsidRPr="00C60EC6">
        <w:rPr>
          <w:rFonts w:ascii="David" w:hAnsi="David" w:hint="cs"/>
          <w:sz w:val="28"/>
          <w:rtl/>
        </w:rPr>
        <w:t>, פסקה 20 (1.12.2024)</w:t>
      </w:r>
      <w:r w:rsidR="00CE6E18">
        <w:rPr>
          <w:rFonts w:ascii="David" w:hAnsi="David" w:hint="cs"/>
          <w:sz w:val="28"/>
          <w:rtl/>
        </w:rPr>
        <w:t>;</w:t>
      </w:r>
      <w:r w:rsidR="002C531E" w:rsidRPr="00C60EC6">
        <w:rPr>
          <w:rFonts w:ascii="David" w:hAnsi="David" w:hint="cs"/>
          <w:sz w:val="28"/>
          <w:rtl/>
        </w:rPr>
        <w:t xml:space="preserve"> </w:t>
      </w:r>
      <w:r w:rsidR="002C531E" w:rsidRPr="00C60EC6">
        <w:rPr>
          <w:rFonts w:ascii="David" w:hAnsi="David"/>
          <w:sz w:val="28"/>
          <w:rtl/>
        </w:rPr>
        <w:t xml:space="preserve">ע/21,22/24 </w:t>
      </w:r>
      <w:r w:rsidR="002C531E" w:rsidRPr="00C60EC6">
        <w:rPr>
          <w:rFonts w:ascii="David" w:hAnsi="David"/>
          <w:b/>
          <w:bCs/>
          <w:sz w:val="28"/>
          <w:rtl/>
        </w:rPr>
        <w:t xml:space="preserve">סא"ל </w:t>
      </w:r>
      <w:proofErr w:type="spellStart"/>
      <w:r w:rsidR="002C531E" w:rsidRPr="00C60EC6">
        <w:rPr>
          <w:rFonts w:ascii="David" w:hAnsi="David"/>
          <w:b/>
          <w:bCs/>
          <w:sz w:val="28"/>
          <w:rtl/>
        </w:rPr>
        <w:t>חל</w:t>
      </w:r>
      <w:r w:rsidR="002C531E" w:rsidRPr="00C60EC6">
        <w:rPr>
          <w:rFonts w:ascii="David" w:hAnsi="David" w:hint="cs"/>
          <w:b/>
          <w:bCs/>
          <w:sz w:val="28"/>
          <w:rtl/>
        </w:rPr>
        <w:t>ו</w:t>
      </w:r>
      <w:r w:rsidR="002C531E" w:rsidRPr="00C60EC6">
        <w:rPr>
          <w:rFonts w:ascii="David" w:hAnsi="David"/>
          <w:b/>
          <w:bCs/>
          <w:sz w:val="28"/>
          <w:rtl/>
        </w:rPr>
        <w:t>ואני</w:t>
      </w:r>
      <w:proofErr w:type="spellEnd"/>
      <w:r w:rsidR="002C531E" w:rsidRPr="00C60EC6">
        <w:rPr>
          <w:rFonts w:ascii="David" w:hAnsi="David"/>
          <w:b/>
          <w:bCs/>
          <w:sz w:val="28"/>
          <w:rtl/>
        </w:rPr>
        <w:t xml:space="preserve"> נ</w:t>
      </w:r>
      <w:r w:rsidR="00DC704D">
        <w:rPr>
          <w:rFonts w:ascii="David" w:hAnsi="David" w:hint="cs"/>
          <w:b/>
          <w:bCs/>
          <w:sz w:val="28"/>
          <w:rtl/>
        </w:rPr>
        <w:t>'</w:t>
      </w:r>
      <w:r w:rsidR="002C531E" w:rsidRPr="00C60EC6">
        <w:rPr>
          <w:rFonts w:ascii="David" w:hAnsi="David"/>
          <w:b/>
          <w:bCs/>
          <w:sz w:val="28"/>
          <w:rtl/>
        </w:rPr>
        <w:t xml:space="preserve"> התובע הצבאי הראשי</w:t>
      </w:r>
      <w:r w:rsidR="002C531E" w:rsidRPr="00C60EC6">
        <w:rPr>
          <w:rFonts w:ascii="David" w:hAnsi="David"/>
          <w:sz w:val="28"/>
          <w:rtl/>
        </w:rPr>
        <w:t>, פסקה 42 (2024)</w:t>
      </w:r>
      <w:r w:rsidR="002C531E" w:rsidRPr="00C60EC6">
        <w:rPr>
          <w:rFonts w:ascii="David" w:hAnsi="David" w:hint="cs"/>
          <w:sz w:val="28"/>
          <w:rtl/>
        </w:rPr>
        <w:t xml:space="preserve">). </w:t>
      </w:r>
      <w:r>
        <w:rPr>
          <w:rFonts w:ascii="David" w:hAnsi="David" w:hint="cs"/>
          <w:sz w:val="28"/>
          <w:rtl/>
        </w:rPr>
        <w:t xml:space="preserve">הוטעם גם כי </w:t>
      </w:r>
      <w:r w:rsidR="00C53D92">
        <w:rPr>
          <w:rFonts w:ascii="David" w:hAnsi="David" w:hint="cs"/>
          <w:sz w:val="28"/>
          <w:rtl/>
        </w:rPr>
        <w:t xml:space="preserve">יש לנקוט </w:t>
      </w:r>
      <w:r>
        <w:rPr>
          <w:rFonts w:ascii="David" w:hAnsi="David" w:hint="cs"/>
          <w:sz w:val="28"/>
          <w:rtl/>
        </w:rPr>
        <w:t xml:space="preserve">משנה חומרה </w:t>
      </w:r>
      <w:r w:rsidR="00C53D92">
        <w:rPr>
          <w:rFonts w:ascii="David" w:hAnsi="David" w:hint="cs"/>
          <w:sz w:val="28"/>
          <w:rtl/>
        </w:rPr>
        <w:t>כ</w:t>
      </w:r>
      <w:r w:rsidR="002C531E" w:rsidRPr="00C60EC6">
        <w:rPr>
          <w:rFonts w:ascii="David" w:hAnsi="David" w:hint="cs"/>
          <w:sz w:val="28"/>
          <w:rtl/>
        </w:rPr>
        <w:t xml:space="preserve">אשר מדובר בעבירות מין </w:t>
      </w:r>
      <w:r w:rsidR="00B23BBB">
        <w:rPr>
          <w:rFonts w:ascii="David" w:hAnsi="David" w:hint="cs"/>
          <w:sz w:val="28"/>
          <w:rtl/>
        </w:rPr>
        <w:t xml:space="preserve">המבוצעות </w:t>
      </w:r>
      <w:r w:rsidR="002C531E" w:rsidRPr="00C60EC6">
        <w:rPr>
          <w:rFonts w:ascii="David" w:hAnsi="David" w:hint="cs"/>
          <w:sz w:val="28"/>
          <w:rtl/>
        </w:rPr>
        <w:t xml:space="preserve">במסגרת הצבאית, </w:t>
      </w:r>
      <w:r w:rsidR="00C53D92">
        <w:rPr>
          <w:rFonts w:ascii="David" w:hAnsi="David" w:hint="cs"/>
          <w:sz w:val="28"/>
          <w:rtl/>
        </w:rPr>
        <w:t xml:space="preserve">תוך פגיעה </w:t>
      </w:r>
      <w:r w:rsidR="002C531E" w:rsidRPr="00C60EC6">
        <w:rPr>
          <w:rFonts w:ascii="David" w:hAnsi="David" w:hint="cs"/>
          <w:sz w:val="28"/>
          <w:rtl/>
        </w:rPr>
        <w:t xml:space="preserve">בערכים המוגנים </w:t>
      </w:r>
      <w:r w:rsidR="00C53D92">
        <w:rPr>
          <w:rFonts w:ascii="David" w:hAnsi="David" w:hint="cs"/>
          <w:sz w:val="28"/>
          <w:rtl/>
        </w:rPr>
        <w:t>הייחודיים ל</w:t>
      </w:r>
      <w:r w:rsidR="002C531E" w:rsidRPr="00C60EC6">
        <w:rPr>
          <w:rFonts w:ascii="David" w:hAnsi="David" w:hint="cs"/>
          <w:sz w:val="28"/>
          <w:rtl/>
        </w:rPr>
        <w:t>שירות הצבאי</w:t>
      </w:r>
      <w:r w:rsidR="001C16EE">
        <w:rPr>
          <w:rFonts w:ascii="David" w:hAnsi="David" w:hint="cs"/>
          <w:sz w:val="28"/>
          <w:rtl/>
        </w:rPr>
        <w:t xml:space="preserve"> (</w:t>
      </w:r>
      <w:proofErr w:type="spellStart"/>
      <w:r w:rsidR="001C16EE">
        <w:rPr>
          <w:rFonts w:ascii="David" w:hAnsi="David" w:hint="cs"/>
          <w:sz w:val="28"/>
          <w:rtl/>
        </w:rPr>
        <w:t>רע"פ</w:t>
      </w:r>
      <w:proofErr w:type="spellEnd"/>
      <w:r w:rsidR="001C16EE">
        <w:rPr>
          <w:rFonts w:ascii="David" w:hAnsi="David" w:hint="cs"/>
          <w:sz w:val="28"/>
          <w:rtl/>
        </w:rPr>
        <w:t xml:space="preserve"> 391/17 </w:t>
      </w:r>
      <w:r w:rsidR="001C16EE" w:rsidRPr="001C16EE">
        <w:rPr>
          <w:rFonts w:ascii="David" w:hAnsi="David" w:hint="cs"/>
          <w:b/>
          <w:bCs/>
          <w:sz w:val="28"/>
          <w:rtl/>
        </w:rPr>
        <w:t>פלוני נ' התובע הצבאי הראשי</w:t>
      </w:r>
      <w:r w:rsidR="001C16EE">
        <w:rPr>
          <w:rFonts w:ascii="David" w:hAnsi="David" w:hint="cs"/>
          <w:sz w:val="28"/>
          <w:rtl/>
        </w:rPr>
        <w:t xml:space="preserve"> (15.1.2017); </w:t>
      </w:r>
      <w:r w:rsidR="00EF2DAA">
        <w:rPr>
          <w:rFonts w:ascii="David" w:hAnsi="David" w:hint="cs"/>
          <w:sz w:val="28"/>
          <w:rtl/>
        </w:rPr>
        <w:t xml:space="preserve">ע/62/16 </w:t>
      </w:r>
      <w:r w:rsidR="001C16EE" w:rsidRPr="001C16EE">
        <w:rPr>
          <w:rFonts w:ascii="David" w:hAnsi="David"/>
          <w:b/>
          <w:bCs/>
          <w:sz w:val="28"/>
          <w:rtl/>
        </w:rPr>
        <w:t>התובע הצבאי הראשי נ' סמל ברום</w:t>
      </w:r>
      <w:r w:rsidR="001C16EE" w:rsidRPr="001C16EE">
        <w:rPr>
          <w:rFonts w:ascii="David" w:hAnsi="David"/>
          <w:sz w:val="28"/>
          <w:rtl/>
        </w:rPr>
        <w:t xml:space="preserve"> (2016))</w:t>
      </w:r>
      <w:r w:rsidR="00C53D92">
        <w:rPr>
          <w:rFonts w:ascii="David" w:hAnsi="David" w:hint="cs"/>
          <w:sz w:val="28"/>
          <w:rtl/>
        </w:rPr>
        <w:t xml:space="preserve">. </w:t>
      </w:r>
      <w:r w:rsidR="00CE6E18">
        <w:rPr>
          <w:rFonts w:ascii="David" w:hAnsi="David" w:hint="cs"/>
          <w:sz w:val="28"/>
          <w:rtl/>
        </w:rPr>
        <w:t xml:space="preserve">על </w:t>
      </w:r>
      <w:r w:rsidR="00C53D92">
        <w:rPr>
          <w:rFonts w:ascii="David" w:hAnsi="David" w:hint="cs"/>
          <w:sz w:val="28"/>
          <w:rtl/>
        </w:rPr>
        <w:t xml:space="preserve">העונשים המוטלים בפסיקה </w:t>
      </w:r>
      <w:r w:rsidR="00B23BBB">
        <w:rPr>
          <w:rFonts w:ascii="David" w:hAnsi="David" w:hint="cs"/>
          <w:sz w:val="28"/>
          <w:rtl/>
        </w:rPr>
        <w:t xml:space="preserve">הצבאית </w:t>
      </w:r>
      <w:r w:rsidR="00C53D92">
        <w:rPr>
          <w:rFonts w:ascii="David" w:hAnsi="David" w:hint="cs"/>
          <w:sz w:val="28"/>
          <w:rtl/>
        </w:rPr>
        <w:t xml:space="preserve">לגלם </w:t>
      </w:r>
      <w:r w:rsidR="002C531E" w:rsidRPr="00C60EC6">
        <w:rPr>
          <w:rFonts w:ascii="David" w:hAnsi="David" w:hint="cs"/>
          <w:sz w:val="28"/>
          <w:rtl/>
        </w:rPr>
        <w:t xml:space="preserve">מסר תקיף וברור </w:t>
      </w:r>
      <w:r w:rsidR="00C53D92">
        <w:rPr>
          <w:rFonts w:ascii="David" w:hAnsi="David" w:hint="cs"/>
          <w:sz w:val="28"/>
          <w:rtl/>
        </w:rPr>
        <w:t xml:space="preserve">בדבר חובתם של </w:t>
      </w:r>
      <w:r w:rsidR="002C531E" w:rsidRPr="00C60EC6">
        <w:rPr>
          <w:rFonts w:ascii="David" w:hAnsi="David" w:hint="cs"/>
          <w:sz w:val="28"/>
          <w:rtl/>
        </w:rPr>
        <w:t>מפקדים בצבא</w:t>
      </w:r>
      <w:r w:rsidR="00C53D92">
        <w:rPr>
          <w:rFonts w:ascii="David" w:hAnsi="David" w:hint="cs"/>
          <w:sz w:val="28"/>
          <w:rtl/>
        </w:rPr>
        <w:t xml:space="preserve"> לכבד את ריבונותם של החיילים על גופם ולהגן מכל משמר על כבודם ועל פרטיותם </w:t>
      </w:r>
      <w:r w:rsidR="002C531E" w:rsidRPr="00C60EC6">
        <w:rPr>
          <w:rFonts w:ascii="David" w:hAnsi="David" w:hint="cs"/>
          <w:sz w:val="28"/>
          <w:rtl/>
        </w:rPr>
        <w:t>(</w:t>
      </w:r>
      <w:r w:rsidR="00C53D92">
        <w:rPr>
          <w:rFonts w:ascii="David" w:hAnsi="David" w:hint="cs"/>
          <w:sz w:val="28"/>
          <w:rtl/>
        </w:rPr>
        <w:t xml:space="preserve">ראו </w:t>
      </w:r>
      <w:r w:rsidR="002C531E" w:rsidRPr="00C60EC6">
        <w:rPr>
          <w:rFonts w:ascii="David" w:hAnsi="David" w:hint="cs"/>
          <w:sz w:val="28"/>
          <w:rtl/>
        </w:rPr>
        <w:t xml:space="preserve">עניין </w:t>
      </w:r>
      <w:r w:rsidR="002C531E" w:rsidRPr="00C60EC6">
        <w:rPr>
          <w:rFonts w:ascii="David" w:hAnsi="David" w:hint="cs"/>
          <w:b/>
          <w:bCs/>
          <w:sz w:val="28"/>
          <w:rtl/>
        </w:rPr>
        <w:t xml:space="preserve">סא"ל </w:t>
      </w:r>
      <w:proofErr w:type="spellStart"/>
      <w:r w:rsidR="002C531E" w:rsidRPr="00C60EC6">
        <w:rPr>
          <w:rFonts w:ascii="David" w:hAnsi="David" w:hint="cs"/>
          <w:b/>
          <w:bCs/>
          <w:sz w:val="28"/>
          <w:rtl/>
        </w:rPr>
        <w:t>חלוואני</w:t>
      </w:r>
      <w:proofErr w:type="spellEnd"/>
      <w:r w:rsidR="002C531E" w:rsidRPr="00C60EC6">
        <w:rPr>
          <w:rFonts w:ascii="David" w:hAnsi="David" w:hint="cs"/>
          <w:sz w:val="28"/>
          <w:rtl/>
        </w:rPr>
        <w:t xml:space="preserve"> לעיל, פסקה 39</w:t>
      </w:r>
      <w:r w:rsidR="001C16EE">
        <w:rPr>
          <w:rFonts w:ascii="David" w:hAnsi="David" w:hint="cs"/>
          <w:sz w:val="28"/>
          <w:rtl/>
        </w:rPr>
        <w:t xml:space="preserve">; וכן ע/16/23 </w:t>
      </w:r>
      <w:r w:rsidR="001C16EE" w:rsidRPr="001C16EE">
        <w:rPr>
          <w:rFonts w:ascii="David" w:hAnsi="David" w:hint="cs"/>
          <w:b/>
          <w:bCs/>
          <w:sz w:val="28"/>
          <w:rtl/>
        </w:rPr>
        <w:t xml:space="preserve">סרן </w:t>
      </w:r>
      <w:proofErr w:type="spellStart"/>
      <w:r w:rsidR="001C16EE" w:rsidRPr="002B5CB2">
        <w:rPr>
          <w:rFonts w:ascii="David" w:hAnsi="David" w:hint="cs"/>
          <w:b/>
          <w:bCs/>
          <w:sz w:val="28"/>
          <w:rtl/>
        </w:rPr>
        <w:t>יסייה</w:t>
      </w:r>
      <w:proofErr w:type="spellEnd"/>
      <w:r w:rsidR="001C16EE" w:rsidRPr="001C16EE">
        <w:rPr>
          <w:rFonts w:ascii="David" w:hAnsi="David" w:hint="cs"/>
          <w:b/>
          <w:bCs/>
          <w:sz w:val="28"/>
          <w:rtl/>
        </w:rPr>
        <w:t xml:space="preserve"> נ' התובע הצבאי הראשי</w:t>
      </w:r>
      <w:r w:rsidR="001C16EE">
        <w:rPr>
          <w:rFonts w:ascii="David" w:hAnsi="David" w:hint="cs"/>
          <w:sz w:val="28"/>
          <w:rtl/>
        </w:rPr>
        <w:t>, פסקה 26 (2023)</w:t>
      </w:r>
      <w:r w:rsidR="002C531E" w:rsidRPr="00C60EC6">
        <w:rPr>
          <w:rFonts w:ascii="David" w:hAnsi="David" w:hint="cs"/>
          <w:sz w:val="28"/>
          <w:rtl/>
        </w:rPr>
        <w:t xml:space="preserve">). לצד </w:t>
      </w:r>
      <w:r w:rsidR="005A1458" w:rsidRPr="00C60EC6">
        <w:rPr>
          <w:rFonts w:ascii="David" w:hAnsi="David" w:hint="cs"/>
          <w:sz w:val="28"/>
          <w:rtl/>
        </w:rPr>
        <w:t xml:space="preserve">האמור, </w:t>
      </w:r>
      <w:r w:rsidR="00C53D92">
        <w:rPr>
          <w:rFonts w:ascii="David" w:hAnsi="David" w:hint="cs"/>
          <w:sz w:val="28"/>
          <w:rtl/>
        </w:rPr>
        <w:t xml:space="preserve">בואר כי </w:t>
      </w:r>
      <w:r w:rsidR="005A1458" w:rsidRPr="00C60EC6">
        <w:rPr>
          <w:rFonts w:ascii="David" w:hAnsi="David" w:hint="cs"/>
          <w:sz w:val="28"/>
          <w:rtl/>
        </w:rPr>
        <w:t xml:space="preserve">מנעד הענישה בעבירות מין </w:t>
      </w:r>
      <w:r w:rsidR="007A77A2">
        <w:rPr>
          <w:rFonts w:ascii="David" w:hAnsi="David" w:hint="cs"/>
          <w:sz w:val="28"/>
          <w:rtl/>
        </w:rPr>
        <w:t xml:space="preserve">הוא </w:t>
      </w:r>
      <w:r w:rsidR="005A1458" w:rsidRPr="00C60EC6">
        <w:rPr>
          <w:rFonts w:ascii="David" w:hAnsi="David" w:hint="cs"/>
          <w:sz w:val="28"/>
          <w:rtl/>
        </w:rPr>
        <w:t xml:space="preserve">רחב </w:t>
      </w:r>
      <w:r w:rsidR="00B23BBB" w:rsidRPr="00B23BBB">
        <w:rPr>
          <w:rFonts w:ascii="David" w:hAnsi="David" w:hint="cs"/>
          <w:sz w:val="28"/>
          <w:rtl/>
        </w:rPr>
        <w:t xml:space="preserve">(ע"פ 1859/20 </w:t>
      </w:r>
      <w:r w:rsidR="00B23BBB" w:rsidRPr="00B23BBB">
        <w:rPr>
          <w:rFonts w:ascii="David" w:hAnsi="David" w:hint="cs"/>
          <w:b/>
          <w:bCs/>
          <w:sz w:val="28"/>
          <w:rtl/>
        </w:rPr>
        <w:t>פלוני נ</w:t>
      </w:r>
      <w:r w:rsidR="00DC704D">
        <w:rPr>
          <w:rFonts w:ascii="David" w:hAnsi="David" w:hint="cs"/>
          <w:b/>
          <w:bCs/>
          <w:sz w:val="28"/>
          <w:rtl/>
        </w:rPr>
        <w:t>'</w:t>
      </w:r>
      <w:r w:rsidR="00B23BBB" w:rsidRPr="00B23BBB">
        <w:rPr>
          <w:rFonts w:ascii="David" w:hAnsi="David" w:hint="cs"/>
          <w:b/>
          <w:bCs/>
          <w:sz w:val="28"/>
          <w:rtl/>
        </w:rPr>
        <w:t xml:space="preserve"> מדינת ישראל</w:t>
      </w:r>
      <w:r w:rsidR="00B23BBB" w:rsidRPr="00B23BBB">
        <w:rPr>
          <w:rFonts w:ascii="David" w:hAnsi="David" w:hint="cs"/>
          <w:sz w:val="28"/>
          <w:rtl/>
        </w:rPr>
        <w:t>, פסקה 9 (23.12.2020))</w:t>
      </w:r>
      <w:r w:rsidR="005A1458" w:rsidRPr="00C60EC6">
        <w:rPr>
          <w:rFonts w:ascii="David" w:hAnsi="David" w:hint="cs"/>
          <w:sz w:val="28"/>
          <w:rtl/>
        </w:rPr>
        <w:t xml:space="preserve">, </w:t>
      </w:r>
      <w:r w:rsidR="00B23BBB">
        <w:rPr>
          <w:rFonts w:ascii="David" w:hAnsi="David" w:hint="cs"/>
          <w:sz w:val="28"/>
          <w:rtl/>
        </w:rPr>
        <w:t>ומתחמי העונש ההולם מגלמים</w:t>
      </w:r>
      <w:r w:rsidR="005F442E">
        <w:rPr>
          <w:rFonts w:ascii="David" w:hAnsi="David" w:hint="cs"/>
          <w:sz w:val="28"/>
          <w:rtl/>
        </w:rPr>
        <w:t>,</w:t>
      </w:r>
      <w:r w:rsidR="00B23BBB">
        <w:rPr>
          <w:rFonts w:ascii="David" w:hAnsi="David" w:hint="cs"/>
          <w:sz w:val="28"/>
          <w:rtl/>
        </w:rPr>
        <w:t xml:space="preserve"> לפי דין</w:t>
      </w:r>
      <w:r w:rsidR="005F442E">
        <w:rPr>
          <w:rFonts w:ascii="David" w:hAnsi="David" w:hint="cs"/>
          <w:sz w:val="28"/>
          <w:rtl/>
        </w:rPr>
        <w:t>,</w:t>
      </w:r>
      <w:r w:rsidR="00B23BBB">
        <w:rPr>
          <w:rFonts w:ascii="David" w:hAnsi="David" w:hint="cs"/>
          <w:sz w:val="28"/>
          <w:rtl/>
        </w:rPr>
        <w:t xml:space="preserve"> התחשבות ב</w:t>
      </w:r>
      <w:r w:rsidR="00C53D92">
        <w:rPr>
          <w:rFonts w:ascii="David" w:hAnsi="David" w:hint="cs"/>
          <w:sz w:val="28"/>
          <w:rtl/>
        </w:rPr>
        <w:t>נסיבות ביצוע העבירות ו</w:t>
      </w:r>
      <w:r w:rsidR="00B23BBB">
        <w:rPr>
          <w:rFonts w:ascii="David" w:hAnsi="David" w:hint="cs"/>
          <w:sz w:val="28"/>
          <w:rtl/>
        </w:rPr>
        <w:t>ב</w:t>
      </w:r>
      <w:r w:rsidR="005A1458" w:rsidRPr="00C60EC6">
        <w:rPr>
          <w:rFonts w:ascii="David" w:hAnsi="David" w:hint="cs"/>
          <w:sz w:val="28"/>
          <w:rtl/>
        </w:rPr>
        <w:t xml:space="preserve">אופי המעשים, </w:t>
      </w:r>
      <w:r w:rsidR="00C53D92">
        <w:rPr>
          <w:rFonts w:ascii="David" w:hAnsi="David" w:hint="cs"/>
          <w:sz w:val="28"/>
          <w:rtl/>
        </w:rPr>
        <w:t xml:space="preserve">לצד </w:t>
      </w:r>
      <w:r w:rsidR="00B23BBB">
        <w:rPr>
          <w:rFonts w:ascii="David" w:hAnsi="David" w:hint="cs"/>
          <w:sz w:val="28"/>
          <w:rtl/>
        </w:rPr>
        <w:t xml:space="preserve">בחינת </w:t>
      </w:r>
      <w:r w:rsidR="00C53D92">
        <w:rPr>
          <w:rFonts w:ascii="David" w:hAnsi="David" w:hint="cs"/>
          <w:sz w:val="28"/>
          <w:rtl/>
        </w:rPr>
        <w:t>הנזק שנגרם לנפגעי העבירה</w:t>
      </w:r>
      <w:r w:rsidR="00B23BBB">
        <w:rPr>
          <w:rFonts w:ascii="David" w:hAnsi="David" w:hint="cs"/>
          <w:sz w:val="28"/>
          <w:rtl/>
        </w:rPr>
        <w:t xml:space="preserve"> (סעיפים 40ג ו-40ט לחוק העונשין).</w:t>
      </w:r>
      <w:r w:rsidR="00C53D92">
        <w:rPr>
          <w:rFonts w:ascii="David" w:hAnsi="David" w:hint="cs"/>
          <w:sz w:val="28"/>
          <w:rtl/>
        </w:rPr>
        <w:t xml:space="preserve"> </w:t>
      </w:r>
    </w:p>
    <w:p w14:paraId="5BAFED8B" w14:textId="77777777" w:rsidR="00722894" w:rsidRPr="00722894" w:rsidRDefault="00B23BBB" w:rsidP="00722894">
      <w:pPr>
        <w:pStyle w:val="a4"/>
        <w:numPr>
          <w:ilvl w:val="0"/>
          <w:numId w:val="1"/>
        </w:numPr>
        <w:tabs>
          <w:tab w:val="left" w:pos="368"/>
        </w:tabs>
        <w:ind w:left="0" w:firstLine="0"/>
        <w:contextualSpacing/>
        <w:rPr>
          <w:rFonts w:ascii="David" w:hAnsi="David"/>
          <w:sz w:val="28"/>
          <w:rtl/>
        </w:rPr>
      </w:pPr>
      <w:r w:rsidRPr="00722894">
        <w:rPr>
          <w:rFonts w:ascii="David" w:hAnsi="David" w:hint="cs"/>
          <w:sz w:val="28"/>
          <w:rtl/>
        </w:rPr>
        <w:t>בחינת מתחמי העונש ההולם ביחס לכל אחד מן האירועים מלמד</w:t>
      </w:r>
      <w:r w:rsidR="007A77A2">
        <w:rPr>
          <w:rFonts w:ascii="David" w:hAnsi="David" w:hint="cs"/>
          <w:sz w:val="28"/>
          <w:rtl/>
        </w:rPr>
        <w:t>ת</w:t>
      </w:r>
      <w:r w:rsidRPr="00722894">
        <w:rPr>
          <w:rFonts w:ascii="David" w:hAnsi="David" w:hint="cs"/>
          <w:sz w:val="28"/>
          <w:rtl/>
        </w:rPr>
        <w:t xml:space="preserve"> כי בית הדין קמא הנכבד שקל את כלל השיקולים הנדרשים לעניין, בראי כל הנסיבות הרלוונטיות ותוך התחשבות </w:t>
      </w:r>
      <w:r w:rsidR="00BF50CB">
        <w:rPr>
          <w:rFonts w:ascii="David" w:hAnsi="David" w:hint="cs"/>
          <w:sz w:val="28"/>
          <w:rtl/>
        </w:rPr>
        <w:t>בנזק הממשי שנגרם לנפגעי העבירה ו</w:t>
      </w:r>
      <w:r w:rsidRPr="00722894">
        <w:rPr>
          <w:rFonts w:ascii="David" w:hAnsi="David" w:hint="cs"/>
          <w:sz w:val="28"/>
          <w:rtl/>
        </w:rPr>
        <w:t>במדיניות הענישה הנהוגה</w:t>
      </w:r>
      <w:r w:rsidR="00722894" w:rsidRPr="00722894">
        <w:rPr>
          <w:rFonts w:ascii="David" w:hAnsi="David" w:hint="cs"/>
          <w:sz w:val="28"/>
          <w:rtl/>
        </w:rPr>
        <w:t xml:space="preserve"> </w:t>
      </w:r>
      <w:r w:rsidR="00722894" w:rsidRPr="00722894">
        <w:rPr>
          <w:rFonts w:ascii="David" w:hAnsi="David"/>
          <w:sz w:val="28"/>
          <w:rtl/>
        </w:rPr>
        <w:t>(</w:t>
      </w:r>
      <w:r w:rsidR="00722894">
        <w:rPr>
          <w:rFonts w:ascii="David" w:hAnsi="David" w:hint="cs"/>
          <w:sz w:val="28"/>
          <w:rtl/>
        </w:rPr>
        <w:t>ראו והשוו</w:t>
      </w:r>
      <w:r w:rsidR="007A77A2">
        <w:rPr>
          <w:rFonts w:ascii="David" w:hAnsi="David" w:hint="cs"/>
          <w:sz w:val="28"/>
          <w:rtl/>
        </w:rPr>
        <w:t xml:space="preserve">: </w:t>
      </w:r>
      <w:r w:rsidR="00722894" w:rsidRPr="00722894">
        <w:rPr>
          <w:rFonts w:ascii="David" w:hAnsi="David"/>
          <w:sz w:val="28"/>
          <w:rtl/>
        </w:rPr>
        <w:t xml:space="preserve">ע/55/23 </w:t>
      </w:r>
      <w:r w:rsidR="00722894" w:rsidRPr="00722894">
        <w:rPr>
          <w:rFonts w:ascii="David" w:hAnsi="David"/>
          <w:b/>
          <w:bCs/>
          <w:sz w:val="28"/>
          <w:rtl/>
        </w:rPr>
        <w:t xml:space="preserve">רס"ל </w:t>
      </w:r>
      <w:proofErr w:type="spellStart"/>
      <w:r w:rsidR="00722894" w:rsidRPr="00722894">
        <w:rPr>
          <w:rFonts w:ascii="David" w:hAnsi="David"/>
          <w:b/>
          <w:bCs/>
          <w:sz w:val="28"/>
          <w:rtl/>
        </w:rPr>
        <w:t>ענטנברג</w:t>
      </w:r>
      <w:proofErr w:type="spellEnd"/>
      <w:r w:rsidR="00722894" w:rsidRPr="00722894">
        <w:rPr>
          <w:rFonts w:ascii="David" w:hAnsi="David"/>
          <w:b/>
          <w:bCs/>
          <w:sz w:val="28"/>
          <w:rtl/>
        </w:rPr>
        <w:t xml:space="preserve"> נ</w:t>
      </w:r>
      <w:r w:rsidR="00DC704D">
        <w:rPr>
          <w:rFonts w:ascii="David" w:hAnsi="David" w:hint="cs"/>
          <w:b/>
          <w:bCs/>
          <w:sz w:val="28"/>
          <w:rtl/>
        </w:rPr>
        <w:t>'</w:t>
      </w:r>
      <w:r w:rsidR="00722894" w:rsidRPr="00722894">
        <w:rPr>
          <w:rFonts w:ascii="David" w:hAnsi="David"/>
          <w:b/>
          <w:bCs/>
          <w:sz w:val="28"/>
          <w:rtl/>
        </w:rPr>
        <w:t xml:space="preserve"> התובע הצבאי הראשי</w:t>
      </w:r>
      <w:r w:rsidR="00722894" w:rsidRPr="00722894">
        <w:rPr>
          <w:rFonts w:ascii="David" w:hAnsi="David"/>
          <w:sz w:val="28"/>
          <w:rtl/>
        </w:rPr>
        <w:t xml:space="preserve"> (2024), ע/28,29/18 </w:t>
      </w:r>
      <w:r w:rsidR="00722894" w:rsidRPr="00722894">
        <w:rPr>
          <w:rFonts w:ascii="David" w:hAnsi="David"/>
          <w:b/>
          <w:bCs/>
          <w:sz w:val="28"/>
          <w:rtl/>
        </w:rPr>
        <w:t>סגן ברדה נ</w:t>
      </w:r>
      <w:r w:rsidR="00DC704D">
        <w:rPr>
          <w:rFonts w:ascii="David" w:hAnsi="David" w:hint="cs"/>
          <w:b/>
          <w:bCs/>
          <w:sz w:val="28"/>
          <w:rtl/>
        </w:rPr>
        <w:t xml:space="preserve">' </w:t>
      </w:r>
      <w:r w:rsidR="00722894" w:rsidRPr="00722894">
        <w:rPr>
          <w:rFonts w:ascii="David" w:hAnsi="David"/>
          <w:b/>
          <w:bCs/>
          <w:sz w:val="28"/>
          <w:rtl/>
        </w:rPr>
        <w:t>התובע הצבאי הראשי</w:t>
      </w:r>
      <w:r w:rsidR="00722894" w:rsidRPr="00722894">
        <w:rPr>
          <w:rFonts w:ascii="David" w:hAnsi="David"/>
          <w:sz w:val="28"/>
          <w:rtl/>
        </w:rPr>
        <w:t xml:space="preserve"> (2019), ע/44,45/18 </w:t>
      </w:r>
      <w:r w:rsidR="00722894" w:rsidRPr="00722894">
        <w:rPr>
          <w:rFonts w:ascii="David" w:hAnsi="David"/>
          <w:b/>
          <w:bCs/>
          <w:sz w:val="28"/>
          <w:rtl/>
        </w:rPr>
        <w:t>סמ"ר לוי נ</w:t>
      </w:r>
      <w:r w:rsidR="00DC704D">
        <w:rPr>
          <w:rFonts w:ascii="David" w:hAnsi="David" w:hint="cs"/>
          <w:b/>
          <w:bCs/>
          <w:sz w:val="28"/>
          <w:rtl/>
        </w:rPr>
        <w:t>'</w:t>
      </w:r>
      <w:r w:rsidR="00722894" w:rsidRPr="00722894">
        <w:rPr>
          <w:rFonts w:ascii="David" w:hAnsi="David"/>
          <w:b/>
          <w:bCs/>
          <w:sz w:val="28"/>
          <w:rtl/>
        </w:rPr>
        <w:t xml:space="preserve"> התובע הצבאי הראשי</w:t>
      </w:r>
      <w:r w:rsidR="00722894" w:rsidRPr="00722894">
        <w:rPr>
          <w:rFonts w:ascii="David" w:hAnsi="David"/>
          <w:sz w:val="28"/>
          <w:rtl/>
        </w:rPr>
        <w:t xml:space="preserve"> (2019), ע/12,14/22 </w:t>
      </w:r>
      <w:r w:rsidR="00722894" w:rsidRPr="00722894">
        <w:rPr>
          <w:rFonts w:ascii="David" w:hAnsi="David"/>
          <w:b/>
          <w:bCs/>
          <w:sz w:val="28"/>
          <w:rtl/>
        </w:rPr>
        <w:t xml:space="preserve">סמ"ר </w:t>
      </w:r>
      <w:proofErr w:type="spellStart"/>
      <w:r w:rsidR="00722894" w:rsidRPr="00722894">
        <w:rPr>
          <w:rFonts w:ascii="David" w:hAnsi="David"/>
          <w:b/>
          <w:bCs/>
          <w:sz w:val="28"/>
          <w:rtl/>
        </w:rPr>
        <w:t>אמסלם</w:t>
      </w:r>
      <w:proofErr w:type="spellEnd"/>
      <w:r w:rsidR="00722894" w:rsidRPr="00722894">
        <w:rPr>
          <w:rFonts w:ascii="David" w:hAnsi="David"/>
          <w:b/>
          <w:bCs/>
          <w:sz w:val="28"/>
          <w:rtl/>
        </w:rPr>
        <w:t xml:space="preserve"> נ</w:t>
      </w:r>
      <w:r w:rsidR="00DC704D">
        <w:rPr>
          <w:rFonts w:ascii="David" w:hAnsi="David" w:hint="cs"/>
          <w:b/>
          <w:bCs/>
          <w:sz w:val="28"/>
          <w:rtl/>
        </w:rPr>
        <w:t>'</w:t>
      </w:r>
      <w:r w:rsidR="00722894" w:rsidRPr="00722894">
        <w:rPr>
          <w:rFonts w:ascii="David" w:hAnsi="David"/>
          <w:b/>
          <w:bCs/>
          <w:sz w:val="28"/>
          <w:rtl/>
        </w:rPr>
        <w:t xml:space="preserve"> התובע הצבאי הראשי</w:t>
      </w:r>
      <w:r w:rsidR="00722894" w:rsidRPr="00722894">
        <w:rPr>
          <w:rFonts w:ascii="David" w:hAnsi="David"/>
          <w:sz w:val="28"/>
          <w:rtl/>
        </w:rPr>
        <w:t xml:space="preserve"> (2022), ע/32/23 </w:t>
      </w:r>
      <w:r w:rsidR="00722894" w:rsidRPr="00722894">
        <w:rPr>
          <w:rFonts w:ascii="David" w:hAnsi="David"/>
          <w:b/>
          <w:bCs/>
          <w:sz w:val="28"/>
          <w:rtl/>
        </w:rPr>
        <w:t>רב"ט כהן נ</w:t>
      </w:r>
      <w:r w:rsidR="00DC704D">
        <w:rPr>
          <w:rFonts w:ascii="David" w:hAnsi="David" w:hint="cs"/>
          <w:b/>
          <w:bCs/>
          <w:sz w:val="28"/>
          <w:rtl/>
        </w:rPr>
        <w:t>'</w:t>
      </w:r>
      <w:r w:rsidR="00722894" w:rsidRPr="00722894">
        <w:rPr>
          <w:rFonts w:ascii="David" w:hAnsi="David"/>
          <w:b/>
          <w:bCs/>
          <w:sz w:val="28"/>
          <w:rtl/>
        </w:rPr>
        <w:t xml:space="preserve"> התובע הצבאי הראשי</w:t>
      </w:r>
      <w:r w:rsidR="00722894" w:rsidRPr="00722894">
        <w:rPr>
          <w:rFonts w:ascii="David" w:hAnsi="David"/>
          <w:sz w:val="28"/>
          <w:rtl/>
        </w:rPr>
        <w:t xml:space="preserve"> (2023)). </w:t>
      </w:r>
    </w:p>
    <w:p w14:paraId="0738DE44" w14:textId="77777777" w:rsidR="003F0913" w:rsidRPr="003F0913" w:rsidRDefault="00B23BBB" w:rsidP="00897834">
      <w:pPr>
        <w:pStyle w:val="a4"/>
        <w:numPr>
          <w:ilvl w:val="0"/>
          <w:numId w:val="1"/>
        </w:numPr>
        <w:tabs>
          <w:tab w:val="left" w:pos="368"/>
        </w:tabs>
        <w:ind w:left="0" w:firstLine="0"/>
        <w:contextualSpacing/>
        <w:rPr>
          <w:rFonts w:ascii="David" w:hAnsi="David"/>
          <w:sz w:val="28"/>
        </w:rPr>
      </w:pPr>
      <w:r>
        <w:rPr>
          <w:rFonts w:ascii="David" w:hAnsi="David" w:hint="cs"/>
          <w:sz w:val="28"/>
          <w:rtl/>
        </w:rPr>
        <w:t>למעשה, אף ההגנה אינה חולקת על מתחמי העונש ההולם שנקבעו ואין בהם כל חומרה יתרה, אדרבא. לצד האמור, אין במתחם העונש ההולם שנקבע ביחס לאירוע הראשון משום טעות</w:t>
      </w:r>
      <w:r w:rsidR="00897834">
        <w:rPr>
          <w:rFonts w:ascii="David" w:hAnsi="David" w:hint="cs"/>
          <w:sz w:val="28"/>
          <w:rtl/>
        </w:rPr>
        <w:t xml:space="preserve"> </w:t>
      </w:r>
      <w:r>
        <w:rPr>
          <w:rFonts w:ascii="David" w:hAnsi="David" w:hint="cs"/>
          <w:sz w:val="28"/>
          <w:rtl/>
        </w:rPr>
        <w:t>המצדיקה את התערבות ערכאה הערעור כטענת התביעה</w:t>
      </w:r>
      <w:r w:rsidR="003F0913">
        <w:rPr>
          <w:rFonts w:ascii="David" w:hAnsi="David" w:hint="cs"/>
          <w:sz w:val="28"/>
          <w:rtl/>
        </w:rPr>
        <w:t>.</w:t>
      </w:r>
      <w:r>
        <w:rPr>
          <w:rFonts w:ascii="David" w:hAnsi="David" w:hint="cs"/>
          <w:sz w:val="28"/>
          <w:rtl/>
        </w:rPr>
        <w:t xml:space="preserve"> </w:t>
      </w:r>
      <w:r w:rsidR="003F0913">
        <w:rPr>
          <w:rFonts w:ascii="David" w:hAnsi="David" w:hint="cs"/>
          <w:sz w:val="28"/>
          <w:rtl/>
        </w:rPr>
        <w:t>נזכיר עוד כי "</w:t>
      </w:r>
      <w:r w:rsidR="003F0913" w:rsidRPr="003F0913">
        <w:rPr>
          <w:rFonts w:ascii="David" w:hAnsi="David"/>
          <w:sz w:val="28"/>
          <w:rtl/>
        </w:rPr>
        <w:t>שיקול הדעת שמסור לערכאה הדיונית בבואה לקבוע את מתחם העונש ההולם הוא רחב, וערכאת הערעור לא תתערב בו ככל שהעונש שנגזר הולם את חומרת המעשה שנעשה</w:t>
      </w:r>
      <w:r w:rsidR="003F0913">
        <w:rPr>
          <w:rFonts w:ascii="David" w:hAnsi="David" w:hint="cs"/>
          <w:sz w:val="28"/>
          <w:rtl/>
        </w:rPr>
        <w:t>" (</w:t>
      </w:r>
      <w:r w:rsidR="003F0913" w:rsidRPr="003F0913">
        <w:rPr>
          <w:rFonts w:ascii="David" w:hAnsi="David"/>
          <w:sz w:val="28"/>
          <w:rtl/>
        </w:rPr>
        <w:t>ע"פ 1462</w:t>
      </w:r>
      <w:r w:rsidR="007E620D">
        <w:rPr>
          <w:rFonts w:ascii="David" w:hAnsi="David" w:hint="cs"/>
          <w:sz w:val="28"/>
          <w:rtl/>
        </w:rPr>
        <w:t>/</w:t>
      </w:r>
      <w:r w:rsidR="003F0913" w:rsidRPr="003F0913">
        <w:rPr>
          <w:rFonts w:ascii="David" w:hAnsi="David"/>
          <w:sz w:val="28"/>
          <w:rtl/>
        </w:rPr>
        <w:t>23 </w:t>
      </w:r>
      <w:r w:rsidR="003F0913" w:rsidRPr="003F0913">
        <w:rPr>
          <w:rFonts w:ascii="David" w:hAnsi="David"/>
          <w:b/>
          <w:bCs/>
          <w:sz w:val="28"/>
          <w:rtl/>
        </w:rPr>
        <w:t xml:space="preserve"> </w:t>
      </w:r>
      <w:proofErr w:type="spellStart"/>
      <w:r w:rsidR="003F0913" w:rsidRPr="003F0913">
        <w:rPr>
          <w:rFonts w:ascii="David" w:hAnsi="David"/>
          <w:b/>
          <w:bCs/>
          <w:sz w:val="28"/>
          <w:rtl/>
        </w:rPr>
        <w:t>סאלחי</w:t>
      </w:r>
      <w:proofErr w:type="spellEnd"/>
      <w:r w:rsidR="003F0913" w:rsidRPr="003F0913">
        <w:rPr>
          <w:rFonts w:ascii="David" w:hAnsi="David"/>
          <w:sz w:val="28"/>
          <w:rtl/>
        </w:rPr>
        <w:t> </w:t>
      </w:r>
      <w:r w:rsidR="003F0913" w:rsidRPr="003F0913">
        <w:rPr>
          <w:rFonts w:ascii="David" w:hAnsi="David" w:hint="cs"/>
          <w:b/>
          <w:bCs/>
          <w:sz w:val="28"/>
          <w:rtl/>
        </w:rPr>
        <w:t xml:space="preserve">נ' </w:t>
      </w:r>
      <w:r w:rsidR="003F0913" w:rsidRPr="003F0913">
        <w:rPr>
          <w:rFonts w:ascii="David" w:hAnsi="David"/>
          <w:sz w:val="28"/>
        </w:rPr>
        <w:t> </w:t>
      </w:r>
      <w:r w:rsidR="003F0913" w:rsidRPr="003F0913">
        <w:rPr>
          <w:rFonts w:ascii="David" w:hAnsi="David"/>
          <w:b/>
          <w:bCs/>
          <w:sz w:val="28"/>
          <w:rtl/>
        </w:rPr>
        <w:t>מדינת ישראל</w:t>
      </w:r>
      <w:r w:rsidR="003F0913" w:rsidRPr="003F0913">
        <w:rPr>
          <w:rFonts w:ascii="David" w:hAnsi="David" w:hint="cs"/>
          <w:sz w:val="28"/>
          <w:rtl/>
        </w:rPr>
        <w:t xml:space="preserve">, פסקה 8 </w:t>
      </w:r>
      <w:r w:rsidR="003F0913">
        <w:rPr>
          <w:rFonts w:ascii="David" w:hAnsi="David" w:hint="cs"/>
          <w:sz w:val="28"/>
          <w:rtl/>
        </w:rPr>
        <w:t>(3.7.2024)).</w:t>
      </w:r>
      <w:r w:rsidR="003F0913" w:rsidRPr="003F0913">
        <w:rPr>
          <w:rFonts w:ascii="David" w:hAnsi="David"/>
          <w:sz w:val="28"/>
        </w:rPr>
        <w:t> </w:t>
      </w:r>
    </w:p>
    <w:p w14:paraId="2BB39858" w14:textId="77777777" w:rsidR="00B23BBB" w:rsidRDefault="00703D14" w:rsidP="0006507B">
      <w:pPr>
        <w:pStyle w:val="a4"/>
        <w:numPr>
          <w:ilvl w:val="0"/>
          <w:numId w:val="1"/>
        </w:numPr>
        <w:tabs>
          <w:tab w:val="left" w:pos="368"/>
        </w:tabs>
        <w:ind w:left="0" w:firstLine="0"/>
        <w:contextualSpacing/>
        <w:rPr>
          <w:rFonts w:ascii="David" w:hAnsi="David"/>
          <w:sz w:val="28"/>
        </w:rPr>
      </w:pPr>
      <w:proofErr w:type="spellStart"/>
      <w:r>
        <w:rPr>
          <w:rFonts w:ascii="David" w:hAnsi="David" w:hint="cs"/>
          <w:sz w:val="28"/>
          <w:rtl/>
        </w:rPr>
        <w:lastRenderedPageBreak/>
        <w:t>ודוקו</w:t>
      </w:r>
      <w:proofErr w:type="spellEnd"/>
      <w:r>
        <w:rPr>
          <w:rFonts w:ascii="David" w:hAnsi="David" w:hint="cs"/>
          <w:sz w:val="28"/>
          <w:rtl/>
        </w:rPr>
        <w:t>:</w:t>
      </w:r>
      <w:r>
        <w:rPr>
          <w:rFonts w:ascii="David" w:hAnsi="David"/>
          <w:sz w:val="28"/>
        </w:rPr>
        <w:t xml:space="preserve"> </w:t>
      </w:r>
      <w:r>
        <w:rPr>
          <w:rFonts w:ascii="David" w:hAnsi="David" w:hint="cs"/>
          <w:sz w:val="28"/>
          <w:rtl/>
        </w:rPr>
        <w:t xml:space="preserve">אין בידינו לקבל את טענת התביעה בדבר הצורך להתחשב </w:t>
      </w:r>
      <w:r w:rsidR="00573833">
        <w:rPr>
          <w:rFonts w:ascii="David" w:hAnsi="David" w:hint="cs"/>
          <w:sz w:val="28"/>
          <w:rtl/>
        </w:rPr>
        <w:t xml:space="preserve">בדבריו של המערער </w:t>
      </w:r>
      <w:r w:rsidR="0006507B" w:rsidRPr="0006507B">
        <w:rPr>
          <w:rFonts w:ascii="David" w:hAnsi="David" w:hint="cs"/>
          <w:sz w:val="28"/>
          <w:rtl/>
        </w:rPr>
        <w:t>לפני מעריכת המסוכנות המינית</w:t>
      </w:r>
      <w:r w:rsidR="0006507B">
        <w:rPr>
          <w:rFonts w:ascii="David" w:hAnsi="David" w:hint="cs"/>
          <w:sz w:val="28"/>
          <w:rtl/>
        </w:rPr>
        <w:t>,</w:t>
      </w:r>
      <w:r w:rsidR="0006507B" w:rsidRPr="0006507B">
        <w:rPr>
          <w:rFonts w:ascii="David" w:hAnsi="David" w:hint="cs"/>
          <w:sz w:val="28"/>
          <w:rtl/>
        </w:rPr>
        <w:t xml:space="preserve"> </w:t>
      </w:r>
      <w:r w:rsidR="009B0B48" w:rsidRPr="009B0B48">
        <w:rPr>
          <w:rFonts w:ascii="David" w:hAnsi="David" w:hint="cs"/>
          <w:sz w:val="28"/>
          <w:rtl/>
        </w:rPr>
        <w:t xml:space="preserve">בכל הנוגע להתנהגותו הפוגעת בעבר </w:t>
      </w:r>
      <w:r w:rsidR="009B0B48">
        <w:rPr>
          <w:rFonts w:ascii="David" w:hAnsi="David" w:hint="cs"/>
          <w:sz w:val="28"/>
          <w:rtl/>
        </w:rPr>
        <w:t xml:space="preserve">- </w:t>
      </w:r>
      <w:r w:rsidR="009B0B48" w:rsidRPr="009B0B48">
        <w:rPr>
          <w:rFonts w:ascii="David" w:hAnsi="David" w:hint="cs"/>
          <w:b/>
          <w:bCs/>
          <w:sz w:val="28"/>
          <w:rtl/>
        </w:rPr>
        <w:t>בנפרד</w:t>
      </w:r>
      <w:r w:rsidR="009B0B48">
        <w:rPr>
          <w:rFonts w:ascii="David" w:hAnsi="David" w:hint="cs"/>
          <w:sz w:val="28"/>
          <w:rtl/>
        </w:rPr>
        <w:t xml:space="preserve"> מחוות דעתה</w:t>
      </w:r>
      <w:r w:rsidR="0006507B">
        <w:rPr>
          <w:rFonts w:ascii="David" w:hAnsi="David" w:hint="cs"/>
          <w:sz w:val="28"/>
          <w:rtl/>
        </w:rPr>
        <w:t xml:space="preserve"> - בין בקביעת מתחם העונש ובין בקביעת מידתו.</w:t>
      </w:r>
      <w:r w:rsidR="00424F86">
        <w:rPr>
          <w:rFonts w:ascii="David" w:hAnsi="David" w:hint="cs"/>
          <w:sz w:val="28"/>
          <w:rtl/>
        </w:rPr>
        <w:t xml:space="preserve"> נסיבות אותן פגיעות לא הובררו, ומטבע הדברים, הפגישה אצל מעריכת המסוכנות איננה בבחינת חקירה פלילית, שבה מועמדים הנבדקים על זכויותיהם. </w:t>
      </w:r>
      <w:r w:rsidR="00AC4F27">
        <w:rPr>
          <w:rFonts w:ascii="David" w:hAnsi="David" w:hint="cs"/>
          <w:sz w:val="28"/>
          <w:rtl/>
        </w:rPr>
        <w:t xml:space="preserve">מן הצד האחר, </w:t>
      </w:r>
      <w:r w:rsidR="00293806" w:rsidRPr="00010A3A">
        <w:rPr>
          <w:rFonts w:ascii="David" w:hAnsi="David"/>
          <w:sz w:val="28"/>
          <w:rtl/>
        </w:rPr>
        <w:t xml:space="preserve">מעמדה </w:t>
      </w:r>
      <w:r w:rsidR="00293806">
        <w:rPr>
          <w:rFonts w:ascii="David" w:hAnsi="David" w:hint="cs"/>
          <w:sz w:val="28"/>
          <w:rtl/>
        </w:rPr>
        <w:t xml:space="preserve">של הערכת המסוכנות הוא כשל </w:t>
      </w:r>
      <w:r w:rsidR="00293806" w:rsidRPr="00010A3A">
        <w:rPr>
          <w:rFonts w:ascii="David" w:hAnsi="David"/>
          <w:sz w:val="28"/>
          <w:rtl/>
        </w:rPr>
        <w:t>"חוות דעת מומחה לכל דבר ועניין" (</w:t>
      </w:r>
      <w:proofErr w:type="spellStart"/>
      <w:r w:rsidR="00293806" w:rsidRPr="00010A3A">
        <w:rPr>
          <w:rFonts w:ascii="David" w:hAnsi="David"/>
          <w:sz w:val="28"/>
          <w:rtl/>
        </w:rPr>
        <w:t>בש"פ</w:t>
      </w:r>
      <w:proofErr w:type="spellEnd"/>
      <w:r w:rsidR="00293806" w:rsidRPr="00010A3A">
        <w:rPr>
          <w:rFonts w:ascii="David" w:hAnsi="David"/>
          <w:sz w:val="28"/>
          <w:rtl/>
        </w:rPr>
        <w:t xml:space="preserve"> 7845/21 </w:t>
      </w:r>
      <w:r w:rsidR="00293806" w:rsidRPr="00010A3A">
        <w:rPr>
          <w:rFonts w:ascii="David" w:hAnsi="David"/>
          <w:b/>
          <w:bCs/>
          <w:sz w:val="28"/>
          <w:rtl/>
        </w:rPr>
        <w:t>פלוני נ' מדינת ישראל</w:t>
      </w:r>
      <w:r w:rsidR="00293806" w:rsidRPr="00010A3A">
        <w:rPr>
          <w:rFonts w:ascii="David" w:hAnsi="David"/>
          <w:sz w:val="28"/>
          <w:rtl/>
        </w:rPr>
        <w:t xml:space="preserve">, פסקה 14 (14.12.2021); </w:t>
      </w:r>
      <w:r w:rsidR="00293806">
        <w:rPr>
          <w:rFonts w:ascii="David" w:hAnsi="David" w:hint="cs"/>
          <w:sz w:val="28"/>
          <w:rtl/>
        </w:rPr>
        <w:t>ואמנם</w:t>
      </w:r>
      <w:r w:rsidR="00293806" w:rsidRPr="00010A3A">
        <w:rPr>
          <w:rFonts w:ascii="David" w:hAnsi="David"/>
          <w:sz w:val="28"/>
          <w:rtl/>
        </w:rPr>
        <w:t>, "המדובר למעשה בחוות דעת שנערכה על פי דין. למשל, בחינת קווים באישיותו של עבריין המין או הערכת קנה מידה מקצועי לניבוי התנהגות עתידית. זאת על סמך מומחיות מקצועית. מעריך המסוכנות משמש כמומחה לעניין מסוכנותו של עבריין המין" (</w:t>
      </w:r>
      <w:proofErr w:type="spellStart"/>
      <w:r w:rsidR="00293806" w:rsidRPr="00010A3A">
        <w:rPr>
          <w:rFonts w:ascii="David" w:hAnsi="David"/>
          <w:sz w:val="28"/>
          <w:rtl/>
        </w:rPr>
        <w:t>בש"פ</w:t>
      </w:r>
      <w:proofErr w:type="spellEnd"/>
      <w:r w:rsidR="00293806" w:rsidRPr="00010A3A">
        <w:rPr>
          <w:rFonts w:ascii="David" w:hAnsi="David"/>
          <w:sz w:val="28"/>
          <w:rtl/>
        </w:rPr>
        <w:t xml:space="preserve"> 9220/10 </w:t>
      </w:r>
      <w:r w:rsidR="00293806" w:rsidRPr="00010A3A">
        <w:rPr>
          <w:rFonts w:ascii="David" w:hAnsi="David"/>
          <w:b/>
          <w:bCs/>
          <w:sz w:val="28"/>
          <w:rtl/>
        </w:rPr>
        <w:t>פלוני נ' מדינת ישראל</w:t>
      </w:r>
      <w:r w:rsidR="00293806" w:rsidRPr="00010A3A">
        <w:rPr>
          <w:rFonts w:ascii="David" w:hAnsi="David"/>
          <w:sz w:val="28"/>
          <w:rtl/>
        </w:rPr>
        <w:t>, פסקה 9 (6.1.2011)</w:t>
      </w:r>
      <w:r w:rsidR="00293806">
        <w:rPr>
          <w:rFonts w:ascii="David" w:hAnsi="David" w:hint="cs"/>
          <w:sz w:val="28"/>
          <w:rtl/>
        </w:rPr>
        <w:t xml:space="preserve">; ע/20/22 </w:t>
      </w:r>
      <w:r w:rsidR="00293806">
        <w:rPr>
          <w:rFonts w:ascii="David" w:hAnsi="David" w:hint="cs"/>
          <w:b/>
          <w:bCs/>
          <w:sz w:val="28"/>
          <w:rtl/>
        </w:rPr>
        <w:t>סמל יגר נ' התובע הצבאי הראשי</w:t>
      </w:r>
      <w:r w:rsidR="00293806">
        <w:rPr>
          <w:rFonts w:ascii="David" w:hAnsi="David" w:hint="cs"/>
          <w:sz w:val="28"/>
          <w:rtl/>
        </w:rPr>
        <w:t>, פסקה 165 (2023)</w:t>
      </w:r>
      <w:r w:rsidR="00293806" w:rsidRPr="00010A3A">
        <w:rPr>
          <w:rFonts w:ascii="David" w:hAnsi="David"/>
          <w:sz w:val="28"/>
          <w:rtl/>
        </w:rPr>
        <w:t>).</w:t>
      </w:r>
      <w:r w:rsidR="006D3220">
        <w:rPr>
          <w:rFonts w:ascii="David" w:hAnsi="David" w:hint="cs"/>
          <w:sz w:val="28"/>
          <w:rtl/>
        </w:rPr>
        <w:t xml:space="preserve"> משכך, הערכת מסוכנותו המינית של המערער כגבוהה, גם על רקע תיאורי פגיעתו והיפגעותו מאחרים בילדותו - היא נתון רלוונטי לעונש</w:t>
      </w:r>
      <w:r w:rsidR="00F47421">
        <w:rPr>
          <w:rFonts w:ascii="David" w:hAnsi="David" w:hint="cs"/>
          <w:sz w:val="28"/>
          <w:rtl/>
        </w:rPr>
        <w:t>, בראי היבטי ההרתעה</w:t>
      </w:r>
      <w:r w:rsidR="00580DAD">
        <w:rPr>
          <w:rFonts w:ascii="David" w:hAnsi="David" w:hint="cs"/>
          <w:sz w:val="28"/>
          <w:rtl/>
        </w:rPr>
        <w:t>, כמובא להלן</w:t>
      </w:r>
      <w:r w:rsidR="006D3220">
        <w:rPr>
          <w:rFonts w:ascii="David" w:hAnsi="David" w:hint="cs"/>
          <w:sz w:val="28"/>
          <w:rtl/>
        </w:rPr>
        <w:t>.</w:t>
      </w:r>
      <w:r w:rsidR="0006507B" w:rsidRPr="0006507B">
        <w:rPr>
          <w:rFonts w:ascii="David" w:hAnsi="David" w:hint="cs"/>
          <w:sz w:val="28"/>
          <w:rtl/>
        </w:rPr>
        <w:t xml:space="preserve"> </w:t>
      </w:r>
    </w:p>
    <w:p w14:paraId="23E81FF1" w14:textId="77777777" w:rsidR="00573833" w:rsidRPr="00573833" w:rsidRDefault="00722894" w:rsidP="00BF50CB">
      <w:pPr>
        <w:pStyle w:val="a4"/>
        <w:numPr>
          <w:ilvl w:val="0"/>
          <w:numId w:val="1"/>
        </w:numPr>
        <w:tabs>
          <w:tab w:val="left" w:pos="368"/>
        </w:tabs>
        <w:ind w:left="0" w:firstLine="0"/>
        <w:contextualSpacing/>
        <w:rPr>
          <w:rFonts w:ascii="David" w:hAnsi="David"/>
          <w:sz w:val="28"/>
          <w:rtl/>
        </w:rPr>
      </w:pPr>
      <w:r>
        <w:rPr>
          <w:rFonts w:ascii="David" w:hAnsi="David" w:hint="cs"/>
          <w:sz w:val="28"/>
          <w:rtl/>
        </w:rPr>
        <w:t xml:space="preserve">אף </w:t>
      </w:r>
      <w:r w:rsidR="00573833" w:rsidRPr="00573833">
        <w:rPr>
          <w:rFonts w:ascii="David" w:hAnsi="David" w:hint="cs"/>
          <w:sz w:val="28"/>
          <w:rtl/>
        </w:rPr>
        <w:t xml:space="preserve">בבחינת העונש </w:t>
      </w:r>
      <w:r w:rsidR="00B2182F" w:rsidRPr="00573833">
        <w:rPr>
          <w:rFonts w:ascii="David" w:hAnsi="David" w:hint="cs"/>
          <w:sz w:val="28"/>
          <w:rtl/>
        </w:rPr>
        <w:t>ה</w:t>
      </w:r>
      <w:r w:rsidR="00573833" w:rsidRPr="00573833">
        <w:rPr>
          <w:rFonts w:ascii="David" w:hAnsi="David" w:hint="cs"/>
          <w:sz w:val="28"/>
          <w:rtl/>
        </w:rPr>
        <w:t>כולל</w:t>
      </w:r>
      <w:r w:rsidR="00573833" w:rsidRPr="00573833">
        <w:rPr>
          <w:rFonts w:ascii="David" w:hAnsi="David"/>
          <w:sz w:val="28"/>
          <w:rtl/>
        </w:rPr>
        <w:t xml:space="preserve"> בגין מספר אירועים, </w:t>
      </w:r>
      <w:r>
        <w:rPr>
          <w:rFonts w:ascii="David" w:hAnsi="David" w:hint="cs"/>
          <w:sz w:val="28"/>
          <w:rtl/>
        </w:rPr>
        <w:t>מחזיק</w:t>
      </w:r>
      <w:r w:rsidR="007A77A2">
        <w:rPr>
          <w:rFonts w:ascii="David" w:hAnsi="David" w:hint="cs"/>
          <w:sz w:val="28"/>
          <w:rtl/>
        </w:rPr>
        <w:t xml:space="preserve">ה הערכאה הדיונית </w:t>
      </w:r>
      <w:r w:rsidR="00573833" w:rsidRPr="00573833">
        <w:rPr>
          <w:rFonts w:ascii="David" w:hAnsi="David"/>
          <w:sz w:val="28"/>
          <w:rtl/>
        </w:rPr>
        <w:t xml:space="preserve">בשיקול דעת רחב יחסית (ע"פ 519/19 </w:t>
      </w:r>
      <w:r w:rsidR="00573833" w:rsidRPr="00722894">
        <w:rPr>
          <w:rFonts w:ascii="David" w:hAnsi="David"/>
          <w:b/>
          <w:bCs/>
          <w:sz w:val="28"/>
          <w:rtl/>
        </w:rPr>
        <w:t>מדינת ישראל נ</w:t>
      </w:r>
      <w:r w:rsidR="00DC704D">
        <w:rPr>
          <w:rFonts w:ascii="David" w:hAnsi="David" w:hint="cs"/>
          <w:b/>
          <w:bCs/>
          <w:sz w:val="28"/>
          <w:rtl/>
        </w:rPr>
        <w:t>'</w:t>
      </w:r>
      <w:r w:rsidR="00573833" w:rsidRPr="00722894">
        <w:rPr>
          <w:rFonts w:ascii="David" w:hAnsi="David"/>
          <w:b/>
          <w:bCs/>
          <w:sz w:val="28"/>
          <w:rtl/>
        </w:rPr>
        <w:t xml:space="preserve"> פלוני</w:t>
      </w:r>
      <w:r w:rsidR="00573833" w:rsidRPr="00573833">
        <w:rPr>
          <w:rFonts w:ascii="David" w:hAnsi="David"/>
          <w:sz w:val="28"/>
          <w:rtl/>
        </w:rPr>
        <w:t xml:space="preserve">, פסקה 11 (5.2.2019)). </w:t>
      </w:r>
      <w:r>
        <w:rPr>
          <w:rFonts w:ascii="David" w:hAnsi="David" w:hint="cs"/>
          <w:sz w:val="28"/>
          <w:rtl/>
        </w:rPr>
        <w:t xml:space="preserve">בואר, עם זאת, כי </w:t>
      </w:r>
      <w:r w:rsidR="00573833" w:rsidRPr="00573833">
        <w:rPr>
          <w:rFonts w:ascii="David" w:hAnsi="David"/>
          <w:sz w:val="28"/>
          <w:rtl/>
        </w:rPr>
        <w:t xml:space="preserve">הפעלת שיקול הדעת </w:t>
      </w:r>
      <w:r>
        <w:rPr>
          <w:rFonts w:ascii="David" w:hAnsi="David" w:hint="cs"/>
          <w:sz w:val="28"/>
          <w:rtl/>
        </w:rPr>
        <w:t xml:space="preserve">בהקשר </w:t>
      </w:r>
      <w:r w:rsidR="00573833" w:rsidRPr="00573833">
        <w:rPr>
          <w:rFonts w:ascii="David" w:hAnsi="David"/>
          <w:sz w:val="28"/>
          <w:rtl/>
        </w:rPr>
        <w:t xml:space="preserve">זה כפופה לעקרונות המהותיים הקבועים בדין, ובפרט להוראת סעיף 40יג לחוק העונשין. </w:t>
      </w:r>
      <w:r>
        <w:rPr>
          <w:rFonts w:ascii="David" w:hAnsi="David" w:hint="cs"/>
          <w:sz w:val="28"/>
          <w:rtl/>
        </w:rPr>
        <w:t xml:space="preserve">לפיכך, </w:t>
      </w:r>
      <w:r w:rsidR="00573833" w:rsidRPr="00573833">
        <w:rPr>
          <w:rFonts w:ascii="David" w:hAnsi="David"/>
          <w:sz w:val="28"/>
          <w:rtl/>
        </w:rPr>
        <w:t>על בית המשפט להביא בחשבון, בין היתר, את מספר העבירות, תדירותן והקשר ביניהן, תוך שמירה על יחס ענייני והולם בין חומרת כלל המעשים ו</w:t>
      </w:r>
      <w:r>
        <w:rPr>
          <w:rFonts w:ascii="David" w:hAnsi="David" w:hint="cs"/>
          <w:sz w:val="28"/>
          <w:rtl/>
        </w:rPr>
        <w:t xml:space="preserve">מידת </w:t>
      </w:r>
      <w:r w:rsidR="00573833" w:rsidRPr="00573833">
        <w:rPr>
          <w:rFonts w:ascii="David" w:hAnsi="David"/>
          <w:sz w:val="28"/>
          <w:rtl/>
        </w:rPr>
        <w:t xml:space="preserve">אשמו של הנאשם, לבין סוג העונש שיושת עליו. </w:t>
      </w:r>
      <w:r>
        <w:rPr>
          <w:rFonts w:ascii="David" w:hAnsi="David" w:hint="cs"/>
          <w:sz w:val="28"/>
          <w:rtl/>
        </w:rPr>
        <w:t xml:space="preserve">נפסק, כי על </w:t>
      </w:r>
      <w:r w:rsidR="00573833" w:rsidRPr="00573833">
        <w:rPr>
          <w:rFonts w:ascii="David" w:hAnsi="David"/>
          <w:sz w:val="28"/>
          <w:rtl/>
        </w:rPr>
        <w:t xml:space="preserve">תקופת המאסר </w:t>
      </w:r>
      <w:r>
        <w:rPr>
          <w:rFonts w:ascii="David" w:hAnsi="David" w:hint="cs"/>
          <w:sz w:val="28"/>
          <w:rtl/>
        </w:rPr>
        <w:t xml:space="preserve">הכולל לשקף את </w:t>
      </w:r>
      <w:r w:rsidR="00573833" w:rsidRPr="00573833">
        <w:rPr>
          <w:rFonts w:ascii="David" w:hAnsi="David"/>
          <w:sz w:val="28"/>
          <w:rtl/>
        </w:rPr>
        <w:t xml:space="preserve">נסיבות </w:t>
      </w:r>
      <w:r>
        <w:rPr>
          <w:rFonts w:ascii="David" w:hAnsi="David" w:hint="cs"/>
          <w:sz w:val="28"/>
          <w:rtl/>
        </w:rPr>
        <w:t xml:space="preserve">ביצוע </w:t>
      </w:r>
      <w:r w:rsidR="00573833" w:rsidRPr="00573833">
        <w:rPr>
          <w:rFonts w:ascii="David" w:hAnsi="David"/>
          <w:sz w:val="28"/>
          <w:rtl/>
        </w:rPr>
        <w:t>העבירות ואת מידת חומרתן (</w:t>
      </w:r>
      <w:r w:rsidR="00BF50CB" w:rsidRPr="00BF50CB">
        <w:rPr>
          <w:rFonts w:ascii="David" w:hAnsi="David"/>
          <w:sz w:val="28"/>
          <w:rtl/>
        </w:rPr>
        <w:t xml:space="preserve">ע"פ 2626/13 </w:t>
      </w:r>
      <w:r w:rsidR="00BF50CB" w:rsidRPr="00BF50CB">
        <w:rPr>
          <w:rFonts w:ascii="David" w:hAnsi="David"/>
          <w:b/>
          <w:bCs/>
          <w:sz w:val="28"/>
          <w:rtl/>
        </w:rPr>
        <w:t>אל צופי נ</w:t>
      </w:r>
      <w:r w:rsidR="00DC704D">
        <w:rPr>
          <w:rFonts w:ascii="David" w:hAnsi="David" w:hint="cs"/>
          <w:b/>
          <w:bCs/>
          <w:sz w:val="28"/>
          <w:rtl/>
        </w:rPr>
        <w:t>'</w:t>
      </w:r>
      <w:r w:rsidR="00BF50CB" w:rsidRPr="00BF50CB">
        <w:rPr>
          <w:rFonts w:ascii="David" w:hAnsi="David"/>
          <w:b/>
          <w:bCs/>
          <w:sz w:val="28"/>
          <w:rtl/>
        </w:rPr>
        <w:t xml:space="preserve"> מדינת ישראל</w:t>
      </w:r>
      <w:r w:rsidR="00BF50CB" w:rsidRPr="00BF50CB">
        <w:rPr>
          <w:rFonts w:ascii="David" w:hAnsi="David"/>
          <w:sz w:val="28"/>
          <w:rtl/>
        </w:rPr>
        <w:t>, פסקה 15 (6.1.2025)</w:t>
      </w:r>
      <w:r w:rsidR="00BF50CB">
        <w:rPr>
          <w:rFonts w:ascii="David" w:hAnsi="David" w:hint="cs"/>
          <w:sz w:val="28"/>
          <w:rtl/>
        </w:rPr>
        <w:t xml:space="preserve">, </w:t>
      </w:r>
      <w:r w:rsidR="00573833" w:rsidRPr="00573833">
        <w:rPr>
          <w:rFonts w:ascii="David" w:hAnsi="David"/>
          <w:sz w:val="28"/>
          <w:rtl/>
        </w:rPr>
        <w:t xml:space="preserve">ע"פ 34786-01-25, 10162-01-25 </w:t>
      </w:r>
      <w:r w:rsidR="00573833" w:rsidRPr="00722894">
        <w:rPr>
          <w:rFonts w:ascii="David" w:hAnsi="David"/>
          <w:b/>
          <w:bCs/>
          <w:sz w:val="28"/>
          <w:rtl/>
        </w:rPr>
        <w:t>טור' ללום נ</w:t>
      </w:r>
      <w:r w:rsidR="00DC704D">
        <w:rPr>
          <w:rFonts w:ascii="David" w:hAnsi="David" w:hint="cs"/>
          <w:b/>
          <w:bCs/>
          <w:sz w:val="28"/>
          <w:rtl/>
        </w:rPr>
        <w:t>'</w:t>
      </w:r>
      <w:r w:rsidR="00573833" w:rsidRPr="00722894">
        <w:rPr>
          <w:rFonts w:ascii="David" w:hAnsi="David"/>
          <w:b/>
          <w:bCs/>
          <w:sz w:val="28"/>
          <w:rtl/>
        </w:rPr>
        <w:t xml:space="preserve"> התובע הצבאי הראשי</w:t>
      </w:r>
      <w:r w:rsidR="00573833" w:rsidRPr="00573833">
        <w:rPr>
          <w:rFonts w:ascii="David" w:hAnsi="David"/>
          <w:sz w:val="28"/>
          <w:rtl/>
        </w:rPr>
        <w:t>, פסקה 39 (2025)</w:t>
      </w:r>
      <w:r w:rsidR="00BF50CB">
        <w:rPr>
          <w:rFonts w:ascii="David" w:hAnsi="David" w:hint="cs"/>
          <w:sz w:val="28"/>
          <w:rtl/>
        </w:rPr>
        <w:t>,</w:t>
      </w:r>
      <w:r w:rsidR="00573833" w:rsidRPr="00573833">
        <w:rPr>
          <w:rFonts w:ascii="David" w:hAnsi="David"/>
          <w:sz w:val="28"/>
          <w:rtl/>
        </w:rPr>
        <w:t xml:space="preserve"> </w:t>
      </w:r>
      <w:r w:rsidR="00BF50CB">
        <w:rPr>
          <w:rFonts w:ascii="David" w:hAnsi="David" w:hint="cs"/>
          <w:sz w:val="28"/>
          <w:rtl/>
        </w:rPr>
        <w:t xml:space="preserve">עניינו של </w:t>
      </w:r>
      <w:r w:rsidR="00573833" w:rsidRPr="00BF50CB">
        <w:rPr>
          <w:rFonts w:ascii="David" w:hAnsi="David"/>
          <w:b/>
          <w:bCs/>
          <w:sz w:val="28"/>
          <w:rtl/>
        </w:rPr>
        <w:t xml:space="preserve">סמ"ר </w:t>
      </w:r>
      <w:proofErr w:type="spellStart"/>
      <w:r w:rsidR="00573833" w:rsidRPr="00BF50CB">
        <w:rPr>
          <w:rFonts w:ascii="David" w:hAnsi="David"/>
          <w:b/>
          <w:bCs/>
          <w:sz w:val="28"/>
          <w:rtl/>
        </w:rPr>
        <w:t>אמסלם</w:t>
      </w:r>
      <w:proofErr w:type="spellEnd"/>
      <w:r w:rsidR="00573833" w:rsidRPr="00573833">
        <w:rPr>
          <w:rFonts w:ascii="David" w:hAnsi="David"/>
          <w:sz w:val="28"/>
          <w:rtl/>
        </w:rPr>
        <w:t xml:space="preserve"> לעיל, פסקאות 43-42).</w:t>
      </w:r>
    </w:p>
    <w:p w14:paraId="1B1E2E54" w14:textId="77777777" w:rsidR="00366876" w:rsidRDefault="00BF50CB" w:rsidP="00897834">
      <w:pPr>
        <w:pStyle w:val="a4"/>
        <w:numPr>
          <w:ilvl w:val="0"/>
          <w:numId w:val="1"/>
        </w:numPr>
        <w:tabs>
          <w:tab w:val="left" w:pos="368"/>
        </w:tabs>
        <w:ind w:left="0" w:firstLine="0"/>
        <w:contextualSpacing/>
        <w:rPr>
          <w:rFonts w:ascii="David" w:hAnsi="David"/>
          <w:sz w:val="28"/>
        </w:rPr>
      </w:pPr>
      <w:r>
        <w:rPr>
          <w:rFonts w:ascii="David" w:hAnsi="David" w:hint="cs"/>
          <w:sz w:val="28"/>
          <w:rtl/>
        </w:rPr>
        <w:t xml:space="preserve">צבר של נתונים מחייב בעניינו של המערער </w:t>
      </w:r>
      <w:r w:rsidR="00897834">
        <w:rPr>
          <w:rFonts w:ascii="David" w:hAnsi="David" w:hint="cs"/>
          <w:sz w:val="28"/>
          <w:rtl/>
        </w:rPr>
        <w:t>שלפנינו</w:t>
      </w:r>
      <w:r>
        <w:rPr>
          <w:rFonts w:ascii="David" w:hAnsi="David" w:hint="cs"/>
          <w:sz w:val="28"/>
          <w:rtl/>
        </w:rPr>
        <w:t xml:space="preserve"> ליתן משקל ניכר ל</w:t>
      </w:r>
      <w:r w:rsidR="00512E61">
        <w:rPr>
          <w:rFonts w:ascii="David" w:hAnsi="David" w:hint="cs"/>
          <w:sz w:val="28"/>
          <w:rtl/>
        </w:rPr>
        <w:t>חומרה ל</w:t>
      </w:r>
      <w:r>
        <w:rPr>
          <w:rFonts w:ascii="David" w:hAnsi="David" w:hint="cs"/>
          <w:sz w:val="28"/>
          <w:rtl/>
        </w:rPr>
        <w:t>שיקולי ההרתעה האישית ו</w:t>
      </w:r>
      <w:r w:rsidR="005F442E">
        <w:rPr>
          <w:rFonts w:ascii="David" w:hAnsi="David" w:hint="cs"/>
          <w:sz w:val="28"/>
          <w:rtl/>
        </w:rPr>
        <w:t>ל</w:t>
      </w:r>
      <w:r>
        <w:rPr>
          <w:rFonts w:ascii="David" w:hAnsi="David" w:hint="cs"/>
          <w:sz w:val="28"/>
          <w:rtl/>
        </w:rPr>
        <w:t>שיקולי ה</w:t>
      </w:r>
      <w:r w:rsidR="005F442E">
        <w:rPr>
          <w:rFonts w:ascii="David" w:hAnsi="David" w:hint="cs"/>
          <w:sz w:val="28"/>
          <w:rtl/>
        </w:rPr>
        <w:t>ר</w:t>
      </w:r>
      <w:r>
        <w:rPr>
          <w:rFonts w:ascii="David" w:hAnsi="David" w:hint="cs"/>
          <w:sz w:val="28"/>
          <w:rtl/>
        </w:rPr>
        <w:t xml:space="preserve">תעת הרבים. הסמיכות בין האירועים, כמו גם </w:t>
      </w:r>
      <w:proofErr w:type="spellStart"/>
      <w:r>
        <w:rPr>
          <w:rFonts w:ascii="David" w:hAnsi="David" w:hint="cs"/>
          <w:sz w:val="28"/>
          <w:rtl/>
        </w:rPr>
        <w:t>הדימיון</w:t>
      </w:r>
      <w:proofErr w:type="spellEnd"/>
      <w:r>
        <w:rPr>
          <w:rFonts w:ascii="David" w:hAnsi="David" w:hint="cs"/>
          <w:sz w:val="28"/>
          <w:rtl/>
        </w:rPr>
        <w:t xml:space="preserve"> ביניהם והקשרם הצבאי; הערכת</w:t>
      </w:r>
      <w:r w:rsidR="007A77A2">
        <w:rPr>
          <w:rFonts w:ascii="David" w:hAnsi="David" w:hint="cs"/>
          <w:sz w:val="28"/>
          <w:rtl/>
        </w:rPr>
        <w:t>ה</w:t>
      </w:r>
      <w:r>
        <w:rPr>
          <w:rFonts w:ascii="David" w:hAnsi="David" w:hint="cs"/>
          <w:sz w:val="28"/>
          <w:rtl/>
        </w:rPr>
        <w:t xml:space="preserve"> </w:t>
      </w:r>
      <w:r w:rsidR="007A77A2">
        <w:rPr>
          <w:rFonts w:ascii="David" w:hAnsi="David" w:hint="cs"/>
          <w:sz w:val="28"/>
          <w:rtl/>
        </w:rPr>
        <w:t xml:space="preserve">של </w:t>
      </w:r>
      <w:r>
        <w:rPr>
          <w:rFonts w:ascii="David" w:hAnsi="David" w:hint="cs"/>
          <w:sz w:val="28"/>
          <w:rtl/>
        </w:rPr>
        <w:t xml:space="preserve">המסוכנות </w:t>
      </w:r>
      <w:r w:rsidR="00512E61">
        <w:rPr>
          <w:rFonts w:ascii="David" w:hAnsi="David" w:hint="cs"/>
          <w:sz w:val="28"/>
          <w:rtl/>
        </w:rPr>
        <w:t xml:space="preserve">המינית </w:t>
      </w:r>
      <w:r w:rsidR="007A77A2">
        <w:rPr>
          <w:rFonts w:ascii="David" w:hAnsi="David" w:hint="cs"/>
          <w:sz w:val="28"/>
          <w:rtl/>
        </w:rPr>
        <w:t>כ</w:t>
      </w:r>
      <w:r>
        <w:rPr>
          <w:rFonts w:ascii="David" w:hAnsi="David" w:hint="cs"/>
          <w:sz w:val="28"/>
          <w:rtl/>
        </w:rPr>
        <w:t>גבוהה והעובדה כי המערער טרם החל בטיפול ייעודי לעברייני מין</w:t>
      </w:r>
      <w:r w:rsidR="005F442E">
        <w:rPr>
          <w:rFonts w:ascii="David" w:hAnsi="David" w:hint="cs"/>
          <w:sz w:val="28"/>
          <w:rtl/>
        </w:rPr>
        <w:t xml:space="preserve"> - כל אלה, מחדדים את הצורך בהרתעתו ואף בהרתעת הרבים</w:t>
      </w:r>
      <w:r w:rsidR="00366876">
        <w:rPr>
          <w:rFonts w:ascii="David" w:hAnsi="David" w:hint="cs"/>
          <w:sz w:val="28"/>
          <w:rtl/>
        </w:rPr>
        <w:t xml:space="preserve"> (ראו והשוו:</w:t>
      </w:r>
      <w:r w:rsidR="00366876">
        <w:rPr>
          <w:rFonts w:ascii="David" w:hAnsi="David"/>
          <w:sz w:val="28"/>
        </w:rPr>
        <w:t xml:space="preserve"> </w:t>
      </w:r>
      <w:r w:rsidR="00366876">
        <w:rPr>
          <w:rFonts w:ascii="David" w:hAnsi="David" w:hint="cs"/>
          <w:sz w:val="28"/>
          <w:rtl/>
        </w:rPr>
        <w:t xml:space="preserve">ע/48/19 </w:t>
      </w:r>
      <w:r w:rsidR="00366876" w:rsidRPr="00366876">
        <w:rPr>
          <w:rFonts w:ascii="David" w:hAnsi="David" w:hint="cs"/>
          <w:b/>
          <w:bCs/>
          <w:sz w:val="28"/>
          <w:rtl/>
        </w:rPr>
        <w:t>טור' כהן נ' הת</w:t>
      </w:r>
      <w:r w:rsidR="00366876">
        <w:rPr>
          <w:rFonts w:ascii="David" w:hAnsi="David" w:hint="cs"/>
          <w:b/>
          <w:bCs/>
          <w:sz w:val="28"/>
          <w:rtl/>
        </w:rPr>
        <w:t>ו</w:t>
      </w:r>
      <w:r w:rsidR="00366876" w:rsidRPr="00366876">
        <w:rPr>
          <w:rFonts w:ascii="David" w:hAnsi="David" w:hint="cs"/>
          <w:b/>
          <w:bCs/>
          <w:sz w:val="28"/>
          <w:rtl/>
        </w:rPr>
        <w:t xml:space="preserve">בע הצבאי הראשי </w:t>
      </w:r>
      <w:r w:rsidR="00366876">
        <w:rPr>
          <w:rFonts w:ascii="David" w:hAnsi="David" w:hint="cs"/>
          <w:sz w:val="28"/>
          <w:rtl/>
        </w:rPr>
        <w:t>(2020))</w:t>
      </w:r>
      <w:r w:rsidR="005F442E">
        <w:rPr>
          <w:rFonts w:ascii="David" w:hAnsi="David" w:hint="cs"/>
          <w:sz w:val="28"/>
          <w:rtl/>
        </w:rPr>
        <w:t xml:space="preserve">. </w:t>
      </w:r>
      <w:r w:rsidR="00512E61">
        <w:rPr>
          <w:rFonts w:ascii="David" w:hAnsi="David" w:hint="cs"/>
          <w:sz w:val="28"/>
          <w:rtl/>
        </w:rPr>
        <w:t xml:space="preserve">מנגד, </w:t>
      </w:r>
      <w:r>
        <w:rPr>
          <w:rFonts w:ascii="David" w:hAnsi="David" w:hint="cs"/>
          <w:sz w:val="28"/>
          <w:rtl/>
        </w:rPr>
        <w:t xml:space="preserve">יש להתחשב </w:t>
      </w:r>
      <w:r w:rsidR="00512E61">
        <w:rPr>
          <w:rFonts w:ascii="David" w:hAnsi="David" w:hint="cs"/>
          <w:sz w:val="28"/>
          <w:rtl/>
        </w:rPr>
        <w:t xml:space="preserve">לקולה </w:t>
      </w:r>
      <w:r>
        <w:rPr>
          <w:rFonts w:ascii="David" w:hAnsi="David" w:hint="cs"/>
          <w:sz w:val="28"/>
          <w:rtl/>
        </w:rPr>
        <w:t>בנסיבותיו האישיות של המערער</w:t>
      </w:r>
      <w:r w:rsidR="00512E61">
        <w:rPr>
          <w:rFonts w:ascii="David" w:hAnsi="David" w:hint="cs"/>
          <w:sz w:val="28"/>
          <w:rtl/>
        </w:rPr>
        <w:t>, בנזק שנגרם ל</w:t>
      </w:r>
      <w:r w:rsidR="005F442E">
        <w:rPr>
          <w:rFonts w:ascii="David" w:hAnsi="David" w:hint="cs"/>
          <w:sz w:val="28"/>
          <w:rtl/>
        </w:rPr>
        <w:t>ו ול</w:t>
      </w:r>
      <w:r w:rsidR="00512E61">
        <w:rPr>
          <w:rFonts w:ascii="David" w:hAnsi="David" w:hint="cs"/>
          <w:sz w:val="28"/>
          <w:rtl/>
        </w:rPr>
        <w:t>משפחתו,</w:t>
      </w:r>
      <w:r>
        <w:rPr>
          <w:rFonts w:ascii="David" w:hAnsi="David" w:hint="cs"/>
          <w:sz w:val="28"/>
          <w:rtl/>
        </w:rPr>
        <w:t xml:space="preserve"> ואף ב</w:t>
      </w:r>
      <w:r w:rsidR="005F442E">
        <w:rPr>
          <w:rFonts w:ascii="David" w:hAnsi="David" w:hint="cs"/>
          <w:sz w:val="28"/>
          <w:rtl/>
        </w:rPr>
        <w:t>היבטי השיקום, המגולמים בראש ובראשונה ב</w:t>
      </w:r>
      <w:r>
        <w:rPr>
          <w:rFonts w:ascii="David" w:hAnsi="David" w:hint="cs"/>
          <w:sz w:val="28"/>
          <w:rtl/>
        </w:rPr>
        <w:t>נטילת האחריות למעשים ו</w:t>
      </w:r>
      <w:r w:rsidR="005F442E">
        <w:rPr>
          <w:rFonts w:ascii="David" w:hAnsi="David" w:hint="cs"/>
          <w:sz w:val="28"/>
          <w:rtl/>
        </w:rPr>
        <w:t>ב</w:t>
      </w:r>
      <w:r>
        <w:rPr>
          <w:rFonts w:ascii="David" w:hAnsi="David" w:hint="cs"/>
          <w:sz w:val="28"/>
          <w:rtl/>
        </w:rPr>
        <w:t xml:space="preserve">הבעת החרטה, </w:t>
      </w:r>
      <w:r w:rsidR="00512E61">
        <w:rPr>
          <w:rFonts w:ascii="David" w:hAnsi="David" w:hint="cs"/>
          <w:sz w:val="28"/>
          <w:rtl/>
        </w:rPr>
        <w:t xml:space="preserve">הגם </w:t>
      </w:r>
      <w:r>
        <w:rPr>
          <w:rFonts w:ascii="David" w:hAnsi="David" w:hint="cs"/>
          <w:sz w:val="28"/>
          <w:rtl/>
        </w:rPr>
        <w:t>שנמסרו בשלב דיוני מאוחר</w:t>
      </w:r>
      <w:r w:rsidR="00512E61">
        <w:rPr>
          <w:rFonts w:ascii="David" w:hAnsi="David" w:hint="cs"/>
          <w:sz w:val="28"/>
          <w:rtl/>
        </w:rPr>
        <w:t>,</w:t>
      </w:r>
      <w:r>
        <w:rPr>
          <w:rFonts w:ascii="David" w:hAnsi="David" w:hint="cs"/>
          <w:sz w:val="28"/>
          <w:rtl/>
        </w:rPr>
        <w:t xml:space="preserve"> לאחר שנפגעי העבירה נאלצו למסור </w:t>
      </w:r>
      <w:r w:rsidR="00512E61">
        <w:rPr>
          <w:rFonts w:ascii="David" w:hAnsi="David" w:hint="cs"/>
          <w:sz w:val="28"/>
          <w:rtl/>
        </w:rPr>
        <w:t>את עדו</w:t>
      </w:r>
      <w:r w:rsidR="005F442E">
        <w:rPr>
          <w:rFonts w:ascii="David" w:hAnsi="David" w:hint="cs"/>
          <w:sz w:val="28"/>
          <w:rtl/>
        </w:rPr>
        <w:t>יו</w:t>
      </w:r>
      <w:r w:rsidR="00512E61">
        <w:rPr>
          <w:rFonts w:ascii="David" w:hAnsi="David" w:hint="cs"/>
          <w:sz w:val="28"/>
          <w:rtl/>
        </w:rPr>
        <w:t>ת</w:t>
      </w:r>
      <w:r w:rsidR="005F442E">
        <w:rPr>
          <w:rFonts w:ascii="David" w:hAnsi="David" w:hint="cs"/>
          <w:sz w:val="28"/>
          <w:rtl/>
        </w:rPr>
        <w:t>יה</w:t>
      </w:r>
      <w:r w:rsidR="00512E61">
        <w:rPr>
          <w:rFonts w:ascii="David" w:hAnsi="David" w:hint="cs"/>
          <w:sz w:val="28"/>
          <w:rtl/>
        </w:rPr>
        <w:t xml:space="preserve">ם </w:t>
      </w:r>
      <w:r>
        <w:rPr>
          <w:rFonts w:ascii="David" w:hAnsi="David" w:hint="cs"/>
          <w:sz w:val="28"/>
          <w:rtl/>
        </w:rPr>
        <w:t>על אירועי הפגיעה בהם</w:t>
      </w:r>
      <w:r w:rsidR="00512E61">
        <w:rPr>
          <w:rFonts w:ascii="David" w:hAnsi="David" w:hint="cs"/>
          <w:sz w:val="28"/>
          <w:rtl/>
        </w:rPr>
        <w:t>.</w:t>
      </w:r>
    </w:p>
    <w:p w14:paraId="6FE414D2" w14:textId="77777777" w:rsidR="00512E61" w:rsidRPr="00C60EC6" w:rsidRDefault="00512E61" w:rsidP="00512E61">
      <w:pPr>
        <w:pStyle w:val="a4"/>
        <w:numPr>
          <w:ilvl w:val="0"/>
          <w:numId w:val="1"/>
        </w:numPr>
        <w:tabs>
          <w:tab w:val="left" w:pos="368"/>
        </w:tabs>
        <w:ind w:left="0" w:firstLine="0"/>
        <w:contextualSpacing/>
        <w:rPr>
          <w:rFonts w:ascii="David" w:hAnsi="David"/>
          <w:sz w:val="28"/>
        </w:rPr>
      </w:pPr>
      <w:r>
        <w:rPr>
          <w:rFonts w:ascii="David" w:hAnsi="David" w:hint="cs"/>
          <w:sz w:val="28"/>
          <w:rtl/>
        </w:rPr>
        <w:t xml:space="preserve"> </w:t>
      </w:r>
      <w:r w:rsidR="00BF50CB">
        <w:rPr>
          <w:rFonts w:ascii="David" w:hAnsi="David" w:hint="cs"/>
          <w:sz w:val="28"/>
          <w:rtl/>
        </w:rPr>
        <w:t>כל</w:t>
      </w:r>
      <w:r w:rsidR="005F442E">
        <w:rPr>
          <w:rFonts w:ascii="David" w:hAnsi="David" w:hint="cs"/>
          <w:sz w:val="28"/>
          <w:rtl/>
        </w:rPr>
        <w:t xml:space="preserve">ל הנתונים והשיקולים </w:t>
      </w:r>
      <w:r w:rsidR="00BF50CB">
        <w:rPr>
          <w:rFonts w:ascii="David" w:hAnsi="David" w:hint="cs"/>
          <w:sz w:val="28"/>
          <w:rtl/>
        </w:rPr>
        <w:t xml:space="preserve">נבחנו ונשקלו על ידי בית הדין קמא, שאיזן </w:t>
      </w:r>
      <w:r w:rsidR="00366876">
        <w:rPr>
          <w:rFonts w:ascii="David" w:hAnsi="David" w:hint="cs"/>
          <w:sz w:val="28"/>
          <w:rtl/>
        </w:rPr>
        <w:t xml:space="preserve">ביניהם </w:t>
      </w:r>
      <w:r>
        <w:rPr>
          <w:rFonts w:ascii="David" w:hAnsi="David" w:hint="cs"/>
          <w:sz w:val="28"/>
          <w:rtl/>
        </w:rPr>
        <w:t>נכונה</w:t>
      </w:r>
      <w:r w:rsidR="005F442E">
        <w:rPr>
          <w:rFonts w:ascii="David" w:hAnsi="David" w:hint="cs"/>
          <w:sz w:val="28"/>
          <w:rtl/>
        </w:rPr>
        <w:t xml:space="preserve"> במסגרת </w:t>
      </w:r>
      <w:r w:rsidR="0084666F">
        <w:rPr>
          <w:rFonts w:ascii="David" w:hAnsi="David" w:hint="cs"/>
          <w:sz w:val="28"/>
          <w:rtl/>
        </w:rPr>
        <w:t>קביעת העונש הכולל של רכיב המאסר בפועל</w:t>
      </w:r>
      <w:r w:rsidR="006E2273">
        <w:rPr>
          <w:rFonts w:ascii="David" w:hAnsi="David" w:hint="cs"/>
          <w:sz w:val="28"/>
          <w:rtl/>
        </w:rPr>
        <w:t>,</w:t>
      </w:r>
      <w:r w:rsidR="0084666F">
        <w:rPr>
          <w:rFonts w:ascii="David" w:hAnsi="David" w:hint="cs"/>
          <w:sz w:val="28"/>
          <w:rtl/>
        </w:rPr>
        <w:t xml:space="preserve"> </w:t>
      </w:r>
      <w:r w:rsidR="006E2273">
        <w:rPr>
          <w:rFonts w:ascii="David" w:hAnsi="David" w:hint="cs"/>
          <w:sz w:val="28"/>
          <w:rtl/>
        </w:rPr>
        <w:t>לצד המאסר המותנה, ההורדה מכל דרגה פיקודית ופסיקת הפיצויים לנפגעים.</w:t>
      </w:r>
    </w:p>
    <w:p w14:paraId="1BFFA0FF" w14:textId="77777777" w:rsidR="00B15013" w:rsidRPr="00C60EC6" w:rsidRDefault="00512E61" w:rsidP="00B15013">
      <w:pPr>
        <w:pStyle w:val="a4"/>
        <w:numPr>
          <w:ilvl w:val="0"/>
          <w:numId w:val="1"/>
        </w:numPr>
        <w:tabs>
          <w:tab w:val="left" w:pos="368"/>
        </w:tabs>
        <w:ind w:left="0" w:firstLine="0"/>
        <w:contextualSpacing/>
        <w:rPr>
          <w:rFonts w:ascii="David" w:hAnsi="David"/>
          <w:sz w:val="28"/>
        </w:rPr>
      </w:pPr>
      <w:r>
        <w:rPr>
          <w:rFonts w:hint="cs"/>
          <w:rtl/>
        </w:rPr>
        <w:lastRenderedPageBreak/>
        <w:t>עולה מן המקו</w:t>
      </w:r>
      <w:r w:rsidR="00B15013" w:rsidRPr="00C60EC6">
        <w:rPr>
          <w:rFonts w:hint="cs"/>
          <w:rtl/>
        </w:rPr>
        <w:t>ב</w:t>
      </w:r>
      <w:r>
        <w:rPr>
          <w:rFonts w:hint="cs"/>
          <w:rtl/>
        </w:rPr>
        <w:t xml:space="preserve">ץ, כי שיקולי ההלימה ושיקולי ההרתעה </w:t>
      </w:r>
      <w:r w:rsidR="00DB193B">
        <w:rPr>
          <w:rFonts w:hint="cs"/>
          <w:rtl/>
        </w:rPr>
        <w:t>אינ</w:t>
      </w:r>
      <w:r>
        <w:rPr>
          <w:rFonts w:hint="cs"/>
          <w:rtl/>
        </w:rPr>
        <w:t xml:space="preserve">ם </w:t>
      </w:r>
      <w:r w:rsidR="00DB193B">
        <w:rPr>
          <w:rFonts w:hint="cs"/>
          <w:rtl/>
        </w:rPr>
        <w:t>מאפשר</w:t>
      </w:r>
      <w:r>
        <w:rPr>
          <w:rFonts w:hint="cs"/>
          <w:rtl/>
        </w:rPr>
        <w:t xml:space="preserve">ים </w:t>
      </w:r>
      <w:r w:rsidR="00B15013" w:rsidRPr="00C60EC6">
        <w:rPr>
          <w:rFonts w:hint="cs"/>
          <w:rtl/>
        </w:rPr>
        <w:t>להקל בעונש</w:t>
      </w:r>
      <w:r>
        <w:rPr>
          <w:rFonts w:hint="cs"/>
          <w:rtl/>
        </w:rPr>
        <w:t xml:space="preserve">ו של המערער, </w:t>
      </w:r>
      <w:r w:rsidR="00B15013" w:rsidRPr="00C60EC6">
        <w:rPr>
          <w:rFonts w:hint="cs"/>
          <w:rtl/>
        </w:rPr>
        <w:t xml:space="preserve">כעתירת ההגנה, </w:t>
      </w:r>
      <w:r w:rsidR="00DB193B">
        <w:rPr>
          <w:rFonts w:hint="cs"/>
          <w:rtl/>
        </w:rPr>
        <w:t xml:space="preserve">ומנגד </w:t>
      </w:r>
      <w:r w:rsidR="00B15013" w:rsidRPr="00C60EC6">
        <w:rPr>
          <w:rFonts w:hint="cs"/>
          <w:rtl/>
        </w:rPr>
        <w:t xml:space="preserve">אין מקום להחמרה נוספת בעונש כעתירת התביעה. </w:t>
      </w:r>
      <w:r w:rsidR="003543AC" w:rsidRPr="00C60EC6">
        <w:rPr>
          <w:rFonts w:ascii="David" w:hAnsi="David" w:hint="cs"/>
          <w:sz w:val="28"/>
          <w:rtl/>
        </w:rPr>
        <w:t>אשר על כן, שני הערעורים נדחים בזאת</w:t>
      </w:r>
      <w:r>
        <w:rPr>
          <w:rFonts w:ascii="David" w:hAnsi="David" w:hint="cs"/>
          <w:sz w:val="28"/>
          <w:rtl/>
        </w:rPr>
        <w:t xml:space="preserve"> ואין להתערב ב</w:t>
      </w:r>
      <w:r w:rsidR="003543AC" w:rsidRPr="00C60EC6">
        <w:rPr>
          <w:rFonts w:ascii="David" w:hAnsi="David" w:hint="cs"/>
          <w:sz w:val="28"/>
          <w:rtl/>
        </w:rPr>
        <w:t>פסק דינה של הערכאה קמא</w:t>
      </w:r>
      <w:r>
        <w:rPr>
          <w:rFonts w:ascii="David" w:hAnsi="David" w:hint="cs"/>
          <w:sz w:val="28"/>
          <w:rtl/>
        </w:rPr>
        <w:t xml:space="preserve">. </w:t>
      </w:r>
    </w:p>
    <w:p w14:paraId="38D00EE9" w14:textId="77777777" w:rsidR="005553D8" w:rsidRPr="00C60EC6" w:rsidRDefault="005553D8" w:rsidP="0045597F">
      <w:pPr>
        <w:pStyle w:val="a4"/>
        <w:tabs>
          <w:tab w:val="left" w:pos="368"/>
        </w:tabs>
        <w:ind w:left="0"/>
        <w:contextualSpacing/>
        <w:rPr>
          <w:rFonts w:ascii="David" w:hAnsi="David"/>
          <w:sz w:val="28"/>
          <w:rtl/>
        </w:rPr>
      </w:pPr>
    </w:p>
    <w:p w14:paraId="20D8C3EF" w14:textId="77777777" w:rsidR="001970F8" w:rsidRPr="00C60EC6" w:rsidRDefault="001970F8" w:rsidP="0045597F">
      <w:pPr>
        <w:pStyle w:val="a4"/>
        <w:tabs>
          <w:tab w:val="left" w:pos="368"/>
        </w:tabs>
        <w:ind w:left="0"/>
        <w:contextualSpacing/>
        <w:rPr>
          <w:sz w:val="28"/>
          <w:rtl/>
        </w:rPr>
      </w:pPr>
    </w:p>
    <w:p w14:paraId="36E15FA6" w14:textId="77777777" w:rsidR="00010A3A" w:rsidRPr="00C60EC6" w:rsidRDefault="00010A3A" w:rsidP="0045597F">
      <w:pPr>
        <w:contextualSpacing/>
        <w:outlineLvl w:val="0"/>
        <w:rPr>
          <w:rFonts w:ascii="David" w:hAnsi="David" w:cs="David"/>
          <w:sz w:val="28"/>
          <w:szCs w:val="28"/>
          <w:rtl/>
        </w:rPr>
      </w:pPr>
      <w:r w:rsidRPr="00C60EC6">
        <w:rPr>
          <w:rFonts w:ascii="David" w:hAnsi="David" w:cs="David"/>
          <w:sz w:val="28"/>
          <w:szCs w:val="28"/>
          <w:rtl/>
        </w:rPr>
        <w:t xml:space="preserve">ניתן והודע היום, </w:t>
      </w:r>
      <w:r w:rsidR="003D2906">
        <w:rPr>
          <w:rFonts w:ascii="David" w:hAnsi="David" w:cs="David" w:hint="cs"/>
          <w:sz w:val="28"/>
          <w:szCs w:val="28"/>
          <w:rtl/>
        </w:rPr>
        <w:t>ו' בחשוון</w:t>
      </w:r>
      <w:r w:rsidR="00C34D13">
        <w:rPr>
          <w:rFonts w:ascii="David" w:hAnsi="David" w:cs="David" w:hint="cs"/>
          <w:sz w:val="28"/>
          <w:szCs w:val="28"/>
          <w:rtl/>
        </w:rPr>
        <w:t xml:space="preserve"> </w:t>
      </w:r>
      <w:proofErr w:type="spellStart"/>
      <w:r w:rsidR="00C34D13">
        <w:rPr>
          <w:rFonts w:ascii="David" w:hAnsi="David" w:cs="David" w:hint="cs"/>
          <w:sz w:val="28"/>
          <w:szCs w:val="28"/>
          <w:rtl/>
        </w:rPr>
        <w:t>התשפ"ו</w:t>
      </w:r>
      <w:proofErr w:type="spellEnd"/>
      <w:r w:rsidRPr="00C60EC6">
        <w:rPr>
          <w:rFonts w:ascii="David" w:hAnsi="David" w:cs="David"/>
          <w:sz w:val="28"/>
          <w:szCs w:val="28"/>
          <w:rtl/>
        </w:rPr>
        <w:t xml:space="preserve">, </w:t>
      </w:r>
      <w:r w:rsidR="003D2906">
        <w:rPr>
          <w:rFonts w:ascii="David" w:hAnsi="David" w:cs="David" w:hint="cs"/>
          <w:sz w:val="28"/>
          <w:szCs w:val="28"/>
          <w:rtl/>
        </w:rPr>
        <w:t>28 באוקטובר 2025</w:t>
      </w:r>
      <w:r w:rsidRPr="00C60EC6">
        <w:rPr>
          <w:rFonts w:ascii="David" w:hAnsi="David" w:cs="David"/>
          <w:sz w:val="28"/>
          <w:szCs w:val="28"/>
          <w:rtl/>
        </w:rPr>
        <w:t>, בפומבי ובמעמד הצדדים.</w:t>
      </w:r>
    </w:p>
    <w:p w14:paraId="7F1F2324" w14:textId="77777777" w:rsidR="00EF3B75" w:rsidRPr="00C60EC6" w:rsidRDefault="00EF3B75" w:rsidP="0045597F">
      <w:pPr>
        <w:contextualSpacing/>
        <w:outlineLvl w:val="0"/>
        <w:rPr>
          <w:rFonts w:ascii="David" w:hAnsi="David" w:cs="David"/>
          <w:sz w:val="28"/>
          <w:szCs w:val="28"/>
          <w:rtl/>
        </w:rPr>
      </w:pPr>
    </w:p>
    <w:p w14:paraId="689412FD" w14:textId="77777777" w:rsidR="00010A3A" w:rsidRPr="00C60EC6" w:rsidRDefault="00010A3A" w:rsidP="0045597F">
      <w:pPr>
        <w:contextualSpacing/>
        <w:outlineLvl w:val="0"/>
        <w:rPr>
          <w:rFonts w:ascii="David" w:hAnsi="David" w:cs="David"/>
          <w:sz w:val="28"/>
          <w:szCs w:val="28"/>
          <w:rtl/>
        </w:rPr>
      </w:pPr>
    </w:p>
    <w:p w14:paraId="13A957F1" w14:textId="77777777" w:rsidR="00010A3A" w:rsidRPr="00C60EC6" w:rsidRDefault="00EB50A6" w:rsidP="0045597F">
      <w:pPr>
        <w:tabs>
          <w:tab w:val="center" w:pos="1599"/>
          <w:tab w:val="center" w:pos="4150"/>
          <w:tab w:val="center" w:pos="6702"/>
        </w:tabs>
        <w:contextualSpacing/>
        <w:rPr>
          <w:rFonts w:ascii="David" w:hAnsi="David" w:cs="David"/>
          <w:b/>
          <w:bCs/>
          <w:sz w:val="28"/>
          <w:szCs w:val="28"/>
          <w:rtl/>
        </w:rPr>
      </w:pPr>
      <w:r w:rsidRPr="00C60EC6">
        <w:rPr>
          <w:rFonts w:ascii="David" w:hAnsi="David" w:cs="David" w:hint="cs"/>
          <w:b/>
          <w:bCs/>
          <w:sz w:val="28"/>
          <w:szCs w:val="28"/>
          <w:rtl/>
        </w:rPr>
        <w:t xml:space="preserve"> </w:t>
      </w:r>
      <w:r w:rsidR="00010A3A" w:rsidRPr="00C60EC6">
        <w:rPr>
          <w:rFonts w:ascii="David" w:hAnsi="David" w:cs="David"/>
          <w:b/>
          <w:bCs/>
          <w:sz w:val="28"/>
          <w:szCs w:val="28"/>
          <w:rtl/>
        </w:rPr>
        <w:t>______________</w:t>
      </w:r>
      <w:r w:rsidR="00010A3A" w:rsidRPr="00C60EC6">
        <w:rPr>
          <w:rFonts w:ascii="David" w:hAnsi="David" w:cs="David"/>
          <w:b/>
          <w:bCs/>
          <w:sz w:val="28"/>
          <w:szCs w:val="28"/>
          <w:rtl/>
        </w:rPr>
        <w:tab/>
      </w:r>
      <w:r w:rsidR="00DD6878" w:rsidRPr="00C60EC6">
        <w:rPr>
          <w:rFonts w:ascii="David" w:hAnsi="David" w:cs="David" w:hint="cs"/>
          <w:b/>
          <w:bCs/>
          <w:sz w:val="28"/>
          <w:szCs w:val="28"/>
          <w:rtl/>
        </w:rPr>
        <w:t xml:space="preserve">   </w:t>
      </w:r>
      <w:r w:rsidRPr="00C60EC6">
        <w:rPr>
          <w:rFonts w:ascii="David" w:hAnsi="David" w:cs="David" w:hint="cs"/>
          <w:b/>
          <w:bCs/>
          <w:sz w:val="28"/>
          <w:szCs w:val="28"/>
          <w:rtl/>
        </w:rPr>
        <w:t xml:space="preserve">          </w:t>
      </w:r>
      <w:r w:rsidR="00010A3A" w:rsidRPr="00C60EC6">
        <w:rPr>
          <w:rFonts w:ascii="David" w:hAnsi="David" w:cs="David"/>
          <w:b/>
          <w:bCs/>
          <w:sz w:val="28"/>
          <w:szCs w:val="28"/>
          <w:rtl/>
        </w:rPr>
        <w:t>______________</w:t>
      </w:r>
      <w:r w:rsidR="00010A3A" w:rsidRPr="00C60EC6">
        <w:rPr>
          <w:rFonts w:ascii="David" w:hAnsi="David" w:cs="David"/>
          <w:b/>
          <w:bCs/>
          <w:sz w:val="28"/>
          <w:szCs w:val="28"/>
          <w:rtl/>
        </w:rPr>
        <w:tab/>
      </w:r>
      <w:r w:rsidRPr="00C60EC6">
        <w:rPr>
          <w:rFonts w:ascii="David" w:hAnsi="David" w:cs="David" w:hint="cs"/>
          <w:b/>
          <w:bCs/>
          <w:sz w:val="28"/>
          <w:szCs w:val="28"/>
          <w:rtl/>
        </w:rPr>
        <w:t xml:space="preserve">               </w:t>
      </w:r>
      <w:r w:rsidR="00DD6878" w:rsidRPr="00C60EC6">
        <w:rPr>
          <w:rFonts w:ascii="David" w:hAnsi="David" w:cs="David" w:hint="cs"/>
          <w:b/>
          <w:bCs/>
          <w:sz w:val="28"/>
          <w:szCs w:val="28"/>
          <w:rtl/>
        </w:rPr>
        <w:t xml:space="preserve">       </w:t>
      </w:r>
      <w:r w:rsidRPr="00C60EC6">
        <w:rPr>
          <w:rFonts w:ascii="David" w:hAnsi="David" w:cs="David" w:hint="cs"/>
          <w:b/>
          <w:bCs/>
          <w:sz w:val="28"/>
          <w:szCs w:val="28"/>
          <w:rtl/>
        </w:rPr>
        <w:t xml:space="preserve">   </w:t>
      </w:r>
      <w:r w:rsidR="00010A3A" w:rsidRPr="00C60EC6">
        <w:rPr>
          <w:rFonts w:ascii="David" w:hAnsi="David" w:cs="David"/>
          <w:b/>
          <w:bCs/>
          <w:sz w:val="28"/>
          <w:szCs w:val="28"/>
          <w:rtl/>
        </w:rPr>
        <w:t>______________</w:t>
      </w:r>
    </w:p>
    <w:p w14:paraId="629F7ED5" w14:textId="77777777" w:rsidR="00010A3A" w:rsidRPr="00C60EC6" w:rsidRDefault="00DD6878" w:rsidP="0045597F">
      <w:pPr>
        <w:tabs>
          <w:tab w:val="center" w:pos="1599"/>
          <w:tab w:val="center" w:pos="4150"/>
          <w:tab w:val="center" w:pos="6702"/>
        </w:tabs>
        <w:contextualSpacing/>
        <w:rPr>
          <w:rFonts w:ascii="David" w:hAnsi="David" w:cs="David"/>
          <w:b/>
          <w:bCs/>
          <w:sz w:val="28"/>
          <w:szCs w:val="28"/>
          <w:rtl/>
        </w:rPr>
      </w:pPr>
      <w:r w:rsidRPr="00C60EC6">
        <w:rPr>
          <w:rFonts w:ascii="David" w:hAnsi="David" w:cs="David" w:hint="cs"/>
          <w:b/>
          <w:bCs/>
          <w:sz w:val="28"/>
          <w:szCs w:val="28"/>
          <w:rtl/>
        </w:rPr>
        <w:t xml:space="preserve">        </w:t>
      </w:r>
      <w:r w:rsidR="00010A3A" w:rsidRPr="00C60EC6">
        <w:rPr>
          <w:rFonts w:ascii="David" w:hAnsi="David" w:cs="David"/>
          <w:b/>
          <w:bCs/>
          <w:sz w:val="28"/>
          <w:szCs w:val="28"/>
          <w:rtl/>
        </w:rPr>
        <w:t>הנשיאה</w:t>
      </w:r>
      <w:r w:rsidR="00010A3A" w:rsidRPr="00C60EC6">
        <w:rPr>
          <w:rFonts w:ascii="David" w:hAnsi="David" w:cs="David"/>
          <w:b/>
          <w:bCs/>
          <w:sz w:val="28"/>
          <w:szCs w:val="28"/>
          <w:rtl/>
        </w:rPr>
        <w:tab/>
      </w:r>
      <w:r w:rsidR="00EB50A6" w:rsidRPr="00C60EC6">
        <w:rPr>
          <w:rFonts w:ascii="David" w:hAnsi="David" w:cs="David" w:hint="cs"/>
          <w:b/>
          <w:bCs/>
          <w:sz w:val="28"/>
          <w:szCs w:val="28"/>
          <w:rtl/>
        </w:rPr>
        <w:t xml:space="preserve">     </w:t>
      </w:r>
      <w:r w:rsidRPr="00C60EC6">
        <w:rPr>
          <w:rFonts w:ascii="David" w:hAnsi="David" w:cs="David" w:hint="cs"/>
          <w:b/>
          <w:bCs/>
          <w:sz w:val="28"/>
          <w:szCs w:val="28"/>
          <w:rtl/>
        </w:rPr>
        <w:t xml:space="preserve">                              </w:t>
      </w:r>
      <w:r w:rsidR="00EB50A6" w:rsidRPr="00C60EC6">
        <w:rPr>
          <w:rFonts w:ascii="David" w:hAnsi="David" w:cs="David" w:hint="cs"/>
          <w:b/>
          <w:bCs/>
          <w:sz w:val="28"/>
          <w:szCs w:val="28"/>
          <w:rtl/>
        </w:rPr>
        <w:t xml:space="preserve">   </w:t>
      </w:r>
      <w:r w:rsidR="00010A3A" w:rsidRPr="00C60EC6">
        <w:rPr>
          <w:rFonts w:ascii="David" w:hAnsi="David" w:cs="David"/>
          <w:b/>
          <w:bCs/>
          <w:sz w:val="28"/>
          <w:szCs w:val="28"/>
          <w:rtl/>
        </w:rPr>
        <w:t>המשנה לנשיאה</w:t>
      </w:r>
      <w:r w:rsidR="00010A3A" w:rsidRPr="00C60EC6">
        <w:rPr>
          <w:rFonts w:ascii="David" w:hAnsi="David" w:cs="David"/>
          <w:b/>
          <w:bCs/>
          <w:sz w:val="28"/>
          <w:szCs w:val="28"/>
          <w:rtl/>
        </w:rPr>
        <w:tab/>
      </w:r>
      <w:r w:rsidR="00EB50A6" w:rsidRPr="00C60EC6">
        <w:rPr>
          <w:rFonts w:ascii="David" w:hAnsi="David" w:cs="David" w:hint="cs"/>
          <w:b/>
          <w:bCs/>
          <w:sz w:val="28"/>
          <w:szCs w:val="28"/>
          <w:rtl/>
        </w:rPr>
        <w:t xml:space="preserve">          </w:t>
      </w:r>
      <w:r w:rsidRPr="00C60EC6">
        <w:rPr>
          <w:rFonts w:ascii="David" w:hAnsi="David" w:cs="David" w:hint="cs"/>
          <w:b/>
          <w:bCs/>
          <w:sz w:val="28"/>
          <w:szCs w:val="28"/>
          <w:rtl/>
        </w:rPr>
        <w:t xml:space="preserve">   </w:t>
      </w:r>
      <w:r w:rsidR="00EB50A6" w:rsidRPr="00C60EC6">
        <w:rPr>
          <w:rFonts w:ascii="David" w:hAnsi="David" w:cs="David" w:hint="cs"/>
          <w:b/>
          <w:bCs/>
          <w:sz w:val="28"/>
          <w:szCs w:val="28"/>
          <w:rtl/>
        </w:rPr>
        <w:t xml:space="preserve">             </w:t>
      </w:r>
      <w:r w:rsidRPr="00C60EC6">
        <w:rPr>
          <w:rFonts w:ascii="David" w:hAnsi="David" w:cs="David" w:hint="cs"/>
          <w:b/>
          <w:bCs/>
          <w:sz w:val="28"/>
          <w:szCs w:val="28"/>
          <w:rtl/>
        </w:rPr>
        <w:t xml:space="preserve">              </w:t>
      </w:r>
      <w:r w:rsidR="00EB50A6" w:rsidRPr="00C60EC6">
        <w:rPr>
          <w:rFonts w:ascii="David" w:hAnsi="David" w:cs="David" w:hint="cs"/>
          <w:b/>
          <w:bCs/>
          <w:sz w:val="28"/>
          <w:szCs w:val="28"/>
          <w:rtl/>
        </w:rPr>
        <w:t xml:space="preserve"> </w:t>
      </w:r>
      <w:r w:rsidR="00010A3A" w:rsidRPr="00C60EC6">
        <w:rPr>
          <w:rFonts w:ascii="David" w:hAnsi="David" w:cs="David"/>
          <w:b/>
          <w:bCs/>
          <w:sz w:val="28"/>
          <w:szCs w:val="28"/>
          <w:rtl/>
        </w:rPr>
        <w:t>שופט</w:t>
      </w:r>
    </w:p>
    <w:p w14:paraId="1BD199C2" w14:textId="77777777" w:rsidR="00010A3A" w:rsidRDefault="00010A3A" w:rsidP="0045597F">
      <w:pPr>
        <w:contextualSpacing/>
        <w:rPr>
          <w:rFonts w:ascii="David" w:hAnsi="David" w:cs="David"/>
          <w:sz w:val="28"/>
          <w:szCs w:val="28"/>
          <w:rtl/>
        </w:rPr>
      </w:pPr>
    </w:p>
    <w:p w14:paraId="53045BED" w14:textId="77777777" w:rsidR="00C34D13" w:rsidRDefault="00C34D13" w:rsidP="0045597F">
      <w:pPr>
        <w:contextualSpacing/>
        <w:rPr>
          <w:rFonts w:ascii="David" w:hAnsi="David" w:cs="David"/>
          <w:sz w:val="28"/>
          <w:szCs w:val="28"/>
          <w:rtl/>
        </w:rPr>
      </w:pPr>
    </w:p>
    <w:p w14:paraId="694772A1" w14:textId="77777777" w:rsidR="00C34D13" w:rsidRDefault="00C34D13" w:rsidP="0045597F">
      <w:pPr>
        <w:contextualSpacing/>
        <w:rPr>
          <w:rFonts w:ascii="David" w:hAnsi="David" w:cs="David"/>
          <w:sz w:val="28"/>
          <w:szCs w:val="28"/>
          <w:rtl/>
        </w:rPr>
      </w:pPr>
    </w:p>
    <w:p w14:paraId="75057B07" w14:textId="77777777" w:rsidR="00C34D13" w:rsidRPr="00C34D13" w:rsidRDefault="00C34D13" w:rsidP="00C34D13">
      <w:pPr>
        <w:spacing w:after="200" w:line="276" w:lineRule="auto"/>
        <w:ind w:left="-58" w:right="-567"/>
        <w:jc w:val="left"/>
        <w:rPr>
          <w:rFonts w:ascii="David" w:eastAsia="Calibri" w:hAnsi="David" w:cs="David"/>
          <w:b/>
          <w:bCs/>
          <w:sz w:val="28"/>
          <w:szCs w:val="28"/>
          <w:rtl/>
        </w:rPr>
      </w:pPr>
      <w:r>
        <w:rPr>
          <w:rFonts w:ascii="David" w:eastAsia="Calibri" w:hAnsi="David" w:cs="David" w:hint="cs"/>
          <w:b/>
          <w:bCs/>
          <w:sz w:val="28"/>
          <w:szCs w:val="28"/>
          <w:rtl/>
        </w:rPr>
        <w:t xml:space="preserve">   </w:t>
      </w:r>
      <w:r w:rsidRPr="00C34D13">
        <w:rPr>
          <w:rFonts w:ascii="David" w:eastAsia="Calibri" w:hAnsi="David" w:cs="David"/>
          <w:b/>
          <w:bCs/>
          <w:sz w:val="28"/>
          <w:szCs w:val="28"/>
          <w:rtl/>
        </w:rPr>
        <w:t xml:space="preserve">חתימת המגיה: _______________________________      העתק    נאמן    למקור             </w:t>
      </w:r>
    </w:p>
    <w:p w14:paraId="6E4DB500" w14:textId="77777777" w:rsidR="00C34D13" w:rsidRPr="00C34D13" w:rsidRDefault="00C34D13" w:rsidP="00C34D13">
      <w:pPr>
        <w:spacing w:after="200" w:line="276" w:lineRule="auto"/>
        <w:ind w:left="-58" w:right="-567"/>
        <w:jc w:val="left"/>
        <w:rPr>
          <w:rFonts w:ascii="David" w:eastAsia="Calibri" w:hAnsi="David" w:cs="David"/>
          <w:b/>
          <w:bCs/>
          <w:sz w:val="28"/>
          <w:szCs w:val="28"/>
          <w:rtl/>
        </w:rPr>
      </w:pPr>
      <w:r w:rsidRPr="00C34D13">
        <w:rPr>
          <w:rFonts w:ascii="David" w:eastAsia="Calibri" w:hAnsi="David" w:cs="David"/>
          <w:b/>
          <w:bCs/>
          <w:sz w:val="28"/>
          <w:szCs w:val="28"/>
          <w:rtl/>
        </w:rPr>
        <w:t xml:space="preserve">                                                                                                    </w:t>
      </w:r>
      <w:r>
        <w:rPr>
          <w:rFonts w:ascii="David" w:eastAsia="Calibri" w:hAnsi="David" w:cs="David" w:hint="cs"/>
          <w:b/>
          <w:bCs/>
          <w:sz w:val="28"/>
          <w:szCs w:val="28"/>
          <w:rtl/>
        </w:rPr>
        <w:t xml:space="preserve">   </w:t>
      </w:r>
      <w:r w:rsidRPr="00C34D13">
        <w:rPr>
          <w:rFonts w:ascii="David" w:eastAsia="Calibri" w:hAnsi="David" w:cs="David"/>
          <w:b/>
          <w:bCs/>
          <w:sz w:val="28"/>
          <w:szCs w:val="28"/>
          <w:rtl/>
        </w:rPr>
        <w:t xml:space="preserve">   </w:t>
      </w:r>
      <w:r w:rsidRPr="00C34D13">
        <w:rPr>
          <w:rFonts w:ascii="David" w:eastAsia="Calibri" w:hAnsi="David" w:cs="David" w:hint="cs"/>
          <w:b/>
          <w:bCs/>
          <w:sz w:val="28"/>
          <w:szCs w:val="28"/>
          <w:rtl/>
        </w:rPr>
        <w:t xml:space="preserve">רס"ל    מיקה   </w:t>
      </w:r>
      <w:proofErr w:type="spellStart"/>
      <w:r w:rsidRPr="00C34D13">
        <w:rPr>
          <w:rFonts w:ascii="David" w:eastAsia="Calibri" w:hAnsi="David" w:cs="David" w:hint="cs"/>
          <w:b/>
          <w:bCs/>
          <w:sz w:val="28"/>
          <w:szCs w:val="28"/>
          <w:rtl/>
        </w:rPr>
        <w:t>אשרוב</w:t>
      </w:r>
      <w:proofErr w:type="spellEnd"/>
    </w:p>
    <w:p w14:paraId="3625ABC6" w14:textId="77777777" w:rsidR="00C34D13" w:rsidRPr="00C34D13" w:rsidRDefault="00C34D13" w:rsidP="00C34D13">
      <w:pPr>
        <w:spacing w:after="200" w:line="276" w:lineRule="auto"/>
        <w:ind w:left="-58" w:right="-567"/>
        <w:jc w:val="left"/>
        <w:rPr>
          <w:rFonts w:ascii="David" w:eastAsia="Calibri" w:hAnsi="David" w:cs="David"/>
          <w:b/>
          <w:bCs/>
          <w:sz w:val="28"/>
          <w:szCs w:val="28"/>
          <w:rtl/>
        </w:rPr>
      </w:pPr>
      <w:r>
        <w:rPr>
          <w:rFonts w:ascii="David" w:eastAsia="Calibri" w:hAnsi="David" w:cs="David" w:hint="cs"/>
          <w:b/>
          <w:bCs/>
          <w:sz w:val="28"/>
          <w:szCs w:val="28"/>
          <w:rtl/>
        </w:rPr>
        <w:t xml:space="preserve">   </w:t>
      </w:r>
      <w:r w:rsidRPr="00C34D13">
        <w:rPr>
          <w:rFonts w:ascii="David" w:eastAsia="Calibri" w:hAnsi="David" w:cs="David"/>
          <w:b/>
          <w:bCs/>
          <w:sz w:val="28"/>
          <w:szCs w:val="28"/>
          <w:rtl/>
        </w:rPr>
        <w:t>תאריך: ____________________________________        קצי</w:t>
      </w:r>
      <w:r w:rsidRPr="00C34D13">
        <w:rPr>
          <w:rFonts w:ascii="David" w:eastAsia="Calibri" w:hAnsi="David" w:cs="David" w:hint="cs"/>
          <w:b/>
          <w:bCs/>
          <w:sz w:val="28"/>
          <w:szCs w:val="28"/>
          <w:rtl/>
        </w:rPr>
        <w:t>נת</w:t>
      </w:r>
      <w:r w:rsidRPr="00C34D13">
        <w:rPr>
          <w:rFonts w:ascii="David" w:eastAsia="Calibri" w:hAnsi="David" w:cs="David"/>
          <w:b/>
          <w:bCs/>
          <w:sz w:val="28"/>
          <w:szCs w:val="28"/>
          <w:rtl/>
        </w:rPr>
        <w:t xml:space="preserve">     בית      הדין</w:t>
      </w:r>
    </w:p>
    <w:p w14:paraId="5E3B9EA0" w14:textId="77777777" w:rsidR="00C34D13" w:rsidRPr="00C34D13" w:rsidRDefault="00C34D13" w:rsidP="00C34D13">
      <w:pPr>
        <w:tabs>
          <w:tab w:val="center" w:pos="1599"/>
          <w:tab w:val="center" w:pos="4150"/>
          <w:tab w:val="center" w:pos="6702"/>
        </w:tabs>
        <w:contextualSpacing/>
        <w:jc w:val="right"/>
        <w:rPr>
          <w:rFonts w:ascii="Calibri" w:eastAsia="Calibri" w:hAnsi="Calibri" w:cs="David"/>
          <w:b/>
          <w:bCs/>
          <w:sz w:val="28"/>
          <w:szCs w:val="28"/>
          <w:rtl/>
        </w:rPr>
      </w:pPr>
    </w:p>
    <w:p w14:paraId="304135D8" w14:textId="77777777" w:rsidR="00C34D13" w:rsidRPr="00C60EC6" w:rsidRDefault="00C34D13" w:rsidP="0045597F">
      <w:pPr>
        <w:contextualSpacing/>
        <w:rPr>
          <w:rFonts w:ascii="David" w:hAnsi="David" w:cs="David"/>
          <w:sz w:val="28"/>
          <w:szCs w:val="28"/>
        </w:rPr>
      </w:pPr>
    </w:p>
    <w:sectPr w:rsidR="00C34D13" w:rsidRPr="00C60EC6" w:rsidSect="00993BD9">
      <w:headerReference w:type="even" r:id="rId10"/>
      <w:headerReference w:type="default" r:id="rId11"/>
      <w:footerReference w:type="default" r:id="rId12"/>
      <w:headerReference w:type="first" r:id="rId13"/>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4732" w14:textId="77777777" w:rsidR="006C2E16" w:rsidRDefault="006C2E16" w:rsidP="00EE08C7">
      <w:pPr>
        <w:spacing w:line="240" w:lineRule="auto"/>
      </w:pPr>
      <w:r>
        <w:separator/>
      </w:r>
    </w:p>
  </w:endnote>
  <w:endnote w:type="continuationSeparator" w:id="0">
    <w:p w14:paraId="7B3A771B" w14:textId="77777777" w:rsidR="006C2E16" w:rsidRDefault="006C2E16" w:rsidP="00EE08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charset w:val="B1"/>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charset w:val="B1"/>
    <w:family w:val="swiss"/>
    <w:pitch w:val="variable"/>
    <w:sig w:usb0="00000803" w:usb1="00000000" w:usb2="00000000" w:usb3="00000000" w:csb0="00000021" w:csb1="00000000"/>
  </w:font>
  <w:font w:name="Monotype Hadassah">
    <w:altName w:val="Arial"/>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TUR">
    <w:altName w:val="Arial"/>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Levenim MT">
    <w:charset w:val="B1"/>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Guttman Keren">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F5BF" w14:textId="77777777" w:rsidR="00F8360E" w:rsidRPr="00B63D13" w:rsidRDefault="00F8360E">
    <w:pPr>
      <w:pStyle w:val="a8"/>
      <w:jc w:val="center"/>
      <w:rPr>
        <w:rFonts w:ascii="David" w:hAnsi="David" w:cs="David"/>
        <w:sz w:val="28"/>
        <w:szCs w:val="28"/>
      </w:rPr>
    </w:pPr>
    <w:r w:rsidRPr="00B63D13">
      <w:rPr>
        <w:rFonts w:ascii="David" w:hAnsi="David" w:cs="David"/>
        <w:sz w:val="28"/>
        <w:szCs w:val="28"/>
      </w:rPr>
      <w:fldChar w:fldCharType="begin"/>
    </w:r>
    <w:r w:rsidRPr="00B63D13">
      <w:rPr>
        <w:rFonts w:ascii="David" w:hAnsi="David" w:cs="David"/>
        <w:sz w:val="28"/>
        <w:szCs w:val="28"/>
      </w:rPr>
      <w:instrText>PAGE   \* MERGEFORMAT</w:instrText>
    </w:r>
    <w:r w:rsidRPr="00B63D13">
      <w:rPr>
        <w:rFonts w:ascii="David" w:hAnsi="David" w:cs="David"/>
        <w:sz w:val="28"/>
        <w:szCs w:val="28"/>
      </w:rPr>
      <w:fldChar w:fldCharType="separate"/>
    </w:r>
    <w:r w:rsidR="00897834" w:rsidRPr="00897834">
      <w:rPr>
        <w:rFonts w:ascii="David" w:hAnsi="David" w:cs="David"/>
        <w:noProof/>
        <w:sz w:val="28"/>
        <w:szCs w:val="28"/>
        <w:rtl/>
        <w:lang w:val="he-IL"/>
      </w:rPr>
      <w:t>6</w:t>
    </w:r>
    <w:r w:rsidRPr="00B63D13">
      <w:rPr>
        <w:rFonts w:ascii="David" w:hAnsi="David" w:cs="David"/>
        <w:sz w:val="28"/>
        <w:szCs w:val="28"/>
      </w:rPr>
      <w:fldChar w:fldCharType="end"/>
    </w:r>
  </w:p>
  <w:p w14:paraId="6BB76698" w14:textId="77777777" w:rsidR="00F8360E" w:rsidRPr="00B63D13" w:rsidRDefault="00F8360E">
    <w:pPr>
      <w:pStyle w:val="a8"/>
      <w:rPr>
        <w:rFonts w:ascii="David" w:hAnsi="David" w:cs="Davi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24FB" w14:textId="77777777" w:rsidR="006C2E16" w:rsidRDefault="006C2E16" w:rsidP="00EE08C7">
      <w:pPr>
        <w:spacing w:line="240" w:lineRule="auto"/>
      </w:pPr>
      <w:r>
        <w:separator/>
      </w:r>
    </w:p>
  </w:footnote>
  <w:footnote w:type="continuationSeparator" w:id="0">
    <w:p w14:paraId="058D89CB" w14:textId="77777777" w:rsidR="006C2E16" w:rsidRDefault="006C2E16" w:rsidP="00EE08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C597" w14:textId="1BC5393C" w:rsidR="00F8360E" w:rsidRDefault="00275990">
    <w:pPr>
      <w:pStyle w:val="a6"/>
    </w:pPr>
    <w:r>
      <w:rPr>
        <w:noProof/>
      </w:rPr>
      <mc:AlternateContent>
        <mc:Choice Requires="wps">
          <w:drawing>
            <wp:anchor distT="0" distB="0" distL="0" distR="0" simplePos="0" relativeHeight="251658240" behindDoc="0" locked="0" layoutInCell="1" allowOverlap="1" wp14:anchorId="321BF07F" wp14:editId="06FFBB68">
              <wp:simplePos x="0" y="0"/>
              <wp:positionH relativeFrom="page">
                <wp:align>center</wp:align>
              </wp:positionH>
              <wp:positionV relativeFrom="page">
                <wp:align>top</wp:align>
              </wp:positionV>
              <wp:extent cx="443865" cy="443865"/>
              <wp:effectExtent l="0" t="0" r="0" b="0"/>
              <wp:wrapNone/>
              <wp:docPr id="936003502"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7FC24A0" w14:textId="77777777" w:rsidR="00F8360E" w:rsidRPr="00572C33" w:rsidRDefault="00F8360E" w:rsidP="00572C33">
                          <w:pPr>
                            <w:rPr>
                              <w:rFonts w:ascii="Calibri" w:eastAsia="Calibri" w:hAnsi="Calibri" w:cs="Calibri"/>
                              <w:noProof/>
                              <w:color w:val="000000"/>
                              <w:sz w:val="20"/>
                              <w:szCs w:val="20"/>
                            </w:rPr>
                          </w:pPr>
                          <w:r w:rsidRPr="00572C33">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21BF07F" id="_x0000_t202" coordsize="21600,21600" o:spt="202" path="m,l,21600r21600,l21600,xe">
              <v:stroke joinstyle="miter"/>
              <v:path gradientshapeok="t" o:connecttype="rect"/>
            </v:shapetype>
            <v:shape id="תיבת טקסט 3" o:spid="_x0000_s1026" type="#_x0000_t202" style="position:absolute;left:0;text-align:left;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E2uEgIAAC4EAAAOAAAAZHJzL2Uyb0RvYy54bWysU01v2zAMvQ/YfxB0X+x0bdEZcYqsRYYB&#10;QVsgHXpWZCk2JouCqMTufv0o2U62bqdhF5kiaX6897S47VvDjspjA7bk81nOmbISqsbuS/7tef3h&#10;hjMMwlbCgFUlf1XIb5fv3y06V6gLqMFUyjMqYrHoXMnrEFyRZShr1QqcgVOWghp8KwJd/T6rvOio&#10;emuyizy/zjrwlfMgFSJ574cgX6b6WisZHrVGFZgpOc0W0unTuYtntlyIYu+Fqxs5jiH+YYpWNJaa&#10;nkrdiyDYwTd/lGob6QFBh5mENgOtG6nSDrTNPH+zzbYWTqVdCBx0J5jw/5WVD8ete/Is9J+hJwLT&#10;Eug2IL8jYZN1DosxJ2KKBVJ2XLTXvo1fWoHRj4Tt6wlP1QcmyXl5+fHm+oozSaHRjjXPPzuP4YuC&#10;lkWj5J7oSgOI4wbDkDqlxF4W1o0xiTJjf3NQzehJ4w4TxllDv+spO5o7qF5pTQ+DAtDJdUM9NwLD&#10;k/BEOS1AMg6PdGgDXclhtDirwf/4mz/mExMU5awjCZXcksY5M18tMRTVloz5p/wqp5uf3LvJsIf2&#10;DkiYc3ojTiYz5gUzebWH9oUEvoqNKCSspHYlD5N5FwYt0wORarVKSSQsJ8LGbp2cCI0gPvcvwrsR&#10;6UAUPcCkL1G8AXzIjQijWx0CwZ7YOAM5Qk2iTHyODyiq/td7yjo/8+VPAAAA//8DAFBLAwQUAAYA&#10;CAAAACEA1B4NR9gAAAADAQAADwAAAGRycy9kb3ducmV2LnhtbEyPzW7CQAyE70i8w8qVeoNNKoFK&#10;mg1CSBy4UfpzNlmThGbtKLtAytN32x7ai0fWWDOf8+XgWnWh3jfCBtJpAoq4FNtwZeD1ZTN5BOUD&#10;ssVWmAx8kodlMR7lmFm58jNd9qFSMYR9hgbqELpMa1/W5NBPpSOO3lF6hyGufaVtj9cY7lr9kCRz&#10;7bDh2FBjR+uayo/92RloZisJKb1tN6d3l0p6221nt50x93fD6glUoCH8HcM3fkSHIjId5MzWq9ZA&#10;fCT8zOjNFwtQh1/VRa7/sxdfAAAA//8DAFBLAQItABQABgAIAAAAIQC2gziS/gAAAOEBAAATAAAA&#10;AAAAAAAAAAAAAAAAAABbQ29udGVudF9UeXBlc10ueG1sUEsBAi0AFAAGAAgAAAAhADj9If/WAAAA&#10;lAEAAAsAAAAAAAAAAAAAAAAALwEAAF9yZWxzLy5yZWxzUEsBAi0AFAAGAAgAAAAhADnkTa4SAgAA&#10;LgQAAA4AAAAAAAAAAAAAAAAALgIAAGRycy9lMm9Eb2MueG1sUEsBAi0AFAAGAAgAAAAhANQeDUfY&#10;AAAAAwEAAA8AAAAAAAAAAAAAAAAAbAQAAGRycy9kb3ducmV2LnhtbFBLBQYAAAAABAAEAPMAAABx&#10;BQAAAAA=&#10;" filled="f" stroked="f">
              <v:textbox style="mso-fit-shape-to-text:t" inset="0,15pt,0,0">
                <w:txbxContent>
                  <w:p w14:paraId="37FC24A0" w14:textId="77777777" w:rsidR="00F8360E" w:rsidRPr="00572C33" w:rsidRDefault="00F8360E" w:rsidP="00572C33">
                    <w:pPr>
                      <w:rPr>
                        <w:rFonts w:ascii="Calibri" w:eastAsia="Calibri" w:hAnsi="Calibri" w:cs="Calibri"/>
                        <w:noProof/>
                        <w:color w:val="000000"/>
                        <w:sz w:val="20"/>
                        <w:szCs w:val="20"/>
                      </w:rPr>
                    </w:pPr>
                    <w:r w:rsidRPr="00572C33">
                      <w:rPr>
                        <w:rFonts w:ascii="Calibri" w:eastAsia="Calibri" w:hAnsi="Calibri"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04FB" w14:textId="75A00DF1" w:rsidR="00F8360E" w:rsidRPr="00CF4AB4" w:rsidRDefault="00C34D13" w:rsidP="00C34D13">
    <w:pPr>
      <w:pStyle w:val="a6"/>
      <w:tabs>
        <w:tab w:val="clear" w:pos="4153"/>
        <w:tab w:val="clear" w:pos="8306"/>
        <w:tab w:val="center" w:pos="4535"/>
        <w:tab w:val="right" w:pos="9070"/>
      </w:tabs>
      <w:jc w:val="right"/>
      <w:rPr>
        <w:rFonts w:ascii="David" w:hAnsi="David" w:cs="David"/>
        <w:sz w:val="28"/>
        <w:szCs w:val="28"/>
      </w:rPr>
    </w:pPr>
    <w:r w:rsidRPr="00C34D13">
      <w:rPr>
        <w:rFonts w:ascii="David" w:hAnsi="David" w:cs="David"/>
        <w:sz w:val="28"/>
        <w:szCs w:val="28"/>
        <w:rtl/>
      </w:rPr>
      <w:tab/>
    </w:r>
    <w:r w:rsidR="00302855">
      <w:rPr>
        <w:rFonts w:ascii="David" w:hAnsi="David" w:cs="David" w:hint="cs"/>
        <w:sz w:val="28"/>
        <w:szCs w:val="28"/>
        <w:rtl/>
      </w:rPr>
      <w:t>ב ל מ " ס</w:t>
    </w:r>
    <w:r w:rsidRPr="00C34D13">
      <w:rPr>
        <w:rFonts w:ascii="David" w:hAnsi="David" w:cs="David"/>
        <w:sz w:val="28"/>
        <w:szCs w:val="28"/>
        <w:rtl/>
      </w:rPr>
      <w:tab/>
    </w:r>
    <w:r w:rsidR="00F743CC">
      <w:rPr>
        <w:rFonts w:ascii="David" w:hAnsi="David" w:cs="David" w:hint="cs"/>
        <w:sz w:val="28"/>
        <w:szCs w:val="28"/>
        <w:rtl/>
      </w:rPr>
      <w:t xml:space="preserve">ע"פ </w:t>
    </w:r>
    <w:r>
      <w:rPr>
        <w:rFonts w:ascii="David" w:hAnsi="David" w:cs="David" w:hint="cs"/>
        <w:sz w:val="28"/>
        <w:szCs w:val="28"/>
        <w:rtl/>
      </w:rPr>
      <w:t>3376-08-25, 39774-08-25</w:t>
    </w:r>
    <w:r>
      <w:rPr>
        <w:rFonts w:ascii="David" w:hAnsi="David" w:cs="David"/>
        <w:sz w:val="28"/>
        <w:szCs w:val="28"/>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333E" w14:textId="49B50ADA" w:rsidR="00F8360E" w:rsidRDefault="00275990">
    <w:pPr>
      <w:pStyle w:val="a6"/>
    </w:pPr>
    <w:r>
      <w:rPr>
        <w:noProof/>
      </w:rPr>
      <mc:AlternateContent>
        <mc:Choice Requires="wps">
          <w:drawing>
            <wp:anchor distT="0" distB="0" distL="0" distR="0" simplePos="0" relativeHeight="251657216" behindDoc="0" locked="0" layoutInCell="1" allowOverlap="1" wp14:anchorId="74E60935" wp14:editId="53A70699">
              <wp:simplePos x="0" y="0"/>
              <wp:positionH relativeFrom="page">
                <wp:align>center</wp:align>
              </wp:positionH>
              <wp:positionV relativeFrom="page">
                <wp:align>top</wp:align>
              </wp:positionV>
              <wp:extent cx="443865" cy="443865"/>
              <wp:effectExtent l="0" t="0" r="0" b="0"/>
              <wp:wrapNone/>
              <wp:docPr id="2076687556"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3E71DA1" w14:textId="77777777" w:rsidR="00F8360E" w:rsidRPr="00572C33" w:rsidRDefault="00F8360E" w:rsidP="00572C33">
                          <w:pPr>
                            <w:rPr>
                              <w:rFonts w:ascii="Calibri" w:eastAsia="Calibri" w:hAnsi="Calibri" w:cs="Calibri"/>
                              <w:noProof/>
                              <w:color w:val="000000"/>
                              <w:sz w:val="20"/>
                              <w:szCs w:val="20"/>
                            </w:rPr>
                          </w:pPr>
                          <w:r w:rsidRPr="00572C33">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4E60935" id="_x0000_t202" coordsize="21600,21600" o:spt="202" path="m,l,21600r21600,l21600,xe">
              <v:stroke joinstyle="miter"/>
              <v:path gradientshapeok="t" o:connecttype="rect"/>
            </v:shapetype>
            <v:shape id="תיבת טקסט 1" o:spid="_x0000_s1027" type="#_x0000_t202" style="position:absolute;left:0;text-align:left;margin-left:0;margin-top:0;width:34.95pt;height:34.95pt;z-index:25165721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CZ3FgIAADU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sqeJadCl6dlC90rYeBiGgk+uG&#10;Wm8EhifhiXnag9QcHunQBrqSw2hxVoP/8Td/zCdCKMpZR0oquSWpc2a+WiIqii4Z80/5VU5/fnLv&#10;JsMe2jsgfc7pqTiZzJgXzOTVHtoX0vkqNqKQsJLalTxM5l0YJE3vRKrVKiWRvpwIG7t1cuI1Yvnc&#10;vwjvRsADMfUAk8xE8Qb3ITcCjW51CIR+IuUM5Ig4aTPROr6jKP5f/1PW+bUvfwI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Dz0CZ3&#10;FgIAADUEAAAOAAAAAAAAAAAAAAAAAC4CAABkcnMvZTJvRG9jLnhtbFBLAQItABQABgAIAAAAIQDU&#10;Hg1H2AAAAAMBAAAPAAAAAAAAAAAAAAAAAHAEAABkcnMvZG93bnJldi54bWxQSwUGAAAAAAQABADz&#10;AAAAdQUAAAAA&#10;" filled="f" stroked="f">
              <v:textbox style="mso-fit-shape-to-text:t" inset="0,15pt,0,0">
                <w:txbxContent>
                  <w:p w14:paraId="63E71DA1" w14:textId="77777777" w:rsidR="00F8360E" w:rsidRPr="00572C33" w:rsidRDefault="00F8360E" w:rsidP="00572C33">
                    <w:pPr>
                      <w:rPr>
                        <w:rFonts w:ascii="Calibri" w:eastAsia="Calibri" w:hAnsi="Calibri" w:cs="Calibri"/>
                        <w:noProof/>
                        <w:color w:val="000000"/>
                        <w:sz w:val="20"/>
                        <w:szCs w:val="20"/>
                      </w:rPr>
                    </w:pPr>
                    <w:r w:rsidRPr="00572C33">
                      <w:rPr>
                        <w:rFonts w:ascii="Calibri" w:eastAsia="Calibri" w:hAnsi="Calibri"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EB8EE9E"/>
    <w:lvl w:ilvl="0">
      <w:start w:val="1"/>
      <w:numFmt w:val="decimal"/>
      <w:lvlText w:val="%1."/>
      <w:lvlJc w:val="left"/>
      <w:pPr>
        <w:tabs>
          <w:tab w:val="num" w:pos="1209"/>
        </w:tabs>
        <w:ind w:left="1209" w:hanging="360"/>
      </w:pPr>
    </w:lvl>
  </w:abstractNum>
  <w:abstractNum w:abstractNumId="1" w15:restartNumberingAfterBreak="0">
    <w:nsid w:val="FFFFFF88"/>
    <w:multiLevelType w:val="singleLevel"/>
    <w:tmpl w:val="77046C2E"/>
    <w:lvl w:ilvl="0">
      <w:start w:val="1"/>
      <w:numFmt w:val="decimal"/>
      <w:lvlText w:val="%1."/>
      <w:lvlJc w:val="left"/>
      <w:pPr>
        <w:tabs>
          <w:tab w:val="num" w:pos="360"/>
        </w:tabs>
        <w:ind w:left="360" w:hanging="360"/>
      </w:pPr>
    </w:lvl>
  </w:abstractNum>
  <w:abstractNum w:abstractNumId="2" w15:restartNumberingAfterBreak="0">
    <w:nsid w:val="02801294"/>
    <w:multiLevelType w:val="hybridMultilevel"/>
    <w:tmpl w:val="E0F4ACF2"/>
    <w:lvl w:ilvl="0" w:tplc="F14C8DC2">
      <w:start w:val="24"/>
      <w:numFmt w:val="decimal"/>
      <w:suff w:val="space"/>
      <w:lvlText w:val="%1."/>
      <w:lvlJc w:val="left"/>
      <w:pPr>
        <w:ind w:left="502" w:hanging="360"/>
      </w:pPr>
      <w:rPr>
        <w:rFonts w:ascii="David" w:hAnsi="David" w:cs="David"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BF0A54"/>
    <w:multiLevelType w:val="hybridMultilevel"/>
    <w:tmpl w:val="ED3A8D06"/>
    <w:lvl w:ilvl="0" w:tplc="9384DDD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F53515"/>
    <w:multiLevelType w:val="hybridMultilevel"/>
    <w:tmpl w:val="55389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E145131"/>
    <w:multiLevelType w:val="hybridMultilevel"/>
    <w:tmpl w:val="DAF47AD6"/>
    <w:lvl w:ilvl="0" w:tplc="1A021946">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2E91BE4"/>
    <w:multiLevelType w:val="hybridMultilevel"/>
    <w:tmpl w:val="D7A0A22C"/>
    <w:lvl w:ilvl="0" w:tplc="0409000F">
      <w:start w:val="1"/>
      <w:numFmt w:val="decimal"/>
      <w:lvlText w:val="%1."/>
      <w:lvlJc w:val="left"/>
      <w:pPr>
        <w:ind w:left="360" w:hanging="360"/>
      </w:pPr>
      <w:rPr>
        <w:rFonts w:hint="default"/>
      </w:rPr>
    </w:lvl>
    <w:lvl w:ilvl="1" w:tplc="1A5A503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557EA3"/>
    <w:multiLevelType w:val="hybridMultilevel"/>
    <w:tmpl w:val="A2AC52EE"/>
    <w:lvl w:ilvl="0" w:tplc="086098D6">
      <w:start w:val="1"/>
      <w:numFmt w:val="decimal"/>
      <w:lvlText w:val="%1."/>
      <w:lvlJc w:val="left"/>
      <w:pPr>
        <w:ind w:left="1080" w:hanging="360"/>
      </w:pPr>
      <w:rPr>
        <w:rFonts w:hint="default"/>
        <w:b w:val="0"/>
        <w:bCs w:val="0"/>
        <w:lang w:val="en-US" w:bidi="he-I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3F6EFA"/>
    <w:multiLevelType w:val="hybridMultilevel"/>
    <w:tmpl w:val="04827120"/>
    <w:lvl w:ilvl="0" w:tplc="C934436C">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A707497"/>
    <w:multiLevelType w:val="hybridMultilevel"/>
    <w:tmpl w:val="B8B44256"/>
    <w:lvl w:ilvl="0" w:tplc="3004545A">
      <w:start w:val="1"/>
      <w:numFmt w:val="decimal"/>
      <w:lvlText w:val="%1."/>
      <w:lvlJc w:val="left"/>
      <w:pPr>
        <w:tabs>
          <w:tab w:val="num" w:pos="720"/>
        </w:tabs>
        <w:ind w:left="720" w:hanging="360"/>
      </w:pPr>
      <w:rPr>
        <w:rFonts w:cs="David" w:hint="default"/>
        <w:sz w:val="24"/>
        <w:szCs w:val="24"/>
      </w:rPr>
    </w:lvl>
    <w:lvl w:ilvl="1" w:tplc="4A700A1A">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F362F6"/>
    <w:multiLevelType w:val="hybridMultilevel"/>
    <w:tmpl w:val="A290E448"/>
    <w:lvl w:ilvl="0" w:tplc="91DE5998">
      <w:start w:val="1"/>
      <w:numFmt w:val="decimal"/>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2" w15:restartNumberingAfterBreak="0">
    <w:nsid w:val="1E055268"/>
    <w:multiLevelType w:val="hybridMultilevel"/>
    <w:tmpl w:val="66F085A4"/>
    <w:lvl w:ilvl="0" w:tplc="7060704E">
      <w:start w:val="1"/>
      <w:numFmt w:val="decimal"/>
      <w:pStyle w:val="2"/>
      <w:suff w:val="space"/>
      <w:lvlText w:val="%1."/>
      <w:lvlJc w:val="left"/>
      <w:pPr>
        <w:ind w:left="360" w:hanging="360"/>
      </w:pPr>
      <w:rPr>
        <w:rFonts w:hint="default"/>
        <w:b/>
        <w:bCs w:val="0"/>
        <w:lang w:val="en-US" w:bidi="he-IL"/>
      </w:rPr>
    </w:lvl>
    <w:lvl w:ilvl="1" w:tplc="74100E6E">
      <w:start w:val="1"/>
      <w:numFmt w:val="lowerLetter"/>
      <w:lvlText w:val="%2."/>
      <w:lvlJc w:val="left"/>
      <w:pPr>
        <w:ind w:left="2290" w:hanging="360"/>
      </w:pPr>
    </w:lvl>
    <w:lvl w:ilvl="2" w:tplc="06680036">
      <w:start w:val="1"/>
      <w:numFmt w:val="lowerRoman"/>
      <w:lvlText w:val="%3."/>
      <w:lvlJc w:val="right"/>
      <w:pPr>
        <w:ind w:left="3010" w:hanging="180"/>
      </w:pPr>
    </w:lvl>
    <w:lvl w:ilvl="3" w:tplc="6308A90C">
      <w:start w:val="1"/>
      <w:numFmt w:val="decimal"/>
      <w:lvlText w:val="%4."/>
      <w:lvlJc w:val="left"/>
      <w:pPr>
        <w:ind w:left="3730" w:hanging="360"/>
      </w:pPr>
    </w:lvl>
    <w:lvl w:ilvl="4" w:tplc="DDEEA876">
      <w:start w:val="1"/>
      <w:numFmt w:val="lowerLetter"/>
      <w:lvlText w:val="%5."/>
      <w:lvlJc w:val="left"/>
      <w:pPr>
        <w:ind w:left="4450" w:hanging="360"/>
      </w:pPr>
    </w:lvl>
    <w:lvl w:ilvl="5" w:tplc="27AC53C4">
      <w:start w:val="1"/>
      <w:numFmt w:val="lowerRoman"/>
      <w:lvlText w:val="%6."/>
      <w:lvlJc w:val="right"/>
      <w:pPr>
        <w:ind w:left="5170" w:hanging="180"/>
      </w:pPr>
    </w:lvl>
    <w:lvl w:ilvl="6" w:tplc="0844771E">
      <w:start w:val="1"/>
      <w:numFmt w:val="decimal"/>
      <w:lvlText w:val="%7."/>
      <w:lvlJc w:val="left"/>
      <w:pPr>
        <w:ind w:left="5890" w:hanging="360"/>
      </w:pPr>
    </w:lvl>
    <w:lvl w:ilvl="7" w:tplc="44A83978">
      <w:start w:val="1"/>
      <w:numFmt w:val="lowerLetter"/>
      <w:lvlText w:val="%8."/>
      <w:lvlJc w:val="left"/>
      <w:pPr>
        <w:ind w:left="6610" w:hanging="360"/>
      </w:pPr>
    </w:lvl>
    <w:lvl w:ilvl="8" w:tplc="2FF8B3A4">
      <w:start w:val="1"/>
      <w:numFmt w:val="lowerRoman"/>
      <w:lvlText w:val="%9."/>
      <w:lvlJc w:val="right"/>
      <w:pPr>
        <w:ind w:left="7330" w:hanging="180"/>
      </w:pPr>
    </w:lvl>
  </w:abstractNum>
  <w:abstractNum w:abstractNumId="13" w15:restartNumberingAfterBreak="0">
    <w:nsid w:val="220E357F"/>
    <w:multiLevelType w:val="hybridMultilevel"/>
    <w:tmpl w:val="A3BE4284"/>
    <w:lvl w:ilvl="0" w:tplc="13561D62">
      <w:start w:val="1"/>
      <w:numFmt w:val="decimal"/>
      <w:lvlText w:val="%1."/>
      <w:lvlJc w:val="left"/>
      <w:pPr>
        <w:ind w:left="360" w:hanging="360"/>
      </w:pPr>
      <w:rPr>
        <w:rFonts w:cs="David" w:hint="cs"/>
        <w:sz w:val="28"/>
        <w:szCs w:val="28"/>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22CA5BC4"/>
    <w:multiLevelType w:val="hybridMultilevel"/>
    <w:tmpl w:val="26BEA8F6"/>
    <w:lvl w:ilvl="0" w:tplc="6CCE886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8C1ACC"/>
    <w:multiLevelType w:val="hybridMultilevel"/>
    <w:tmpl w:val="3862802C"/>
    <w:lvl w:ilvl="0" w:tplc="9E6E4ADE">
      <w:start w:val="1"/>
      <w:numFmt w:val="decimal"/>
      <w:lvlText w:val="%1."/>
      <w:lvlJc w:val="left"/>
      <w:pPr>
        <w:ind w:left="302" w:hanging="360"/>
      </w:pPr>
      <w:rPr>
        <w:b w:val="0"/>
        <w:bCs w:val="0"/>
      </w:rPr>
    </w:lvl>
    <w:lvl w:ilvl="1" w:tplc="04090019">
      <w:start w:val="1"/>
      <w:numFmt w:val="lowerLetter"/>
      <w:lvlText w:val="%2."/>
      <w:lvlJc w:val="left"/>
      <w:pPr>
        <w:ind w:left="102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A6E00C8"/>
    <w:multiLevelType w:val="hybridMultilevel"/>
    <w:tmpl w:val="697666D2"/>
    <w:lvl w:ilvl="0" w:tplc="BB680B0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F7CFF"/>
    <w:multiLevelType w:val="multilevel"/>
    <w:tmpl w:val="325EAE1C"/>
    <w:lvl w:ilvl="0">
      <w:start w:val="1"/>
      <w:numFmt w:val="decimal"/>
      <w:lvlText w:val="%1."/>
      <w:lvlJc w:val="left"/>
      <w:pPr>
        <w:ind w:left="785" w:hanging="360"/>
      </w:pPr>
      <w:rPr>
        <w:rFonts w:ascii="David" w:eastAsia="Times New Roman" w:hAnsi="David" w:cs="David"/>
        <w:vertAlign w:val="baseline"/>
      </w:rPr>
    </w:lvl>
    <w:lvl w:ilvl="1">
      <w:start w:val="1"/>
      <w:numFmt w:val="lowerLetter"/>
      <w:lvlText w:val="%2."/>
      <w:lvlJc w:val="left"/>
      <w:pPr>
        <w:ind w:left="1505" w:hanging="360"/>
      </w:pPr>
      <w:rPr>
        <w:rFonts w:cs="Times New Roman"/>
        <w:vertAlign w:val="baseline"/>
      </w:rPr>
    </w:lvl>
    <w:lvl w:ilvl="2">
      <w:start w:val="1"/>
      <w:numFmt w:val="lowerRoman"/>
      <w:lvlText w:val="%3."/>
      <w:lvlJc w:val="right"/>
      <w:pPr>
        <w:ind w:left="2225" w:hanging="180"/>
      </w:pPr>
      <w:rPr>
        <w:rFonts w:cs="Times New Roman"/>
        <w:vertAlign w:val="baseline"/>
      </w:rPr>
    </w:lvl>
    <w:lvl w:ilvl="3">
      <w:start w:val="1"/>
      <w:numFmt w:val="decimal"/>
      <w:lvlText w:val="%4."/>
      <w:lvlJc w:val="left"/>
      <w:pPr>
        <w:ind w:left="2945" w:hanging="360"/>
      </w:pPr>
      <w:rPr>
        <w:rFonts w:cs="Times New Roman"/>
        <w:vertAlign w:val="baseline"/>
      </w:rPr>
    </w:lvl>
    <w:lvl w:ilvl="4">
      <w:start w:val="1"/>
      <w:numFmt w:val="lowerLetter"/>
      <w:lvlText w:val="%5."/>
      <w:lvlJc w:val="left"/>
      <w:pPr>
        <w:ind w:left="3665" w:hanging="360"/>
      </w:pPr>
      <w:rPr>
        <w:rFonts w:cs="Times New Roman"/>
        <w:vertAlign w:val="baseline"/>
      </w:rPr>
    </w:lvl>
    <w:lvl w:ilvl="5">
      <w:start w:val="1"/>
      <w:numFmt w:val="lowerRoman"/>
      <w:lvlText w:val="%6."/>
      <w:lvlJc w:val="right"/>
      <w:pPr>
        <w:ind w:left="4385" w:hanging="180"/>
      </w:pPr>
      <w:rPr>
        <w:rFonts w:cs="Times New Roman"/>
        <w:vertAlign w:val="baseline"/>
      </w:rPr>
    </w:lvl>
    <w:lvl w:ilvl="6">
      <w:start w:val="1"/>
      <w:numFmt w:val="decimal"/>
      <w:lvlText w:val="%7."/>
      <w:lvlJc w:val="left"/>
      <w:pPr>
        <w:ind w:left="5105" w:hanging="360"/>
      </w:pPr>
      <w:rPr>
        <w:rFonts w:cs="Times New Roman"/>
        <w:vertAlign w:val="baseline"/>
      </w:rPr>
    </w:lvl>
    <w:lvl w:ilvl="7">
      <w:start w:val="1"/>
      <w:numFmt w:val="lowerLetter"/>
      <w:lvlText w:val="%8."/>
      <w:lvlJc w:val="left"/>
      <w:pPr>
        <w:ind w:left="5825" w:hanging="360"/>
      </w:pPr>
      <w:rPr>
        <w:rFonts w:cs="Times New Roman"/>
        <w:vertAlign w:val="baseline"/>
      </w:rPr>
    </w:lvl>
    <w:lvl w:ilvl="8">
      <w:start w:val="1"/>
      <w:numFmt w:val="lowerRoman"/>
      <w:lvlText w:val="%9."/>
      <w:lvlJc w:val="right"/>
      <w:pPr>
        <w:ind w:left="6545" w:hanging="180"/>
      </w:pPr>
      <w:rPr>
        <w:rFonts w:cs="Times New Roman"/>
        <w:vertAlign w:val="baseline"/>
      </w:rPr>
    </w:lvl>
  </w:abstractNum>
  <w:abstractNum w:abstractNumId="18" w15:restartNumberingAfterBreak="0">
    <w:nsid w:val="2C2E2324"/>
    <w:multiLevelType w:val="hybridMultilevel"/>
    <w:tmpl w:val="7EF4B834"/>
    <w:lvl w:ilvl="0" w:tplc="50E033DA">
      <w:start w:val="1"/>
      <w:numFmt w:val="decimal"/>
      <w:lvlText w:val="%1."/>
      <w:lvlJc w:val="left"/>
      <w:pPr>
        <w:ind w:left="360" w:hanging="360"/>
      </w:pPr>
      <w:rPr>
        <w:rFonts w:cs="Times New Roman" w:hint="default"/>
        <w:b w:val="0"/>
        <w:bCs w:val="0"/>
      </w:rPr>
    </w:lvl>
    <w:lvl w:ilvl="1" w:tplc="AB64BF80">
      <w:start w:val="1"/>
      <w:numFmt w:val="lowerLetter"/>
      <w:lvlText w:val="%2."/>
      <w:lvlJc w:val="left"/>
      <w:pPr>
        <w:ind w:left="1440" w:hanging="360"/>
      </w:pPr>
      <w:rPr>
        <w:rFonts w:cs="Times New Roman"/>
      </w:rPr>
    </w:lvl>
    <w:lvl w:ilvl="2" w:tplc="34120FC0" w:tentative="1">
      <w:start w:val="1"/>
      <w:numFmt w:val="lowerRoman"/>
      <w:lvlText w:val="%3."/>
      <w:lvlJc w:val="right"/>
      <w:pPr>
        <w:ind w:left="2160" w:hanging="180"/>
      </w:pPr>
      <w:rPr>
        <w:rFonts w:cs="Times New Roman"/>
      </w:rPr>
    </w:lvl>
    <w:lvl w:ilvl="3" w:tplc="82BCDED0" w:tentative="1">
      <w:start w:val="1"/>
      <w:numFmt w:val="decimal"/>
      <w:lvlText w:val="%4."/>
      <w:lvlJc w:val="left"/>
      <w:pPr>
        <w:ind w:left="2880" w:hanging="360"/>
      </w:pPr>
      <w:rPr>
        <w:rFonts w:cs="Times New Roman"/>
      </w:rPr>
    </w:lvl>
    <w:lvl w:ilvl="4" w:tplc="5AF4B658" w:tentative="1">
      <w:start w:val="1"/>
      <w:numFmt w:val="lowerLetter"/>
      <w:lvlText w:val="%5."/>
      <w:lvlJc w:val="left"/>
      <w:pPr>
        <w:ind w:left="3600" w:hanging="360"/>
      </w:pPr>
      <w:rPr>
        <w:rFonts w:cs="Times New Roman"/>
      </w:rPr>
    </w:lvl>
    <w:lvl w:ilvl="5" w:tplc="BED46638" w:tentative="1">
      <w:start w:val="1"/>
      <w:numFmt w:val="lowerRoman"/>
      <w:lvlText w:val="%6."/>
      <w:lvlJc w:val="right"/>
      <w:pPr>
        <w:ind w:left="4320" w:hanging="180"/>
      </w:pPr>
      <w:rPr>
        <w:rFonts w:cs="Times New Roman"/>
      </w:rPr>
    </w:lvl>
    <w:lvl w:ilvl="6" w:tplc="088C46A6" w:tentative="1">
      <w:start w:val="1"/>
      <w:numFmt w:val="decimal"/>
      <w:lvlText w:val="%7."/>
      <w:lvlJc w:val="left"/>
      <w:pPr>
        <w:ind w:left="5040" w:hanging="360"/>
      </w:pPr>
      <w:rPr>
        <w:rFonts w:cs="Times New Roman"/>
      </w:rPr>
    </w:lvl>
    <w:lvl w:ilvl="7" w:tplc="D07A70B0" w:tentative="1">
      <w:start w:val="1"/>
      <w:numFmt w:val="lowerLetter"/>
      <w:lvlText w:val="%8."/>
      <w:lvlJc w:val="left"/>
      <w:pPr>
        <w:ind w:left="5760" w:hanging="360"/>
      </w:pPr>
      <w:rPr>
        <w:rFonts w:cs="Times New Roman"/>
      </w:rPr>
    </w:lvl>
    <w:lvl w:ilvl="8" w:tplc="93966816" w:tentative="1">
      <w:start w:val="1"/>
      <w:numFmt w:val="lowerRoman"/>
      <w:lvlText w:val="%9."/>
      <w:lvlJc w:val="right"/>
      <w:pPr>
        <w:ind w:left="6480" w:hanging="180"/>
      </w:pPr>
      <w:rPr>
        <w:rFonts w:cs="Times New Roman"/>
      </w:rPr>
    </w:lvl>
  </w:abstractNum>
  <w:abstractNum w:abstractNumId="19" w15:restartNumberingAfterBreak="0">
    <w:nsid w:val="2F727537"/>
    <w:multiLevelType w:val="hybridMultilevel"/>
    <w:tmpl w:val="4C06004C"/>
    <w:lvl w:ilvl="0" w:tplc="FD80DCC6">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2D1D63"/>
    <w:multiLevelType w:val="hybridMultilevel"/>
    <w:tmpl w:val="67FCA030"/>
    <w:lvl w:ilvl="0" w:tplc="9A9AA7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BB7330"/>
    <w:multiLevelType w:val="hybridMultilevel"/>
    <w:tmpl w:val="211A2B58"/>
    <w:lvl w:ilvl="0" w:tplc="3E00DF92">
      <w:start w:val="1"/>
      <w:numFmt w:val="decimal"/>
      <w:suff w:val="space"/>
      <w:lvlText w:val="%1."/>
      <w:lvlJc w:val="left"/>
      <w:pPr>
        <w:ind w:left="360" w:hanging="360"/>
      </w:pPr>
      <w:rPr>
        <w:rFonts w:ascii="David" w:hAnsi="David" w:cs="David" w:hint="default"/>
        <w:b w:val="0"/>
        <w:bCs w:val="0"/>
        <w:color w:val="auto"/>
        <w:sz w:val="28"/>
        <w:szCs w:val="28"/>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7D7D85"/>
    <w:multiLevelType w:val="hybridMultilevel"/>
    <w:tmpl w:val="FF42316A"/>
    <w:lvl w:ilvl="0" w:tplc="6868D482">
      <w:start w:val="1"/>
      <w:numFmt w:val="decimal"/>
      <w:lvlText w:val="%1."/>
      <w:lvlJc w:val="left"/>
      <w:pPr>
        <w:ind w:left="302" w:hanging="360"/>
      </w:pPr>
      <w:rPr>
        <w:rFonts w:hint="default"/>
        <w:sz w:val="28"/>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3" w15:restartNumberingAfterBreak="0">
    <w:nsid w:val="457D19BF"/>
    <w:multiLevelType w:val="hybridMultilevel"/>
    <w:tmpl w:val="514AED70"/>
    <w:lvl w:ilvl="0" w:tplc="62C24418">
      <w:start w:val="1"/>
      <w:numFmt w:val="decimal"/>
      <w:suff w:val="space"/>
      <w:lvlText w:val="%1."/>
      <w:lvlJc w:val="left"/>
      <w:pPr>
        <w:ind w:left="360" w:hanging="360"/>
      </w:pPr>
      <w:rPr>
        <w:rFonts w:ascii="David" w:hAnsi="David" w:cs="David" w:hint="default"/>
        <w:b w:val="0"/>
        <w:bCs w:val="0"/>
        <w:i w:val="0"/>
        <w:iCs w:val="0"/>
        <w:color w:val="auto"/>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376CB9"/>
    <w:multiLevelType w:val="hybridMultilevel"/>
    <w:tmpl w:val="5FDA9E2E"/>
    <w:lvl w:ilvl="0" w:tplc="C12E8FF6">
      <w:start w:val="1"/>
      <w:numFmt w:val="decimal"/>
      <w:lvlText w:val="%1."/>
      <w:lvlJc w:val="left"/>
      <w:pPr>
        <w:tabs>
          <w:tab w:val="num" w:pos="720"/>
        </w:tabs>
        <w:ind w:left="720" w:right="720" w:hanging="360"/>
      </w:pPr>
      <w:rPr>
        <w:rFonts w:hint="default"/>
      </w:rPr>
    </w:lvl>
    <w:lvl w:ilvl="1" w:tplc="D75C96F6">
      <w:start w:val="1"/>
      <w:numFmt w:val="hebrew1"/>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5" w15:restartNumberingAfterBreak="0">
    <w:nsid w:val="4EF26C19"/>
    <w:multiLevelType w:val="multilevel"/>
    <w:tmpl w:val="DB668CEE"/>
    <w:lvl w:ilvl="0">
      <w:start w:val="1"/>
      <w:numFmt w:val="decimal"/>
      <w:suff w:val="nothing"/>
      <w:lvlText w:val="%1."/>
      <w:lvlJc w:val="left"/>
      <w:pPr>
        <w:ind w:left="113" w:firstLine="0"/>
      </w:pPr>
      <w:rPr>
        <w:rFonts w:ascii="David" w:hAnsi="David" w:cs="David" w:hint="default"/>
        <w:b/>
        <w:bCs w:val="0"/>
        <w:sz w:val="28"/>
        <w:szCs w:val="28"/>
        <w:lang w:val="en-US"/>
      </w:rPr>
    </w:lvl>
    <w:lvl w:ilvl="1">
      <w:start w:val="1"/>
      <w:numFmt w:val="decimal"/>
      <w:isLgl/>
      <w:lvlText w:val="%1.%2"/>
      <w:lvlJc w:val="left"/>
      <w:pPr>
        <w:ind w:left="0" w:firstLine="0"/>
      </w:pPr>
      <w:rPr>
        <w:rFonts w:hint="default"/>
      </w:rPr>
    </w:lvl>
    <w:lvl w:ilvl="2">
      <w:start w:val="1"/>
      <w:numFmt w:val="decimal"/>
      <w:isLgl/>
      <w:lvlText w:val="%1.%2.%3"/>
      <w:lvlJc w:val="left"/>
      <w:pPr>
        <w:ind w:left="-113" w:firstLine="0"/>
      </w:pPr>
      <w:rPr>
        <w:rFonts w:hint="default"/>
      </w:rPr>
    </w:lvl>
    <w:lvl w:ilvl="3">
      <w:start w:val="1"/>
      <w:numFmt w:val="decimal"/>
      <w:isLgl/>
      <w:lvlText w:val="%1.%2.%3.%4"/>
      <w:lvlJc w:val="left"/>
      <w:pPr>
        <w:ind w:left="-226" w:firstLine="0"/>
      </w:pPr>
      <w:rPr>
        <w:rFonts w:hint="default"/>
      </w:rPr>
    </w:lvl>
    <w:lvl w:ilvl="4">
      <w:start w:val="1"/>
      <w:numFmt w:val="decimal"/>
      <w:isLgl/>
      <w:lvlText w:val="%1.%2.%3.%4.%5"/>
      <w:lvlJc w:val="left"/>
      <w:pPr>
        <w:ind w:left="-339" w:firstLine="0"/>
      </w:pPr>
      <w:rPr>
        <w:rFonts w:hint="default"/>
      </w:rPr>
    </w:lvl>
    <w:lvl w:ilvl="5">
      <w:start w:val="1"/>
      <w:numFmt w:val="decimal"/>
      <w:isLgl/>
      <w:lvlText w:val="%1.%2.%3.%4.%5.%6"/>
      <w:lvlJc w:val="left"/>
      <w:pPr>
        <w:ind w:left="-452" w:firstLine="0"/>
      </w:pPr>
      <w:rPr>
        <w:rFonts w:hint="default"/>
      </w:rPr>
    </w:lvl>
    <w:lvl w:ilvl="6">
      <w:start w:val="1"/>
      <w:numFmt w:val="decimal"/>
      <w:isLgl/>
      <w:lvlText w:val="%1.%2.%3.%4.%5.%6.%7"/>
      <w:lvlJc w:val="left"/>
      <w:pPr>
        <w:ind w:left="-565" w:firstLine="0"/>
      </w:pPr>
      <w:rPr>
        <w:rFonts w:hint="default"/>
      </w:rPr>
    </w:lvl>
    <w:lvl w:ilvl="7">
      <w:start w:val="1"/>
      <w:numFmt w:val="decimal"/>
      <w:isLgl/>
      <w:lvlText w:val="%1.%2.%3.%4.%5.%6.%7.%8"/>
      <w:lvlJc w:val="left"/>
      <w:pPr>
        <w:ind w:left="-678" w:firstLine="0"/>
      </w:pPr>
      <w:rPr>
        <w:rFonts w:hint="default"/>
      </w:rPr>
    </w:lvl>
    <w:lvl w:ilvl="8">
      <w:start w:val="1"/>
      <w:numFmt w:val="decimal"/>
      <w:isLgl/>
      <w:lvlText w:val="%1.%2.%3.%4.%5.%6.%7.%8.%9"/>
      <w:lvlJc w:val="left"/>
      <w:pPr>
        <w:ind w:left="-791" w:firstLine="0"/>
      </w:pPr>
      <w:rPr>
        <w:rFonts w:hint="default"/>
      </w:rPr>
    </w:lvl>
  </w:abstractNum>
  <w:abstractNum w:abstractNumId="26" w15:restartNumberingAfterBreak="0">
    <w:nsid w:val="5FD11D73"/>
    <w:multiLevelType w:val="hybridMultilevel"/>
    <w:tmpl w:val="0CAC7A72"/>
    <w:lvl w:ilvl="0" w:tplc="A3740E26">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B71003"/>
    <w:multiLevelType w:val="hybridMultilevel"/>
    <w:tmpl w:val="7A2449E2"/>
    <w:lvl w:ilvl="0" w:tplc="F81278F4">
      <w:start w:val="1"/>
      <w:numFmt w:val="decimal"/>
      <w:lvlText w:val="%1."/>
      <w:lvlJc w:val="left"/>
      <w:pPr>
        <w:ind w:left="360" w:hanging="360"/>
      </w:pPr>
      <w:rPr>
        <w:rFonts w:cs="David" w:hint="default"/>
        <w:b w:val="0"/>
        <w:bCs w:val="0"/>
        <w:color w:val="auto"/>
        <w:sz w:val="28"/>
        <w:szCs w:val="28"/>
        <w:lang w:val="en-US"/>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8" w15:restartNumberingAfterBreak="0">
    <w:nsid w:val="64CB7AAD"/>
    <w:multiLevelType w:val="hybridMultilevel"/>
    <w:tmpl w:val="4FF862E4"/>
    <w:lvl w:ilvl="0" w:tplc="4408670C">
      <w:start w:val="1"/>
      <w:numFmt w:val="decimal"/>
      <w:lvlText w:val="%1."/>
      <w:lvlJc w:val="left"/>
      <w:pPr>
        <w:ind w:left="3600" w:hanging="360"/>
      </w:pPr>
      <w:rPr>
        <w:rFonts w:hint="default"/>
        <w:lang w:bidi="he-IL"/>
      </w:rPr>
    </w:lvl>
    <w:lvl w:ilvl="1" w:tplc="37CCEB4C">
      <w:start w:val="1"/>
      <w:numFmt w:val="lowerLetter"/>
      <w:lvlText w:val="%2."/>
      <w:lvlJc w:val="left"/>
      <w:pPr>
        <w:ind w:left="4320" w:hanging="360"/>
      </w:pPr>
    </w:lvl>
    <w:lvl w:ilvl="2" w:tplc="48D0DE58" w:tentative="1">
      <w:start w:val="1"/>
      <w:numFmt w:val="lowerRoman"/>
      <w:lvlText w:val="%3."/>
      <w:lvlJc w:val="right"/>
      <w:pPr>
        <w:ind w:left="5040" w:hanging="180"/>
      </w:pPr>
    </w:lvl>
    <w:lvl w:ilvl="3" w:tplc="85242B8C" w:tentative="1">
      <w:start w:val="1"/>
      <w:numFmt w:val="decimal"/>
      <w:lvlText w:val="%4."/>
      <w:lvlJc w:val="left"/>
      <w:pPr>
        <w:ind w:left="5760" w:hanging="360"/>
      </w:pPr>
    </w:lvl>
    <w:lvl w:ilvl="4" w:tplc="218C65EC" w:tentative="1">
      <w:start w:val="1"/>
      <w:numFmt w:val="lowerLetter"/>
      <w:lvlText w:val="%5."/>
      <w:lvlJc w:val="left"/>
      <w:pPr>
        <w:ind w:left="6480" w:hanging="360"/>
      </w:pPr>
    </w:lvl>
    <w:lvl w:ilvl="5" w:tplc="8AA2EAC2" w:tentative="1">
      <w:start w:val="1"/>
      <w:numFmt w:val="lowerRoman"/>
      <w:lvlText w:val="%6."/>
      <w:lvlJc w:val="right"/>
      <w:pPr>
        <w:ind w:left="7200" w:hanging="180"/>
      </w:pPr>
    </w:lvl>
    <w:lvl w:ilvl="6" w:tplc="D016740E" w:tentative="1">
      <w:start w:val="1"/>
      <w:numFmt w:val="decimal"/>
      <w:lvlText w:val="%7."/>
      <w:lvlJc w:val="left"/>
      <w:pPr>
        <w:ind w:left="7920" w:hanging="360"/>
      </w:pPr>
    </w:lvl>
    <w:lvl w:ilvl="7" w:tplc="999A2B42" w:tentative="1">
      <w:start w:val="1"/>
      <w:numFmt w:val="lowerLetter"/>
      <w:lvlText w:val="%8."/>
      <w:lvlJc w:val="left"/>
      <w:pPr>
        <w:ind w:left="8640" w:hanging="360"/>
      </w:pPr>
    </w:lvl>
    <w:lvl w:ilvl="8" w:tplc="D06EA232" w:tentative="1">
      <w:start w:val="1"/>
      <w:numFmt w:val="lowerRoman"/>
      <w:lvlText w:val="%9."/>
      <w:lvlJc w:val="right"/>
      <w:pPr>
        <w:ind w:left="9360" w:hanging="180"/>
      </w:pPr>
    </w:lvl>
  </w:abstractNum>
  <w:abstractNum w:abstractNumId="29" w15:restartNumberingAfterBreak="0">
    <w:nsid w:val="6B5D18EB"/>
    <w:multiLevelType w:val="hybridMultilevel"/>
    <w:tmpl w:val="20523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542085"/>
    <w:multiLevelType w:val="hybridMultilevel"/>
    <w:tmpl w:val="1706B3EA"/>
    <w:lvl w:ilvl="0" w:tplc="CF8CE0BA">
      <w:start w:val="1"/>
      <w:numFmt w:val="decimal"/>
      <w:lvlText w:val="%1."/>
      <w:lvlJc w:val="left"/>
      <w:pPr>
        <w:ind w:left="720" w:hanging="360"/>
      </w:pPr>
      <w:rPr>
        <w:rFonts w:hint="default"/>
        <w:b/>
        <w:bCs/>
        <w:i w:val="0"/>
        <w:iCs w:val="0"/>
        <w:sz w:val="22"/>
        <w:szCs w:val="22"/>
      </w:rPr>
    </w:lvl>
    <w:lvl w:ilvl="1" w:tplc="5BA2F0A4">
      <w:start w:val="1"/>
      <w:numFmt w:val="hebrew1"/>
      <w:lvlText w:val="%2."/>
      <w:lvlJc w:val="left"/>
      <w:pPr>
        <w:ind w:left="1440" w:hanging="360"/>
      </w:pPr>
      <w:rPr>
        <w:rFonts w:ascii="Times New Roman" w:eastAsia="Times New Roman" w:hAnsi="Times New Roman" w:cs="David"/>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251C8A"/>
    <w:multiLevelType w:val="hybridMultilevel"/>
    <w:tmpl w:val="A602138A"/>
    <w:lvl w:ilvl="0" w:tplc="174C44C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3190670">
    <w:abstractNumId w:val="23"/>
  </w:num>
  <w:num w:numId="2" w16cid:durableId="838738692">
    <w:abstractNumId w:val="11"/>
  </w:num>
  <w:num w:numId="3" w16cid:durableId="52773659">
    <w:abstractNumId w:val="8"/>
  </w:num>
  <w:num w:numId="4" w16cid:durableId="775949309">
    <w:abstractNumId w:val="12"/>
  </w:num>
  <w:num w:numId="5" w16cid:durableId="608391186">
    <w:abstractNumId w:val="27"/>
  </w:num>
  <w:num w:numId="6" w16cid:durableId="444080237">
    <w:abstractNumId w:val="19"/>
  </w:num>
  <w:num w:numId="7" w16cid:durableId="862282753">
    <w:abstractNumId w:val="16"/>
  </w:num>
  <w:num w:numId="8" w16cid:durableId="1149514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4869782">
    <w:abstractNumId w:val="20"/>
  </w:num>
  <w:num w:numId="10" w16cid:durableId="1070226280">
    <w:abstractNumId w:val="6"/>
  </w:num>
  <w:num w:numId="11" w16cid:durableId="1687514965">
    <w:abstractNumId w:val="9"/>
  </w:num>
  <w:num w:numId="12" w16cid:durableId="1500460954">
    <w:abstractNumId w:val="10"/>
  </w:num>
  <w:num w:numId="13" w16cid:durableId="1003167513">
    <w:abstractNumId w:val="7"/>
  </w:num>
  <w:num w:numId="14" w16cid:durableId="9681702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08707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952927">
    <w:abstractNumId w:val="25"/>
  </w:num>
  <w:num w:numId="17" w16cid:durableId="189685247">
    <w:abstractNumId w:val="5"/>
  </w:num>
  <w:num w:numId="18" w16cid:durableId="1421953444">
    <w:abstractNumId w:val="12"/>
    <w:lvlOverride w:ilvl="0">
      <w:startOverride w:val="1"/>
    </w:lvlOverride>
  </w:num>
  <w:num w:numId="19" w16cid:durableId="1594390018">
    <w:abstractNumId w:val="12"/>
    <w:lvlOverride w:ilvl="0">
      <w:startOverride w:val="1"/>
    </w:lvlOverride>
  </w:num>
  <w:num w:numId="20" w16cid:durableId="2079209240">
    <w:abstractNumId w:val="4"/>
  </w:num>
  <w:num w:numId="21" w16cid:durableId="1360274251">
    <w:abstractNumId w:val="12"/>
    <w:lvlOverride w:ilvl="0">
      <w:startOverride w:val="1"/>
    </w:lvlOverride>
  </w:num>
  <w:num w:numId="22" w16cid:durableId="698899458">
    <w:abstractNumId w:val="12"/>
    <w:lvlOverride w:ilvl="0">
      <w:startOverride w:val="1"/>
    </w:lvlOverride>
  </w:num>
  <w:num w:numId="23" w16cid:durableId="2039505890">
    <w:abstractNumId w:val="12"/>
    <w:lvlOverride w:ilvl="0">
      <w:startOverride w:val="1"/>
    </w:lvlOverride>
  </w:num>
  <w:num w:numId="24" w16cid:durableId="668750822">
    <w:abstractNumId w:val="26"/>
  </w:num>
  <w:num w:numId="25" w16cid:durableId="1743287852">
    <w:abstractNumId w:val="12"/>
    <w:lvlOverride w:ilvl="0">
      <w:startOverride w:val="1"/>
    </w:lvlOverride>
  </w:num>
  <w:num w:numId="26" w16cid:durableId="1037392551">
    <w:abstractNumId w:val="3"/>
  </w:num>
  <w:num w:numId="27" w16cid:durableId="192890677">
    <w:abstractNumId w:val="12"/>
    <w:lvlOverride w:ilvl="0">
      <w:startOverride w:val="1"/>
    </w:lvlOverride>
  </w:num>
  <w:num w:numId="28" w16cid:durableId="15617645">
    <w:abstractNumId w:val="24"/>
  </w:num>
  <w:num w:numId="29" w16cid:durableId="2073766671">
    <w:abstractNumId w:val="12"/>
    <w:lvlOverride w:ilvl="0">
      <w:startOverride w:val="31"/>
    </w:lvlOverride>
  </w:num>
  <w:num w:numId="30" w16cid:durableId="356203509">
    <w:abstractNumId w:val="12"/>
    <w:lvlOverride w:ilvl="0">
      <w:startOverride w:val="31"/>
    </w:lvlOverride>
  </w:num>
  <w:num w:numId="31" w16cid:durableId="1703481247">
    <w:abstractNumId w:val="12"/>
    <w:lvlOverride w:ilvl="0">
      <w:startOverride w:val="1"/>
    </w:lvlOverride>
  </w:num>
  <w:num w:numId="32" w16cid:durableId="2028409258">
    <w:abstractNumId w:val="13"/>
  </w:num>
  <w:num w:numId="33" w16cid:durableId="16470509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3554">
    <w:abstractNumId w:val="12"/>
    <w:lvlOverride w:ilvl="0">
      <w:startOverride w:val="1"/>
    </w:lvlOverride>
  </w:num>
  <w:num w:numId="35" w16cid:durableId="13076665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50781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882535">
    <w:abstractNumId w:val="1"/>
  </w:num>
  <w:num w:numId="38" w16cid:durableId="1660502624">
    <w:abstractNumId w:val="0"/>
  </w:num>
  <w:num w:numId="39" w16cid:durableId="350759926">
    <w:abstractNumId w:val="28"/>
  </w:num>
  <w:num w:numId="40" w16cid:durableId="756678998">
    <w:abstractNumId w:val="22"/>
  </w:num>
  <w:num w:numId="41" w16cid:durableId="1576933475">
    <w:abstractNumId w:val="30"/>
  </w:num>
  <w:num w:numId="42" w16cid:durableId="898907335">
    <w:abstractNumId w:val="21"/>
  </w:num>
  <w:num w:numId="43" w16cid:durableId="1698309513">
    <w:abstractNumId w:val="2"/>
  </w:num>
  <w:num w:numId="44" w16cid:durableId="550188399">
    <w:abstractNumId w:val="17"/>
  </w:num>
  <w:num w:numId="45" w16cid:durableId="647708688">
    <w:abstractNumId w:val="18"/>
  </w:num>
  <w:num w:numId="46" w16cid:durableId="18415761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C7"/>
    <w:rsid w:val="00000186"/>
    <w:rsid w:val="00000684"/>
    <w:rsid w:val="000010AD"/>
    <w:rsid w:val="00001374"/>
    <w:rsid w:val="00001875"/>
    <w:rsid w:val="000019E6"/>
    <w:rsid w:val="00001A25"/>
    <w:rsid w:val="000021D7"/>
    <w:rsid w:val="000023BE"/>
    <w:rsid w:val="00002483"/>
    <w:rsid w:val="00002CE5"/>
    <w:rsid w:val="00003077"/>
    <w:rsid w:val="000030AD"/>
    <w:rsid w:val="00004A85"/>
    <w:rsid w:val="000050A5"/>
    <w:rsid w:val="00005264"/>
    <w:rsid w:val="0000528E"/>
    <w:rsid w:val="0000530A"/>
    <w:rsid w:val="0000558C"/>
    <w:rsid w:val="000061F7"/>
    <w:rsid w:val="000068A6"/>
    <w:rsid w:val="00006E74"/>
    <w:rsid w:val="000071F8"/>
    <w:rsid w:val="00007F95"/>
    <w:rsid w:val="00010A3A"/>
    <w:rsid w:val="00011242"/>
    <w:rsid w:val="00012E24"/>
    <w:rsid w:val="000147DE"/>
    <w:rsid w:val="00015CD6"/>
    <w:rsid w:val="0001660A"/>
    <w:rsid w:val="000168D9"/>
    <w:rsid w:val="000174AB"/>
    <w:rsid w:val="000175D7"/>
    <w:rsid w:val="00017C6A"/>
    <w:rsid w:val="00021992"/>
    <w:rsid w:val="00022339"/>
    <w:rsid w:val="000227E7"/>
    <w:rsid w:val="00022947"/>
    <w:rsid w:val="00023145"/>
    <w:rsid w:val="0002324A"/>
    <w:rsid w:val="00024243"/>
    <w:rsid w:val="000248EC"/>
    <w:rsid w:val="00025644"/>
    <w:rsid w:val="00025BEA"/>
    <w:rsid w:val="000265A2"/>
    <w:rsid w:val="00026FB2"/>
    <w:rsid w:val="00027381"/>
    <w:rsid w:val="00027C65"/>
    <w:rsid w:val="00030E6A"/>
    <w:rsid w:val="000311A1"/>
    <w:rsid w:val="00031A06"/>
    <w:rsid w:val="00032767"/>
    <w:rsid w:val="00033A95"/>
    <w:rsid w:val="00033F20"/>
    <w:rsid w:val="000342B0"/>
    <w:rsid w:val="0003471C"/>
    <w:rsid w:val="00035B75"/>
    <w:rsid w:val="00036108"/>
    <w:rsid w:val="0003699C"/>
    <w:rsid w:val="00036B78"/>
    <w:rsid w:val="00036E9F"/>
    <w:rsid w:val="00037B96"/>
    <w:rsid w:val="00040816"/>
    <w:rsid w:val="00040CA0"/>
    <w:rsid w:val="00042166"/>
    <w:rsid w:val="00043346"/>
    <w:rsid w:val="00043A56"/>
    <w:rsid w:val="00043D2F"/>
    <w:rsid w:val="00044338"/>
    <w:rsid w:val="00046B6F"/>
    <w:rsid w:val="0005045E"/>
    <w:rsid w:val="00050516"/>
    <w:rsid w:val="00051228"/>
    <w:rsid w:val="00051784"/>
    <w:rsid w:val="00052E3A"/>
    <w:rsid w:val="000541C3"/>
    <w:rsid w:val="000550A6"/>
    <w:rsid w:val="00055816"/>
    <w:rsid w:val="00055FFA"/>
    <w:rsid w:val="00056193"/>
    <w:rsid w:val="00056655"/>
    <w:rsid w:val="00056BCB"/>
    <w:rsid w:val="00057096"/>
    <w:rsid w:val="000575F5"/>
    <w:rsid w:val="00057DE7"/>
    <w:rsid w:val="0006102C"/>
    <w:rsid w:val="00061834"/>
    <w:rsid w:val="0006366D"/>
    <w:rsid w:val="00064824"/>
    <w:rsid w:val="00064B7B"/>
    <w:rsid w:val="00065006"/>
    <w:rsid w:val="0006507B"/>
    <w:rsid w:val="00065592"/>
    <w:rsid w:val="00066E0B"/>
    <w:rsid w:val="00066E90"/>
    <w:rsid w:val="00067D76"/>
    <w:rsid w:val="00070CCC"/>
    <w:rsid w:val="00070D8F"/>
    <w:rsid w:val="0007206E"/>
    <w:rsid w:val="000738FD"/>
    <w:rsid w:val="000758E3"/>
    <w:rsid w:val="000759FF"/>
    <w:rsid w:val="00076100"/>
    <w:rsid w:val="00076CA3"/>
    <w:rsid w:val="000777A7"/>
    <w:rsid w:val="00077823"/>
    <w:rsid w:val="00081151"/>
    <w:rsid w:val="000814C4"/>
    <w:rsid w:val="00083E28"/>
    <w:rsid w:val="00084A69"/>
    <w:rsid w:val="00084BE0"/>
    <w:rsid w:val="00085C06"/>
    <w:rsid w:val="00086333"/>
    <w:rsid w:val="00086DFC"/>
    <w:rsid w:val="00086E5C"/>
    <w:rsid w:val="00087C48"/>
    <w:rsid w:val="00087D5E"/>
    <w:rsid w:val="000903B7"/>
    <w:rsid w:val="00090565"/>
    <w:rsid w:val="00090815"/>
    <w:rsid w:val="00090870"/>
    <w:rsid w:val="00090E3B"/>
    <w:rsid w:val="00090F1F"/>
    <w:rsid w:val="00091C96"/>
    <w:rsid w:val="00091F09"/>
    <w:rsid w:val="00091F13"/>
    <w:rsid w:val="000921C9"/>
    <w:rsid w:val="00092327"/>
    <w:rsid w:val="000923F8"/>
    <w:rsid w:val="00092550"/>
    <w:rsid w:val="000932D9"/>
    <w:rsid w:val="00093F24"/>
    <w:rsid w:val="00094660"/>
    <w:rsid w:val="00095851"/>
    <w:rsid w:val="000977B1"/>
    <w:rsid w:val="000A0457"/>
    <w:rsid w:val="000A07E5"/>
    <w:rsid w:val="000A0E6A"/>
    <w:rsid w:val="000A1628"/>
    <w:rsid w:val="000A17C6"/>
    <w:rsid w:val="000A2815"/>
    <w:rsid w:val="000A357A"/>
    <w:rsid w:val="000A3747"/>
    <w:rsid w:val="000A3CCD"/>
    <w:rsid w:val="000A40A0"/>
    <w:rsid w:val="000A4C5B"/>
    <w:rsid w:val="000A4D62"/>
    <w:rsid w:val="000A5899"/>
    <w:rsid w:val="000A6284"/>
    <w:rsid w:val="000A6A3B"/>
    <w:rsid w:val="000A7522"/>
    <w:rsid w:val="000A75C7"/>
    <w:rsid w:val="000A76AC"/>
    <w:rsid w:val="000A78A7"/>
    <w:rsid w:val="000A7E1E"/>
    <w:rsid w:val="000B03F3"/>
    <w:rsid w:val="000B0CEA"/>
    <w:rsid w:val="000B0CFD"/>
    <w:rsid w:val="000B0F3E"/>
    <w:rsid w:val="000B1587"/>
    <w:rsid w:val="000B1888"/>
    <w:rsid w:val="000B18BE"/>
    <w:rsid w:val="000B21ED"/>
    <w:rsid w:val="000B223C"/>
    <w:rsid w:val="000B226B"/>
    <w:rsid w:val="000B2B88"/>
    <w:rsid w:val="000B325E"/>
    <w:rsid w:val="000B47CB"/>
    <w:rsid w:val="000B4C00"/>
    <w:rsid w:val="000B523E"/>
    <w:rsid w:val="000B57BA"/>
    <w:rsid w:val="000B690D"/>
    <w:rsid w:val="000B6D88"/>
    <w:rsid w:val="000C0AEA"/>
    <w:rsid w:val="000C1193"/>
    <w:rsid w:val="000C126C"/>
    <w:rsid w:val="000C16C0"/>
    <w:rsid w:val="000C41DF"/>
    <w:rsid w:val="000C4247"/>
    <w:rsid w:val="000C4303"/>
    <w:rsid w:val="000C4CF6"/>
    <w:rsid w:val="000C5B6A"/>
    <w:rsid w:val="000C5D94"/>
    <w:rsid w:val="000C6894"/>
    <w:rsid w:val="000C69D5"/>
    <w:rsid w:val="000C6C12"/>
    <w:rsid w:val="000D073E"/>
    <w:rsid w:val="000D1574"/>
    <w:rsid w:val="000D1A52"/>
    <w:rsid w:val="000D2971"/>
    <w:rsid w:val="000D2D72"/>
    <w:rsid w:val="000D386C"/>
    <w:rsid w:val="000D4187"/>
    <w:rsid w:val="000D53BA"/>
    <w:rsid w:val="000D70C1"/>
    <w:rsid w:val="000D7AA6"/>
    <w:rsid w:val="000E0555"/>
    <w:rsid w:val="000E0596"/>
    <w:rsid w:val="000E05D9"/>
    <w:rsid w:val="000E07C2"/>
    <w:rsid w:val="000E0A9A"/>
    <w:rsid w:val="000E0E3F"/>
    <w:rsid w:val="000E2E9B"/>
    <w:rsid w:val="000E3112"/>
    <w:rsid w:val="000E373B"/>
    <w:rsid w:val="000E3C98"/>
    <w:rsid w:val="000E44F6"/>
    <w:rsid w:val="000E5017"/>
    <w:rsid w:val="000E540F"/>
    <w:rsid w:val="000E57DA"/>
    <w:rsid w:val="000E583D"/>
    <w:rsid w:val="000E5BF1"/>
    <w:rsid w:val="000E6280"/>
    <w:rsid w:val="000E69F1"/>
    <w:rsid w:val="000E7BEF"/>
    <w:rsid w:val="000F03B8"/>
    <w:rsid w:val="000F05E2"/>
    <w:rsid w:val="000F0AC5"/>
    <w:rsid w:val="000F1451"/>
    <w:rsid w:val="000F1595"/>
    <w:rsid w:val="000F1E4C"/>
    <w:rsid w:val="000F2070"/>
    <w:rsid w:val="000F258C"/>
    <w:rsid w:val="000F3666"/>
    <w:rsid w:val="000F3A0E"/>
    <w:rsid w:val="000F3B51"/>
    <w:rsid w:val="000F4AA4"/>
    <w:rsid w:val="000F56D0"/>
    <w:rsid w:val="000F6152"/>
    <w:rsid w:val="000F6F40"/>
    <w:rsid w:val="000F7222"/>
    <w:rsid w:val="000F7713"/>
    <w:rsid w:val="00100535"/>
    <w:rsid w:val="00101BDF"/>
    <w:rsid w:val="001023B3"/>
    <w:rsid w:val="001023D1"/>
    <w:rsid w:val="00102EE0"/>
    <w:rsid w:val="001031CA"/>
    <w:rsid w:val="00103DC8"/>
    <w:rsid w:val="001048E7"/>
    <w:rsid w:val="00105463"/>
    <w:rsid w:val="00105BA1"/>
    <w:rsid w:val="00105E76"/>
    <w:rsid w:val="001064FE"/>
    <w:rsid w:val="001068A3"/>
    <w:rsid w:val="00107793"/>
    <w:rsid w:val="0011023C"/>
    <w:rsid w:val="00110DA6"/>
    <w:rsid w:val="00111F66"/>
    <w:rsid w:val="00112DF9"/>
    <w:rsid w:val="00113481"/>
    <w:rsid w:val="00113AFA"/>
    <w:rsid w:val="00114C24"/>
    <w:rsid w:val="00115D04"/>
    <w:rsid w:val="00115F35"/>
    <w:rsid w:val="00116CD4"/>
    <w:rsid w:val="00117318"/>
    <w:rsid w:val="00117B26"/>
    <w:rsid w:val="00120F80"/>
    <w:rsid w:val="001219D8"/>
    <w:rsid w:val="00121C2B"/>
    <w:rsid w:val="001233D9"/>
    <w:rsid w:val="00123C66"/>
    <w:rsid w:val="00123F99"/>
    <w:rsid w:val="00125AA0"/>
    <w:rsid w:val="00127FE6"/>
    <w:rsid w:val="0013087E"/>
    <w:rsid w:val="00131DC5"/>
    <w:rsid w:val="001323CB"/>
    <w:rsid w:val="001329E1"/>
    <w:rsid w:val="00132E9B"/>
    <w:rsid w:val="001334E7"/>
    <w:rsid w:val="00133955"/>
    <w:rsid w:val="00134BD6"/>
    <w:rsid w:val="00134F31"/>
    <w:rsid w:val="00135135"/>
    <w:rsid w:val="00135AF9"/>
    <w:rsid w:val="00135C13"/>
    <w:rsid w:val="00136187"/>
    <w:rsid w:val="001366ED"/>
    <w:rsid w:val="001368AE"/>
    <w:rsid w:val="00136D0A"/>
    <w:rsid w:val="00137ED6"/>
    <w:rsid w:val="0014094B"/>
    <w:rsid w:val="00140B68"/>
    <w:rsid w:val="00141ED0"/>
    <w:rsid w:val="0014243F"/>
    <w:rsid w:val="00142A85"/>
    <w:rsid w:val="001436BF"/>
    <w:rsid w:val="001436D8"/>
    <w:rsid w:val="00143D0D"/>
    <w:rsid w:val="00143FB9"/>
    <w:rsid w:val="001459FF"/>
    <w:rsid w:val="00146F08"/>
    <w:rsid w:val="0014718C"/>
    <w:rsid w:val="001471EB"/>
    <w:rsid w:val="00147A12"/>
    <w:rsid w:val="00147F17"/>
    <w:rsid w:val="00147F42"/>
    <w:rsid w:val="0015086A"/>
    <w:rsid w:val="00150FCB"/>
    <w:rsid w:val="0015204E"/>
    <w:rsid w:val="00152BF8"/>
    <w:rsid w:val="0015565B"/>
    <w:rsid w:val="00155837"/>
    <w:rsid w:val="00155B11"/>
    <w:rsid w:val="00155FEB"/>
    <w:rsid w:val="00156371"/>
    <w:rsid w:val="001563AC"/>
    <w:rsid w:val="001569B5"/>
    <w:rsid w:val="0015700B"/>
    <w:rsid w:val="0015717A"/>
    <w:rsid w:val="0015795D"/>
    <w:rsid w:val="00157D6B"/>
    <w:rsid w:val="00160D40"/>
    <w:rsid w:val="001611C6"/>
    <w:rsid w:val="001616AD"/>
    <w:rsid w:val="0016198B"/>
    <w:rsid w:val="0016221D"/>
    <w:rsid w:val="00162EF7"/>
    <w:rsid w:val="00164452"/>
    <w:rsid w:val="00164D55"/>
    <w:rsid w:val="001658B1"/>
    <w:rsid w:val="00165F9E"/>
    <w:rsid w:val="0016618A"/>
    <w:rsid w:val="00166C4A"/>
    <w:rsid w:val="00166F7C"/>
    <w:rsid w:val="00167231"/>
    <w:rsid w:val="001674CD"/>
    <w:rsid w:val="001679F7"/>
    <w:rsid w:val="00167C69"/>
    <w:rsid w:val="00170764"/>
    <w:rsid w:val="001708C0"/>
    <w:rsid w:val="00171763"/>
    <w:rsid w:val="0017296E"/>
    <w:rsid w:val="00173DDF"/>
    <w:rsid w:val="0017439B"/>
    <w:rsid w:val="00174B05"/>
    <w:rsid w:val="00175285"/>
    <w:rsid w:val="001762B5"/>
    <w:rsid w:val="0017702A"/>
    <w:rsid w:val="001773F6"/>
    <w:rsid w:val="00177858"/>
    <w:rsid w:val="00177A01"/>
    <w:rsid w:val="00180016"/>
    <w:rsid w:val="001803F8"/>
    <w:rsid w:val="00180B94"/>
    <w:rsid w:val="00180BFF"/>
    <w:rsid w:val="001810DA"/>
    <w:rsid w:val="001811F9"/>
    <w:rsid w:val="00181865"/>
    <w:rsid w:val="00182048"/>
    <w:rsid w:val="00182A22"/>
    <w:rsid w:val="001833D2"/>
    <w:rsid w:val="00183A82"/>
    <w:rsid w:val="00183CD6"/>
    <w:rsid w:val="00184BE6"/>
    <w:rsid w:val="00186271"/>
    <w:rsid w:val="00186CC7"/>
    <w:rsid w:val="00190788"/>
    <w:rsid w:val="00192268"/>
    <w:rsid w:val="001923B3"/>
    <w:rsid w:val="001925D2"/>
    <w:rsid w:val="001931E6"/>
    <w:rsid w:val="0019322F"/>
    <w:rsid w:val="00193A32"/>
    <w:rsid w:val="00193E23"/>
    <w:rsid w:val="00194CCA"/>
    <w:rsid w:val="001950F5"/>
    <w:rsid w:val="001950FE"/>
    <w:rsid w:val="00195A2D"/>
    <w:rsid w:val="001962EB"/>
    <w:rsid w:val="0019648B"/>
    <w:rsid w:val="00196BF3"/>
    <w:rsid w:val="00196C90"/>
    <w:rsid w:val="00196E2A"/>
    <w:rsid w:val="001970F8"/>
    <w:rsid w:val="001971BF"/>
    <w:rsid w:val="001A01EC"/>
    <w:rsid w:val="001A024A"/>
    <w:rsid w:val="001A079B"/>
    <w:rsid w:val="001A11AC"/>
    <w:rsid w:val="001A208F"/>
    <w:rsid w:val="001A21CA"/>
    <w:rsid w:val="001A23D9"/>
    <w:rsid w:val="001A3471"/>
    <w:rsid w:val="001A45EC"/>
    <w:rsid w:val="001A4E04"/>
    <w:rsid w:val="001A6A38"/>
    <w:rsid w:val="001A7733"/>
    <w:rsid w:val="001A7E46"/>
    <w:rsid w:val="001B032E"/>
    <w:rsid w:val="001B05DC"/>
    <w:rsid w:val="001B0E4B"/>
    <w:rsid w:val="001B0FDD"/>
    <w:rsid w:val="001B14CF"/>
    <w:rsid w:val="001B2322"/>
    <w:rsid w:val="001B27A7"/>
    <w:rsid w:val="001B284A"/>
    <w:rsid w:val="001B2BD6"/>
    <w:rsid w:val="001B34A8"/>
    <w:rsid w:val="001B34CA"/>
    <w:rsid w:val="001B3D4B"/>
    <w:rsid w:val="001B3D56"/>
    <w:rsid w:val="001B5ED9"/>
    <w:rsid w:val="001B65E1"/>
    <w:rsid w:val="001B7375"/>
    <w:rsid w:val="001C0650"/>
    <w:rsid w:val="001C0AA1"/>
    <w:rsid w:val="001C1128"/>
    <w:rsid w:val="001C16EE"/>
    <w:rsid w:val="001C1A6A"/>
    <w:rsid w:val="001C3115"/>
    <w:rsid w:val="001C3477"/>
    <w:rsid w:val="001C349B"/>
    <w:rsid w:val="001C3752"/>
    <w:rsid w:val="001C3921"/>
    <w:rsid w:val="001C3D55"/>
    <w:rsid w:val="001C3FFC"/>
    <w:rsid w:val="001C43BE"/>
    <w:rsid w:val="001C4C2F"/>
    <w:rsid w:val="001C4E27"/>
    <w:rsid w:val="001C50BA"/>
    <w:rsid w:val="001C5E93"/>
    <w:rsid w:val="001C61D7"/>
    <w:rsid w:val="001C65B6"/>
    <w:rsid w:val="001C724A"/>
    <w:rsid w:val="001C796B"/>
    <w:rsid w:val="001C7D7D"/>
    <w:rsid w:val="001D0056"/>
    <w:rsid w:val="001D0510"/>
    <w:rsid w:val="001D0BCF"/>
    <w:rsid w:val="001D18FC"/>
    <w:rsid w:val="001D1F00"/>
    <w:rsid w:val="001D249D"/>
    <w:rsid w:val="001D2526"/>
    <w:rsid w:val="001D308F"/>
    <w:rsid w:val="001D3DC0"/>
    <w:rsid w:val="001D416B"/>
    <w:rsid w:val="001D4265"/>
    <w:rsid w:val="001D4439"/>
    <w:rsid w:val="001D490F"/>
    <w:rsid w:val="001D5177"/>
    <w:rsid w:val="001D5C8C"/>
    <w:rsid w:val="001D693D"/>
    <w:rsid w:val="001D7709"/>
    <w:rsid w:val="001E05E0"/>
    <w:rsid w:val="001E087A"/>
    <w:rsid w:val="001E0FDC"/>
    <w:rsid w:val="001E1361"/>
    <w:rsid w:val="001E2821"/>
    <w:rsid w:val="001E2DFA"/>
    <w:rsid w:val="001E372C"/>
    <w:rsid w:val="001E5ADD"/>
    <w:rsid w:val="001E5F3F"/>
    <w:rsid w:val="001E6514"/>
    <w:rsid w:val="001E6992"/>
    <w:rsid w:val="001E6A8C"/>
    <w:rsid w:val="001E7864"/>
    <w:rsid w:val="001F07FC"/>
    <w:rsid w:val="001F0A25"/>
    <w:rsid w:val="001F1F01"/>
    <w:rsid w:val="001F1F3A"/>
    <w:rsid w:val="001F2A77"/>
    <w:rsid w:val="001F39DE"/>
    <w:rsid w:val="001F4B33"/>
    <w:rsid w:val="001F69A1"/>
    <w:rsid w:val="001F6EAC"/>
    <w:rsid w:val="001F7310"/>
    <w:rsid w:val="00200404"/>
    <w:rsid w:val="00200E10"/>
    <w:rsid w:val="0020121E"/>
    <w:rsid w:val="0020142F"/>
    <w:rsid w:val="0020166F"/>
    <w:rsid w:val="00201C58"/>
    <w:rsid w:val="00201EFA"/>
    <w:rsid w:val="002021D3"/>
    <w:rsid w:val="00202C92"/>
    <w:rsid w:val="00202CFA"/>
    <w:rsid w:val="00202F3D"/>
    <w:rsid w:val="002043D3"/>
    <w:rsid w:val="0020479A"/>
    <w:rsid w:val="00204DBA"/>
    <w:rsid w:val="00204DE7"/>
    <w:rsid w:val="002051AB"/>
    <w:rsid w:val="00205C71"/>
    <w:rsid w:val="002061A6"/>
    <w:rsid w:val="00207155"/>
    <w:rsid w:val="00207427"/>
    <w:rsid w:val="00207888"/>
    <w:rsid w:val="00207BAD"/>
    <w:rsid w:val="00207E8D"/>
    <w:rsid w:val="00210981"/>
    <w:rsid w:val="00210B71"/>
    <w:rsid w:val="0021166F"/>
    <w:rsid w:val="0021175D"/>
    <w:rsid w:val="00212017"/>
    <w:rsid w:val="00212106"/>
    <w:rsid w:val="0021317A"/>
    <w:rsid w:val="00213BCF"/>
    <w:rsid w:val="0021425C"/>
    <w:rsid w:val="002148C7"/>
    <w:rsid w:val="00214933"/>
    <w:rsid w:val="00214BBA"/>
    <w:rsid w:val="00214CFD"/>
    <w:rsid w:val="00215292"/>
    <w:rsid w:val="0021536E"/>
    <w:rsid w:val="002159BD"/>
    <w:rsid w:val="00216372"/>
    <w:rsid w:val="00216401"/>
    <w:rsid w:val="00216918"/>
    <w:rsid w:val="002179F3"/>
    <w:rsid w:val="002201BA"/>
    <w:rsid w:val="00221142"/>
    <w:rsid w:val="0022127F"/>
    <w:rsid w:val="002221BC"/>
    <w:rsid w:val="00222721"/>
    <w:rsid w:val="002232A9"/>
    <w:rsid w:val="002233F5"/>
    <w:rsid w:val="00225D0E"/>
    <w:rsid w:val="00226354"/>
    <w:rsid w:val="0022682F"/>
    <w:rsid w:val="00227776"/>
    <w:rsid w:val="00227843"/>
    <w:rsid w:val="0022789C"/>
    <w:rsid w:val="002300A8"/>
    <w:rsid w:val="00230DCB"/>
    <w:rsid w:val="00231191"/>
    <w:rsid w:val="00231DCC"/>
    <w:rsid w:val="002324C1"/>
    <w:rsid w:val="00233555"/>
    <w:rsid w:val="00233F8D"/>
    <w:rsid w:val="0023465B"/>
    <w:rsid w:val="00234C3F"/>
    <w:rsid w:val="00234D66"/>
    <w:rsid w:val="00235416"/>
    <w:rsid w:val="0023584F"/>
    <w:rsid w:val="00236308"/>
    <w:rsid w:val="0023658E"/>
    <w:rsid w:val="0023669B"/>
    <w:rsid w:val="00236ED5"/>
    <w:rsid w:val="00237EBC"/>
    <w:rsid w:val="00237EEB"/>
    <w:rsid w:val="00240E19"/>
    <w:rsid w:val="0024235A"/>
    <w:rsid w:val="00242D50"/>
    <w:rsid w:val="0024310F"/>
    <w:rsid w:val="00243233"/>
    <w:rsid w:val="00243334"/>
    <w:rsid w:val="00243818"/>
    <w:rsid w:val="002444DB"/>
    <w:rsid w:val="002446E5"/>
    <w:rsid w:val="0024501F"/>
    <w:rsid w:val="002450A1"/>
    <w:rsid w:val="002459D4"/>
    <w:rsid w:val="00246F44"/>
    <w:rsid w:val="00247086"/>
    <w:rsid w:val="002471B3"/>
    <w:rsid w:val="00247B82"/>
    <w:rsid w:val="0025122E"/>
    <w:rsid w:val="00251523"/>
    <w:rsid w:val="00251550"/>
    <w:rsid w:val="0025168A"/>
    <w:rsid w:val="00252875"/>
    <w:rsid w:val="00253676"/>
    <w:rsid w:val="002546CF"/>
    <w:rsid w:val="00254CB5"/>
    <w:rsid w:val="00255098"/>
    <w:rsid w:val="002552DB"/>
    <w:rsid w:val="00256180"/>
    <w:rsid w:val="00257CCE"/>
    <w:rsid w:val="00260429"/>
    <w:rsid w:val="00261B97"/>
    <w:rsid w:val="00262D8C"/>
    <w:rsid w:val="0026436A"/>
    <w:rsid w:val="002644F9"/>
    <w:rsid w:val="002650BC"/>
    <w:rsid w:val="00265183"/>
    <w:rsid w:val="00265922"/>
    <w:rsid w:val="00266291"/>
    <w:rsid w:val="00266EBB"/>
    <w:rsid w:val="00267E3B"/>
    <w:rsid w:val="00270017"/>
    <w:rsid w:val="00270106"/>
    <w:rsid w:val="0027089C"/>
    <w:rsid w:val="00270E46"/>
    <w:rsid w:val="00271F3A"/>
    <w:rsid w:val="002723B2"/>
    <w:rsid w:val="00272851"/>
    <w:rsid w:val="0027383E"/>
    <w:rsid w:val="0027447D"/>
    <w:rsid w:val="00274E01"/>
    <w:rsid w:val="00275990"/>
    <w:rsid w:val="00275C02"/>
    <w:rsid w:val="00275D91"/>
    <w:rsid w:val="00275E0B"/>
    <w:rsid w:val="00275F99"/>
    <w:rsid w:val="00277856"/>
    <w:rsid w:val="00277FA6"/>
    <w:rsid w:val="002800E2"/>
    <w:rsid w:val="002807AF"/>
    <w:rsid w:val="00280EAE"/>
    <w:rsid w:val="00281F4C"/>
    <w:rsid w:val="0028218C"/>
    <w:rsid w:val="00282541"/>
    <w:rsid w:val="00282803"/>
    <w:rsid w:val="00282D83"/>
    <w:rsid w:val="00283119"/>
    <w:rsid w:val="0028323F"/>
    <w:rsid w:val="0028324C"/>
    <w:rsid w:val="0028357C"/>
    <w:rsid w:val="002836AD"/>
    <w:rsid w:val="00283729"/>
    <w:rsid w:val="00283D99"/>
    <w:rsid w:val="0028464A"/>
    <w:rsid w:val="00284C63"/>
    <w:rsid w:val="00285B8B"/>
    <w:rsid w:val="00286AB1"/>
    <w:rsid w:val="002918B6"/>
    <w:rsid w:val="0029196C"/>
    <w:rsid w:val="002930D7"/>
    <w:rsid w:val="00293806"/>
    <w:rsid w:val="00293D02"/>
    <w:rsid w:val="00294CD5"/>
    <w:rsid w:val="00294D28"/>
    <w:rsid w:val="00295468"/>
    <w:rsid w:val="00297DF5"/>
    <w:rsid w:val="00297F99"/>
    <w:rsid w:val="002A0012"/>
    <w:rsid w:val="002A0553"/>
    <w:rsid w:val="002A0F0D"/>
    <w:rsid w:val="002A1037"/>
    <w:rsid w:val="002A1144"/>
    <w:rsid w:val="002A1369"/>
    <w:rsid w:val="002A13DB"/>
    <w:rsid w:val="002A1BCA"/>
    <w:rsid w:val="002A3A01"/>
    <w:rsid w:val="002A3A11"/>
    <w:rsid w:val="002A3EF4"/>
    <w:rsid w:val="002A4790"/>
    <w:rsid w:val="002A4FB6"/>
    <w:rsid w:val="002A511F"/>
    <w:rsid w:val="002A5A29"/>
    <w:rsid w:val="002A6664"/>
    <w:rsid w:val="002A69B1"/>
    <w:rsid w:val="002A6FD8"/>
    <w:rsid w:val="002B0320"/>
    <w:rsid w:val="002B03F8"/>
    <w:rsid w:val="002B059E"/>
    <w:rsid w:val="002B1B63"/>
    <w:rsid w:val="002B2255"/>
    <w:rsid w:val="002B2675"/>
    <w:rsid w:val="002B278C"/>
    <w:rsid w:val="002B2EA1"/>
    <w:rsid w:val="002B3311"/>
    <w:rsid w:val="002B3A28"/>
    <w:rsid w:val="002B3E6B"/>
    <w:rsid w:val="002B44B9"/>
    <w:rsid w:val="002B477A"/>
    <w:rsid w:val="002B49A0"/>
    <w:rsid w:val="002B5B80"/>
    <w:rsid w:val="002B5BE5"/>
    <w:rsid w:val="002B5CB2"/>
    <w:rsid w:val="002B6305"/>
    <w:rsid w:val="002B6A6A"/>
    <w:rsid w:val="002B6B55"/>
    <w:rsid w:val="002B7EE8"/>
    <w:rsid w:val="002C02B2"/>
    <w:rsid w:val="002C0DD7"/>
    <w:rsid w:val="002C1828"/>
    <w:rsid w:val="002C1C0B"/>
    <w:rsid w:val="002C1EBB"/>
    <w:rsid w:val="002C265B"/>
    <w:rsid w:val="002C3553"/>
    <w:rsid w:val="002C4D5C"/>
    <w:rsid w:val="002C511E"/>
    <w:rsid w:val="002C531E"/>
    <w:rsid w:val="002C56EA"/>
    <w:rsid w:val="002C63F6"/>
    <w:rsid w:val="002C65A3"/>
    <w:rsid w:val="002C6FD1"/>
    <w:rsid w:val="002C750C"/>
    <w:rsid w:val="002C75C1"/>
    <w:rsid w:val="002C760B"/>
    <w:rsid w:val="002C7C43"/>
    <w:rsid w:val="002D0588"/>
    <w:rsid w:val="002D1508"/>
    <w:rsid w:val="002D1620"/>
    <w:rsid w:val="002D1A8D"/>
    <w:rsid w:val="002D31E3"/>
    <w:rsid w:val="002D3EC1"/>
    <w:rsid w:val="002D43A3"/>
    <w:rsid w:val="002D49EC"/>
    <w:rsid w:val="002D4D04"/>
    <w:rsid w:val="002D518A"/>
    <w:rsid w:val="002D51CE"/>
    <w:rsid w:val="002D5820"/>
    <w:rsid w:val="002D7366"/>
    <w:rsid w:val="002D7911"/>
    <w:rsid w:val="002E05AC"/>
    <w:rsid w:val="002E0899"/>
    <w:rsid w:val="002E08A4"/>
    <w:rsid w:val="002E2531"/>
    <w:rsid w:val="002E25FC"/>
    <w:rsid w:val="002E27C5"/>
    <w:rsid w:val="002E4490"/>
    <w:rsid w:val="002E4660"/>
    <w:rsid w:val="002E4C4B"/>
    <w:rsid w:val="002E56EF"/>
    <w:rsid w:val="002E58FD"/>
    <w:rsid w:val="002E5E42"/>
    <w:rsid w:val="002E65A9"/>
    <w:rsid w:val="002E70B2"/>
    <w:rsid w:val="002E7D1B"/>
    <w:rsid w:val="002F04ED"/>
    <w:rsid w:val="002F06F8"/>
    <w:rsid w:val="002F265F"/>
    <w:rsid w:val="002F268B"/>
    <w:rsid w:val="002F2D74"/>
    <w:rsid w:val="002F39BE"/>
    <w:rsid w:val="002F457D"/>
    <w:rsid w:val="002F4758"/>
    <w:rsid w:val="002F516F"/>
    <w:rsid w:val="002F5D78"/>
    <w:rsid w:val="002F61D1"/>
    <w:rsid w:val="002F6BA0"/>
    <w:rsid w:val="002F6BFA"/>
    <w:rsid w:val="002F70F5"/>
    <w:rsid w:val="002F789E"/>
    <w:rsid w:val="00301324"/>
    <w:rsid w:val="00301668"/>
    <w:rsid w:val="00302855"/>
    <w:rsid w:val="00302D6E"/>
    <w:rsid w:val="00303053"/>
    <w:rsid w:val="003030F5"/>
    <w:rsid w:val="003037F6"/>
    <w:rsid w:val="0030488C"/>
    <w:rsid w:val="00305FB6"/>
    <w:rsid w:val="00306A07"/>
    <w:rsid w:val="00306A5B"/>
    <w:rsid w:val="00306F85"/>
    <w:rsid w:val="003102E4"/>
    <w:rsid w:val="0031189C"/>
    <w:rsid w:val="00311D55"/>
    <w:rsid w:val="003124FA"/>
    <w:rsid w:val="00313123"/>
    <w:rsid w:val="00313B0E"/>
    <w:rsid w:val="00313D1A"/>
    <w:rsid w:val="00313D56"/>
    <w:rsid w:val="00314D74"/>
    <w:rsid w:val="003176B5"/>
    <w:rsid w:val="00320181"/>
    <w:rsid w:val="00320C2A"/>
    <w:rsid w:val="003214DC"/>
    <w:rsid w:val="00321DDD"/>
    <w:rsid w:val="003226E1"/>
    <w:rsid w:val="003245D8"/>
    <w:rsid w:val="00324B7A"/>
    <w:rsid w:val="00325CD0"/>
    <w:rsid w:val="0032666B"/>
    <w:rsid w:val="00326FF6"/>
    <w:rsid w:val="0033071B"/>
    <w:rsid w:val="00331DB8"/>
    <w:rsid w:val="003324C8"/>
    <w:rsid w:val="00332CDD"/>
    <w:rsid w:val="0033390B"/>
    <w:rsid w:val="003339C8"/>
    <w:rsid w:val="003346A0"/>
    <w:rsid w:val="003357D0"/>
    <w:rsid w:val="00335AC8"/>
    <w:rsid w:val="00335E3E"/>
    <w:rsid w:val="00335FA4"/>
    <w:rsid w:val="00336377"/>
    <w:rsid w:val="0034036F"/>
    <w:rsid w:val="00340949"/>
    <w:rsid w:val="003430CC"/>
    <w:rsid w:val="00345337"/>
    <w:rsid w:val="0034538E"/>
    <w:rsid w:val="0034557D"/>
    <w:rsid w:val="0034562A"/>
    <w:rsid w:val="00345869"/>
    <w:rsid w:val="0034587C"/>
    <w:rsid w:val="00345929"/>
    <w:rsid w:val="0034624B"/>
    <w:rsid w:val="00346992"/>
    <w:rsid w:val="00346FAF"/>
    <w:rsid w:val="00347305"/>
    <w:rsid w:val="003475ED"/>
    <w:rsid w:val="0034779D"/>
    <w:rsid w:val="00347C1A"/>
    <w:rsid w:val="003506BB"/>
    <w:rsid w:val="00350CBA"/>
    <w:rsid w:val="00350D64"/>
    <w:rsid w:val="00351799"/>
    <w:rsid w:val="00352847"/>
    <w:rsid w:val="00353466"/>
    <w:rsid w:val="003537FA"/>
    <w:rsid w:val="003542FC"/>
    <w:rsid w:val="003543AC"/>
    <w:rsid w:val="003549FB"/>
    <w:rsid w:val="00354B1B"/>
    <w:rsid w:val="00355BD9"/>
    <w:rsid w:val="00355C64"/>
    <w:rsid w:val="00355DE1"/>
    <w:rsid w:val="00356132"/>
    <w:rsid w:val="00356A4B"/>
    <w:rsid w:val="00356C1E"/>
    <w:rsid w:val="00360B60"/>
    <w:rsid w:val="00360D6F"/>
    <w:rsid w:val="00361250"/>
    <w:rsid w:val="003619B9"/>
    <w:rsid w:val="003622AA"/>
    <w:rsid w:val="00362C0D"/>
    <w:rsid w:val="00362DC6"/>
    <w:rsid w:val="003646BB"/>
    <w:rsid w:val="00366200"/>
    <w:rsid w:val="003666E7"/>
    <w:rsid w:val="00366876"/>
    <w:rsid w:val="00366967"/>
    <w:rsid w:val="003677F4"/>
    <w:rsid w:val="00367E16"/>
    <w:rsid w:val="00367F48"/>
    <w:rsid w:val="003719F2"/>
    <w:rsid w:val="00371B68"/>
    <w:rsid w:val="0037259A"/>
    <w:rsid w:val="00374014"/>
    <w:rsid w:val="00374F68"/>
    <w:rsid w:val="0037524D"/>
    <w:rsid w:val="0037722F"/>
    <w:rsid w:val="003773AE"/>
    <w:rsid w:val="003775A8"/>
    <w:rsid w:val="0037777F"/>
    <w:rsid w:val="00377B9F"/>
    <w:rsid w:val="00381A2A"/>
    <w:rsid w:val="003827ED"/>
    <w:rsid w:val="00382AEB"/>
    <w:rsid w:val="00383120"/>
    <w:rsid w:val="00383AED"/>
    <w:rsid w:val="00384C5C"/>
    <w:rsid w:val="00385446"/>
    <w:rsid w:val="00385546"/>
    <w:rsid w:val="003855B2"/>
    <w:rsid w:val="00387F4D"/>
    <w:rsid w:val="00390BF7"/>
    <w:rsid w:val="0039182D"/>
    <w:rsid w:val="00391B97"/>
    <w:rsid w:val="00391BC8"/>
    <w:rsid w:val="0039228E"/>
    <w:rsid w:val="003922D6"/>
    <w:rsid w:val="00392B6D"/>
    <w:rsid w:val="00392F6A"/>
    <w:rsid w:val="00392FF4"/>
    <w:rsid w:val="003931E8"/>
    <w:rsid w:val="00393376"/>
    <w:rsid w:val="003933D7"/>
    <w:rsid w:val="00393875"/>
    <w:rsid w:val="00394A3F"/>
    <w:rsid w:val="00395190"/>
    <w:rsid w:val="003957E5"/>
    <w:rsid w:val="00396C46"/>
    <w:rsid w:val="00396F07"/>
    <w:rsid w:val="00397DF7"/>
    <w:rsid w:val="00397F60"/>
    <w:rsid w:val="003A0041"/>
    <w:rsid w:val="003A00FA"/>
    <w:rsid w:val="003A1A8A"/>
    <w:rsid w:val="003A24BD"/>
    <w:rsid w:val="003A27C2"/>
    <w:rsid w:val="003A4199"/>
    <w:rsid w:val="003A542E"/>
    <w:rsid w:val="003A554F"/>
    <w:rsid w:val="003A657C"/>
    <w:rsid w:val="003A7295"/>
    <w:rsid w:val="003B0574"/>
    <w:rsid w:val="003B0B85"/>
    <w:rsid w:val="003B1AC6"/>
    <w:rsid w:val="003B1D47"/>
    <w:rsid w:val="003B1F82"/>
    <w:rsid w:val="003B1FE9"/>
    <w:rsid w:val="003B1FF2"/>
    <w:rsid w:val="003B22B7"/>
    <w:rsid w:val="003B2A84"/>
    <w:rsid w:val="003B3D87"/>
    <w:rsid w:val="003B4158"/>
    <w:rsid w:val="003B42C7"/>
    <w:rsid w:val="003B42D9"/>
    <w:rsid w:val="003B43B1"/>
    <w:rsid w:val="003B4C8A"/>
    <w:rsid w:val="003B71D2"/>
    <w:rsid w:val="003B7988"/>
    <w:rsid w:val="003B7D72"/>
    <w:rsid w:val="003C1999"/>
    <w:rsid w:val="003C19B4"/>
    <w:rsid w:val="003C206F"/>
    <w:rsid w:val="003C22DE"/>
    <w:rsid w:val="003C258B"/>
    <w:rsid w:val="003C283D"/>
    <w:rsid w:val="003C2D2D"/>
    <w:rsid w:val="003C2DCD"/>
    <w:rsid w:val="003C3097"/>
    <w:rsid w:val="003C37EE"/>
    <w:rsid w:val="003C396C"/>
    <w:rsid w:val="003C3D6A"/>
    <w:rsid w:val="003C4C05"/>
    <w:rsid w:val="003C4C37"/>
    <w:rsid w:val="003C5095"/>
    <w:rsid w:val="003C5374"/>
    <w:rsid w:val="003C6418"/>
    <w:rsid w:val="003C642C"/>
    <w:rsid w:val="003C660C"/>
    <w:rsid w:val="003C67CD"/>
    <w:rsid w:val="003C6839"/>
    <w:rsid w:val="003C699F"/>
    <w:rsid w:val="003C6E3F"/>
    <w:rsid w:val="003C7779"/>
    <w:rsid w:val="003C7C3E"/>
    <w:rsid w:val="003D068F"/>
    <w:rsid w:val="003D08B2"/>
    <w:rsid w:val="003D0936"/>
    <w:rsid w:val="003D0BAE"/>
    <w:rsid w:val="003D1420"/>
    <w:rsid w:val="003D16B1"/>
    <w:rsid w:val="003D1D72"/>
    <w:rsid w:val="003D2906"/>
    <w:rsid w:val="003D2A6C"/>
    <w:rsid w:val="003D3465"/>
    <w:rsid w:val="003D3E10"/>
    <w:rsid w:val="003D4799"/>
    <w:rsid w:val="003D4F73"/>
    <w:rsid w:val="003D5078"/>
    <w:rsid w:val="003D6E39"/>
    <w:rsid w:val="003D6E3E"/>
    <w:rsid w:val="003D76C4"/>
    <w:rsid w:val="003D7A1D"/>
    <w:rsid w:val="003D7BDC"/>
    <w:rsid w:val="003E1C9A"/>
    <w:rsid w:val="003E2A79"/>
    <w:rsid w:val="003E3315"/>
    <w:rsid w:val="003E471D"/>
    <w:rsid w:val="003E4B02"/>
    <w:rsid w:val="003E4F73"/>
    <w:rsid w:val="003E6F58"/>
    <w:rsid w:val="003E7AB1"/>
    <w:rsid w:val="003F00D2"/>
    <w:rsid w:val="003F0913"/>
    <w:rsid w:val="003F0A03"/>
    <w:rsid w:val="003F243C"/>
    <w:rsid w:val="003F2479"/>
    <w:rsid w:val="003F24C1"/>
    <w:rsid w:val="003F26F5"/>
    <w:rsid w:val="003F2AA2"/>
    <w:rsid w:val="003F3162"/>
    <w:rsid w:val="003F388B"/>
    <w:rsid w:val="003F4701"/>
    <w:rsid w:val="003F4BEA"/>
    <w:rsid w:val="003F5FE5"/>
    <w:rsid w:val="003F627B"/>
    <w:rsid w:val="003F677B"/>
    <w:rsid w:val="003F69B1"/>
    <w:rsid w:val="003F7117"/>
    <w:rsid w:val="003F711A"/>
    <w:rsid w:val="003F7C1E"/>
    <w:rsid w:val="00400B63"/>
    <w:rsid w:val="004015C1"/>
    <w:rsid w:val="00402C34"/>
    <w:rsid w:val="00402F98"/>
    <w:rsid w:val="00403276"/>
    <w:rsid w:val="00403300"/>
    <w:rsid w:val="00403540"/>
    <w:rsid w:val="00403797"/>
    <w:rsid w:val="004042C3"/>
    <w:rsid w:val="004045C2"/>
    <w:rsid w:val="00405985"/>
    <w:rsid w:val="00405A47"/>
    <w:rsid w:val="0040602E"/>
    <w:rsid w:val="00406F3E"/>
    <w:rsid w:val="00410564"/>
    <w:rsid w:val="00410F16"/>
    <w:rsid w:val="00411B37"/>
    <w:rsid w:val="00412186"/>
    <w:rsid w:val="004132A8"/>
    <w:rsid w:val="00414476"/>
    <w:rsid w:val="00414F04"/>
    <w:rsid w:val="00415A59"/>
    <w:rsid w:val="00416BC7"/>
    <w:rsid w:val="00416E70"/>
    <w:rsid w:val="00417F5E"/>
    <w:rsid w:val="00417F76"/>
    <w:rsid w:val="004200B4"/>
    <w:rsid w:val="004218AA"/>
    <w:rsid w:val="00422164"/>
    <w:rsid w:val="004224E8"/>
    <w:rsid w:val="00422AB1"/>
    <w:rsid w:val="004231A6"/>
    <w:rsid w:val="00423200"/>
    <w:rsid w:val="00423246"/>
    <w:rsid w:val="00424456"/>
    <w:rsid w:val="00424F86"/>
    <w:rsid w:val="00424FA0"/>
    <w:rsid w:val="00425090"/>
    <w:rsid w:val="004253B6"/>
    <w:rsid w:val="00425594"/>
    <w:rsid w:val="00426078"/>
    <w:rsid w:val="00426527"/>
    <w:rsid w:val="004304C8"/>
    <w:rsid w:val="00430CA4"/>
    <w:rsid w:val="00431365"/>
    <w:rsid w:val="004313D9"/>
    <w:rsid w:val="00431441"/>
    <w:rsid w:val="004333B2"/>
    <w:rsid w:val="00433948"/>
    <w:rsid w:val="00434146"/>
    <w:rsid w:val="00434AAF"/>
    <w:rsid w:val="00434CA6"/>
    <w:rsid w:val="00434E1D"/>
    <w:rsid w:val="00435CDE"/>
    <w:rsid w:val="00435F45"/>
    <w:rsid w:val="0043652E"/>
    <w:rsid w:val="00437C96"/>
    <w:rsid w:val="00440648"/>
    <w:rsid w:val="004406A5"/>
    <w:rsid w:val="00441442"/>
    <w:rsid w:val="00441C60"/>
    <w:rsid w:val="00441CAC"/>
    <w:rsid w:val="00442181"/>
    <w:rsid w:val="00442B5E"/>
    <w:rsid w:val="00443582"/>
    <w:rsid w:val="004437B0"/>
    <w:rsid w:val="004455BF"/>
    <w:rsid w:val="00445D93"/>
    <w:rsid w:val="00446612"/>
    <w:rsid w:val="00450445"/>
    <w:rsid w:val="00452A3F"/>
    <w:rsid w:val="00453678"/>
    <w:rsid w:val="00453D01"/>
    <w:rsid w:val="00454EF7"/>
    <w:rsid w:val="004552A7"/>
    <w:rsid w:val="0045557B"/>
    <w:rsid w:val="0045597F"/>
    <w:rsid w:val="004579BC"/>
    <w:rsid w:val="0046076F"/>
    <w:rsid w:val="004608D1"/>
    <w:rsid w:val="004609C9"/>
    <w:rsid w:val="00460C4B"/>
    <w:rsid w:val="00460DF2"/>
    <w:rsid w:val="00461B32"/>
    <w:rsid w:val="00461EB1"/>
    <w:rsid w:val="004625FB"/>
    <w:rsid w:val="00462C95"/>
    <w:rsid w:val="00463459"/>
    <w:rsid w:val="00464E74"/>
    <w:rsid w:val="00465033"/>
    <w:rsid w:val="00465809"/>
    <w:rsid w:val="00465EA2"/>
    <w:rsid w:val="00466356"/>
    <w:rsid w:val="00466CB3"/>
    <w:rsid w:val="004677D3"/>
    <w:rsid w:val="00467E85"/>
    <w:rsid w:val="00470318"/>
    <w:rsid w:val="00471848"/>
    <w:rsid w:val="00471959"/>
    <w:rsid w:val="0047286A"/>
    <w:rsid w:val="004729AC"/>
    <w:rsid w:val="00473798"/>
    <w:rsid w:val="0047482C"/>
    <w:rsid w:val="00474A4E"/>
    <w:rsid w:val="00474ED0"/>
    <w:rsid w:val="004751AF"/>
    <w:rsid w:val="00475563"/>
    <w:rsid w:val="00475A9E"/>
    <w:rsid w:val="00476531"/>
    <w:rsid w:val="00476A70"/>
    <w:rsid w:val="0047751B"/>
    <w:rsid w:val="00477FC1"/>
    <w:rsid w:val="004801D0"/>
    <w:rsid w:val="0048055D"/>
    <w:rsid w:val="00480B69"/>
    <w:rsid w:val="00481B6F"/>
    <w:rsid w:val="00482469"/>
    <w:rsid w:val="00482AAE"/>
    <w:rsid w:val="0048312A"/>
    <w:rsid w:val="004832BE"/>
    <w:rsid w:val="00483754"/>
    <w:rsid w:val="004837FC"/>
    <w:rsid w:val="00484480"/>
    <w:rsid w:val="00484709"/>
    <w:rsid w:val="00484777"/>
    <w:rsid w:val="00484CDD"/>
    <w:rsid w:val="0048507D"/>
    <w:rsid w:val="004850EC"/>
    <w:rsid w:val="00485867"/>
    <w:rsid w:val="00485D10"/>
    <w:rsid w:val="004866A6"/>
    <w:rsid w:val="004866C4"/>
    <w:rsid w:val="00486908"/>
    <w:rsid w:val="00486F4C"/>
    <w:rsid w:val="00486F92"/>
    <w:rsid w:val="00487279"/>
    <w:rsid w:val="00487B90"/>
    <w:rsid w:val="00487E96"/>
    <w:rsid w:val="004903C4"/>
    <w:rsid w:val="00491328"/>
    <w:rsid w:val="004934B3"/>
    <w:rsid w:val="00493D90"/>
    <w:rsid w:val="00493F4D"/>
    <w:rsid w:val="00494D06"/>
    <w:rsid w:val="00495070"/>
    <w:rsid w:val="00495AB9"/>
    <w:rsid w:val="004967C4"/>
    <w:rsid w:val="0049708E"/>
    <w:rsid w:val="00497589"/>
    <w:rsid w:val="00497B17"/>
    <w:rsid w:val="004A09FE"/>
    <w:rsid w:val="004A207B"/>
    <w:rsid w:val="004A30BE"/>
    <w:rsid w:val="004A34E2"/>
    <w:rsid w:val="004A4859"/>
    <w:rsid w:val="004A53FA"/>
    <w:rsid w:val="004A66D9"/>
    <w:rsid w:val="004B01E2"/>
    <w:rsid w:val="004B04E9"/>
    <w:rsid w:val="004B2B99"/>
    <w:rsid w:val="004B3258"/>
    <w:rsid w:val="004B40D4"/>
    <w:rsid w:val="004B5212"/>
    <w:rsid w:val="004B5263"/>
    <w:rsid w:val="004B5274"/>
    <w:rsid w:val="004B6593"/>
    <w:rsid w:val="004B6882"/>
    <w:rsid w:val="004B6A4E"/>
    <w:rsid w:val="004B6A69"/>
    <w:rsid w:val="004B73B1"/>
    <w:rsid w:val="004B74E3"/>
    <w:rsid w:val="004B7944"/>
    <w:rsid w:val="004B79C0"/>
    <w:rsid w:val="004C02C7"/>
    <w:rsid w:val="004C1BC8"/>
    <w:rsid w:val="004C39EF"/>
    <w:rsid w:val="004C4483"/>
    <w:rsid w:val="004C59AA"/>
    <w:rsid w:val="004C5A65"/>
    <w:rsid w:val="004C5DDD"/>
    <w:rsid w:val="004C65ED"/>
    <w:rsid w:val="004C749E"/>
    <w:rsid w:val="004C798A"/>
    <w:rsid w:val="004C7EC1"/>
    <w:rsid w:val="004C7EEF"/>
    <w:rsid w:val="004D0420"/>
    <w:rsid w:val="004D057F"/>
    <w:rsid w:val="004D09E1"/>
    <w:rsid w:val="004D0B83"/>
    <w:rsid w:val="004D0E2A"/>
    <w:rsid w:val="004D19BC"/>
    <w:rsid w:val="004D2473"/>
    <w:rsid w:val="004D3540"/>
    <w:rsid w:val="004D387E"/>
    <w:rsid w:val="004D4050"/>
    <w:rsid w:val="004D5CBC"/>
    <w:rsid w:val="004D5F8D"/>
    <w:rsid w:val="004D66F0"/>
    <w:rsid w:val="004D6D74"/>
    <w:rsid w:val="004D71BC"/>
    <w:rsid w:val="004E0B9B"/>
    <w:rsid w:val="004E11C5"/>
    <w:rsid w:val="004E1E52"/>
    <w:rsid w:val="004E2E11"/>
    <w:rsid w:val="004E3515"/>
    <w:rsid w:val="004E393D"/>
    <w:rsid w:val="004E3FE7"/>
    <w:rsid w:val="004E4C84"/>
    <w:rsid w:val="004E5403"/>
    <w:rsid w:val="004E5790"/>
    <w:rsid w:val="004F0605"/>
    <w:rsid w:val="004F1B00"/>
    <w:rsid w:val="004F1F16"/>
    <w:rsid w:val="004F1FF6"/>
    <w:rsid w:val="004F30FB"/>
    <w:rsid w:val="004F485A"/>
    <w:rsid w:val="004F56A8"/>
    <w:rsid w:val="004F5A5A"/>
    <w:rsid w:val="004F6029"/>
    <w:rsid w:val="004F655E"/>
    <w:rsid w:val="004F755A"/>
    <w:rsid w:val="00500308"/>
    <w:rsid w:val="00500419"/>
    <w:rsid w:val="00500561"/>
    <w:rsid w:val="00500D2C"/>
    <w:rsid w:val="00501693"/>
    <w:rsid w:val="00501CBF"/>
    <w:rsid w:val="00502505"/>
    <w:rsid w:val="00502ABB"/>
    <w:rsid w:val="00503269"/>
    <w:rsid w:val="005035D1"/>
    <w:rsid w:val="00503FB4"/>
    <w:rsid w:val="00504624"/>
    <w:rsid w:val="005046E2"/>
    <w:rsid w:val="005049A3"/>
    <w:rsid w:val="00504AF1"/>
    <w:rsid w:val="0050634D"/>
    <w:rsid w:val="00506439"/>
    <w:rsid w:val="005069B9"/>
    <w:rsid w:val="00506ADE"/>
    <w:rsid w:val="00506BFA"/>
    <w:rsid w:val="00506EE0"/>
    <w:rsid w:val="00507697"/>
    <w:rsid w:val="005078DF"/>
    <w:rsid w:val="00507D80"/>
    <w:rsid w:val="00507EA8"/>
    <w:rsid w:val="00510041"/>
    <w:rsid w:val="0051035F"/>
    <w:rsid w:val="005103BD"/>
    <w:rsid w:val="00510CBE"/>
    <w:rsid w:val="00510F2F"/>
    <w:rsid w:val="005117CD"/>
    <w:rsid w:val="005118E0"/>
    <w:rsid w:val="00511B91"/>
    <w:rsid w:val="005126C9"/>
    <w:rsid w:val="00512BDF"/>
    <w:rsid w:val="00512E61"/>
    <w:rsid w:val="00513B78"/>
    <w:rsid w:val="00514407"/>
    <w:rsid w:val="00514454"/>
    <w:rsid w:val="00514C7F"/>
    <w:rsid w:val="00515A47"/>
    <w:rsid w:val="00515C2D"/>
    <w:rsid w:val="00516B04"/>
    <w:rsid w:val="00516DA1"/>
    <w:rsid w:val="0051737C"/>
    <w:rsid w:val="005173BF"/>
    <w:rsid w:val="00517A8C"/>
    <w:rsid w:val="0052021E"/>
    <w:rsid w:val="005204A7"/>
    <w:rsid w:val="005208BD"/>
    <w:rsid w:val="00520BE0"/>
    <w:rsid w:val="00520C18"/>
    <w:rsid w:val="00520E89"/>
    <w:rsid w:val="00521D4E"/>
    <w:rsid w:val="00521E7C"/>
    <w:rsid w:val="00522463"/>
    <w:rsid w:val="00522511"/>
    <w:rsid w:val="0052286B"/>
    <w:rsid w:val="00523383"/>
    <w:rsid w:val="00523B50"/>
    <w:rsid w:val="0052434F"/>
    <w:rsid w:val="00525098"/>
    <w:rsid w:val="00525CA6"/>
    <w:rsid w:val="00525F65"/>
    <w:rsid w:val="00526998"/>
    <w:rsid w:val="005269F0"/>
    <w:rsid w:val="00526C13"/>
    <w:rsid w:val="005270B7"/>
    <w:rsid w:val="0052748C"/>
    <w:rsid w:val="00527A43"/>
    <w:rsid w:val="00527A77"/>
    <w:rsid w:val="00530062"/>
    <w:rsid w:val="00530809"/>
    <w:rsid w:val="00530F50"/>
    <w:rsid w:val="005324FB"/>
    <w:rsid w:val="00534380"/>
    <w:rsid w:val="00534500"/>
    <w:rsid w:val="00535BDE"/>
    <w:rsid w:val="00536DD8"/>
    <w:rsid w:val="0053737C"/>
    <w:rsid w:val="00537E9F"/>
    <w:rsid w:val="0054036B"/>
    <w:rsid w:val="00540B71"/>
    <w:rsid w:val="0054110B"/>
    <w:rsid w:val="005421D3"/>
    <w:rsid w:val="00542EC9"/>
    <w:rsid w:val="005453D2"/>
    <w:rsid w:val="0054598D"/>
    <w:rsid w:val="00546909"/>
    <w:rsid w:val="00546B1E"/>
    <w:rsid w:val="00546D6A"/>
    <w:rsid w:val="005473A3"/>
    <w:rsid w:val="00550954"/>
    <w:rsid w:val="00550A93"/>
    <w:rsid w:val="00550E76"/>
    <w:rsid w:val="00551861"/>
    <w:rsid w:val="00551F1C"/>
    <w:rsid w:val="005521B2"/>
    <w:rsid w:val="00552F45"/>
    <w:rsid w:val="00554209"/>
    <w:rsid w:val="00554245"/>
    <w:rsid w:val="0055528A"/>
    <w:rsid w:val="005553D8"/>
    <w:rsid w:val="005558EF"/>
    <w:rsid w:val="00555BA1"/>
    <w:rsid w:val="00555F5F"/>
    <w:rsid w:val="00556337"/>
    <w:rsid w:val="0055681A"/>
    <w:rsid w:val="00556E0B"/>
    <w:rsid w:val="0055734F"/>
    <w:rsid w:val="0055785B"/>
    <w:rsid w:val="00557A0E"/>
    <w:rsid w:val="0056013F"/>
    <w:rsid w:val="005603E7"/>
    <w:rsid w:val="005610E8"/>
    <w:rsid w:val="005613F4"/>
    <w:rsid w:val="00561504"/>
    <w:rsid w:val="0056302C"/>
    <w:rsid w:val="005630EF"/>
    <w:rsid w:val="00563824"/>
    <w:rsid w:val="00563DF0"/>
    <w:rsid w:val="00563ED8"/>
    <w:rsid w:val="00563F09"/>
    <w:rsid w:val="005643ED"/>
    <w:rsid w:val="00564912"/>
    <w:rsid w:val="00565692"/>
    <w:rsid w:val="005658FF"/>
    <w:rsid w:val="00566030"/>
    <w:rsid w:val="00566F09"/>
    <w:rsid w:val="005676FA"/>
    <w:rsid w:val="00570EFE"/>
    <w:rsid w:val="005722C7"/>
    <w:rsid w:val="00572458"/>
    <w:rsid w:val="00572820"/>
    <w:rsid w:val="00572C33"/>
    <w:rsid w:val="00572E2D"/>
    <w:rsid w:val="00573833"/>
    <w:rsid w:val="0057390A"/>
    <w:rsid w:val="00573E18"/>
    <w:rsid w:val="005744E1"/>
    <w:rsid w:val="005746B4"/>
    <w:rsid w:val="0057471D"/>
    <w:rsid w:val="00574C9B"/>
    <w:rsid w:val="0057540D"/>
    <w:rsid w:val="0057583E"/>
    <w:rsid w:val="00575EAA"/>
    <w:rsid w:val="00576171"/>
    <w:rsid w:val="005761F1"/>
    <w:rsid w:val="00577881"/>
    <w:rsid w:val="00580335"/>
    <w:rsid w:val="00580DAD"/>
    <w:rsid w:val="00581449"/>
    <w:rsid w:val="005819B4"/>
    <w:rsid w:val="005833EE"/>
    <w:rsid w:val="005834B2"/>
    <w:rsid w:val="00583FBA"/>
    <w:rsid w:val="0058403A"/>
    <w:rsid w:val="00584314"/>
    <w:rsid w:val="0058481B"/>
    <w:rsid w:val="00584F1C"/>
    <w:rsid w:val="005857B8"/>
    <w:rsid w:val="00585824"/>
    <w:rsid w:val="00585A68"/>
    <w:rsid w:val="00585FBA"/>
    <w:rsid w:val="005867B6"/>
    <w:rsid w:val="00586C53"/>
    <w:rsid w:val="00586F81"/>
    <w:rsid w:val="00587025"/>
    <w:rsid w:val="0058709E"/>
    <w:rsid w:val="00590AE2"/>
    <w:rsid w:val="00590FD2"/>
    <w:rsid w:val="005910C1"/>
    <w:rsid w:val="00591587"/>
    <w:rsid w:val="005916F8"/>
    <w:rsid w:val="0059176A"/>
    <w:rsid w:val="00592DF0"/>
    <w:rsid w:val="005944F9"/>
    <w:rsid w:val="00594C69"/>
    <w:rsid w:val="00594F58"/>
    <w:rsid w:val="005953B8"/>
    <w:rsid w:val="00595D5C"/>
    <w:rsid w:val="00596C3B"/>
    <w:rsid w:val="0059785C"/>
    <w:rsid w:val="005A0645"/>
    <w:rsid w:val="005A0B80"/>
    <w:rsid w:val="005A0FEB"/>
    <w:rsid w:val="005A135B"/>
    <w:rsid w:val="005A1408"/>
    <w:rsid w:val="005A1458"/>
    <w:rsid w:val="005A1D8A"/>
    <w:rsid w:val="005A1F21"/>
    <w:rsid w:val="005A236A"/>
    <w:rsid w:val="005A294D"/>
    <w:rsid w:val="005A298E"/>
    <w:rsid w:val="005A2D1E"/>
    <w:rsid w:val="005A355A"/>
    <w:rsid w:val="005A398D"/>
    <w:rsid w:val="005A3A91"/>
    <w:rsid w:val="005A4181"/>
    <w:rsid w:val="005A4607"/>
    <w:rsid w:val="005A4973"/>
    <w:rsid w:val="005A4B7E"/>
    <w:rsid w:val="005A4EF0"/>
    <w:rsid w:val="005A5019"/>
    <w:rsid w:val="005A66AB"/>
    <w:rsid w:val="005A6995"/>
    <w:rsid w:val="005A7299"/>
    <w:rsid w:val="005A77BC"/>
    <w:rsid w:val="005B0C3E"/>
    <w:rsid w:val="005B106E"/>
    <w:rsid w:val="005B133A"/>
    <w:rsid w:val="005B1CB8"/>
    <w:rsid w:val="005B1DBD"/>
    <w:rsid w:val="005B243D"/>
    <w:rsid w:val="005B2481"/>
    <w:rsid w:val="005B316F"/>
    <w:rsid w:val="005B31AB"/>
    <w:rsid w:val="005B3457"/>
    <w:rsid w:val="005B37E5"/>
    <w:rsid w:val="005B4213"/>
    <w:rsid w:val="005B4726"/>
    <w:rsid w:val="005B4C57"/>
    <w:rsid w:val="005B57EE"/>
    <w:rsid w:val="005B5CDF"/>
    <w:rsid w:val="005B5ED4"/>
    <w:rsid w:val="005B5FE1"/>
    <w:rsid w:val="005B6207"/>
    <w:rsid w:val="005B6600"/>
    <w:rsid w:val="005B6701"/>
    <w:rsid w:val="005B6B59"/>
    <w:rsid w:val="005B7849"/>
    <w:rsid w:val="005B78E6"/>
    <w:rsid w:val="005C0144"/>
    <w:rsid w:val="005C0782"/>
    <w:rsid w:val="005C1072"/>
    <w:rsid w:val="005C18AA"/>
    <w:rsid w:val="005C1922"/>
    <w:rsid w:val="005C1D9C"/>
    <w:rsid w:val="005C1FDA"/>
    <w:rsid w:val="005C2750"/>
    <w:rsid w:val="005C35DF"/>
    <w:rsid w:val="005C3662"/>
    <w:rsid w:val="005C3A34"/>
    <w:rsid w:val="005C3AE6"/>
    <w:rsid w:val="005C47CF"/>
    <w:rsid w:val="005C4ABE"/>
    <w:rsid w:val="005C5922"/>
    <w:rsid w:val="005C71B8"/>
    <w:rsid w:val="005D0798"/>
    <w:rsid w:val="005D18A1"/>
    <w:rsid w:val="005D264B"/>
    <w:rsid w:val="005D3EBB"/>
    <w:rsid w:val="005D483F"/>
    <w:rsid w:val="005D66EF"/>
    <w:rsid w:val="005D77D1"/>
    <w:rsid w:val="005D7C9E"/>
    <w:rsid w:val="005E077C"/>
    <w:rsid w:val="005E0A44"/>
    <w:rsid w:val="005E1036"/>
    <w:rsid w:val="005E1A4C"/>
    <w:rsid w:val="005E3122"/>
    <w:rsid w:val="005E3293"/>
    <w:rsid w:val="005E45E4"/>
    <w:rsid w:val="005E4D52"/>
    <w:rsid w:val="005E4E45"/>
    <w:rsid w:val="005E6289"/>
    <w:rsid w:val="005E6A76"/>
    <w:rsid w:val="005E7DE1"/>
    <w:rsid w:val="005E7E78"/>
    <w:rsid w:val="005F0055"/>
    <w:rsid w:val="005F02BA"/>
    <w:rsid w:val="005F0753"/>
    <w:rsid w:val="005F0889"/>
    <w:rsid w:val="005F2095"/>
    <w:rsid w:val="005F4171"/>
    <w:rsid w:val="005F436A"/>
    <w:rsid w:val="005F442E"/>
    <w:rsid w:val="005F459F"/>
    <w:rsid w:val="005F4A73"/>
    <w:rsid w:val="005F4C98"/>
    <w:rsid w:val="005F4E7C"/>
    <w:rsid w:val="005F5027"/>
    <w:rsid w:val="005F574E"/>
    <w:rsid w:val="005F5927"/>
    <w:rsid w:val="005F6685"/>
    <w:rsid w:val="005F700A"/>
    <w:rsid w:val="005F755D"/>
    <w:rsid w:val="005F7650"/>
    <w:rsid w:val="005F7822"/>
    <w:rsid w:val="005F795D"/>
    <w:rsid w:val="005F796E"/>
    <w:rsid w:val="0060018D"/>
    <w:rsid w:val="00601CEE"/>
    <w:rsid w:val="00601F97"/>
    <w:rsid w:val="006022B9"/>
    <w:rsid w:val="00602565"/>
    <w:rsid w:val="00603185"/>
    <w:rsid w:val="00604735"/>
    <w:rsid w:val="00605945"/>
    <w:rsid w:val="006060DE"/>
    <w:rsid w:val="00607AFA"/>
    <w:rsid w:val="00607C13"/>
    <w:rsid w:val="006106A2"/>
    <w:rsid w:val="00610E2D"/>
    <w:rsid w:val="006116F2"/>
    <w:rsid w:val="00611C0B"/>
    <w:rsid w:val="00612947"/>
    <w:rsid w:val="00614774"/>
    <w:rsid w:val="006147E7"/>
    <w:rsid w:val="00614A4A"/>
    <w:rsid w:val="0061526F"/>
    <w:rsid w:val="00615356"/>
    <w:rsid w:val="00617DAB"/>
    <w:rsid w:val="00620671"/>
    <w:rsid w:val="0062081B"/>
    <w:rsid w:val="00622D32"/>
    <w:rsid w:val="006239EC"/>
    <w:rsid w:val="00624BB5"/>
    <w:rsid w:val="00625332"/>
    <w:rsid w:val="006258BA"/>
    <w:rsid w:val="00625A23"/>
    <w:rsid w:val="0062608E"/>
    <w:rsid w:val="0062680D"/>
    <w:rsid w:val="00626FB6"/>
    <w:rsid w:val="006278ED"/>
    <w:rsid w:val="00630405"/>
    <w:rsid w:val="006304C1"/>
    <w:rsid w:val="00630530"/>
    <w:rsid w:val="0063071C"/>
    <w:rsid w:val="006309CF"/>
    <w:rsid w:val="006319F9"/>
    <w:rsid w:val="00631B25"/>
    <w:rsid w:val="006324DC"/>
    <w:rsid w:val="006326BA"/>
    <w:rsid w:val="00632705"/>
    <w:rsid w:val="00632E66"/>
    <w:rsid w:val="00633367"/>
    <w:rsid w:val="006333BE"/>
    <w:rsid w:val="006340FC"/>
    <w:rsid w:val="00636CA7"/>
    <w:rsid w:val="00636D30"/>
    <w:rsid w:val="00636E0B"/>
    <w:rsid w:val="00636E6F"/>
    <w:rsid w:val="006379C2"/>
    <w:rsid w:val="0064032F"/>
    <w:rsid w:val="00640338"/>
    <w:rsid w:val="00640A28"/>
    <w:rsid w:val="0064198C"/>
    <w:rsid w:val="0064254B"/>
    <w:rsid w:val="0064304A"/>
    <w:rsid w:val="006437D4"/>
    <w:rsid w:val="006441CE"/>
    <w:rsid w:val="00644A12"/>
    <w:rsid w:val="00644B4C"/>
    <w:rsid w:val="006455E8"/>
    <w:rsid w:val="006458E6"/>
    <w:rsid w:val="0064622C"/>
    <w:rsid w:val="00646C0D"/>
    <w:rsid w:val="00646DEE"/>
    <w:rsid w:val="00647860"/>
    <w:rsid w:val="00647E8B"/>
    <w:rsid w:val="00650C5B"/>
    <w:rsid w:val="0065102A"/>
    <w:rsid w:val="00651786"/>
    <w:rsid w:val="00651E29"/>
    <w:rsid w:val="00652DA4"/>
    <w:rsid w:val="00653DF4"/>
    <w:rsid w:val="0065463F"/>
    <w:rsid w:val="00654D55"/>
    <w:rsid w:val="00656B83"/>
    <w:rsid w:val="006579FB"/>
    <w:rsid w:val="00657DFB"/>
    <w:rsid w:val="00660063"/>
    <w:rsid w:val="00660453"/>
    <w:rsid w:val="00660860"/>
    <w:rsid w:val="00661784"/>
    <w:rsid w:val="00661AA0"/>
    <w:rsid w:val="00661C39"/>
    <w:rsid w:val="00662187"/>
    <w:rsid w:val="0066219E"/>
    <w:rsid w:val="006622C4"/>
    <w:rsid w:val="0066241F"/>
    <w:rsid w:val="00664D1E"/>
    <w:rsid w:val="00665447"/>
    <w:rsid w:val="00665E80"/>
    <w:rsid w:val="006665F3"/>
    <w:rsid w:val="00666AFB"/>
    <w:rsid w:val="006670FF"/>
    <w:rsid w:val="00670403"/>
    <w:rsid w:val="0067057E"/>
    <w:rsid w:val="006706F8"/>
    <w:rsid w:val="006707B2"/>
    <w:rsid w:val="006708AE"/>
    <w:rsid w:val="00670A7A"/>
    <w:rsid w:val="0067209C"/>
    <w:rsid w:val="00672241"/>
    <w:rsid w:val="0067325C"/>
    <w:rsid w:val="00673F8B"/>
    <w:rsid w:val="00674572"/>
    <w:rsid w:val="00675987"/>
    <w:rsid w:val="0067668D"/>
    <w:rsid w:val="0067680B"/>
    <w:rsid w:val="00677354"/>
    <w:rsid w:val="0068025C"/>
    <w:rsid w:val="0068086D"/>
    <w:rsid w:val="00680983"/>
    <w:rsid w:val="00681452"/>
    <w:rsid w:val="00681997"/>
    <w:rsid w:val="00682D0B"/>
    <w:rsid w:val="00682E7F"/>
    <w:rsid w:val="00683073"/>
    <w:rsid w:val="0068344B"/>
    <w:rsid w:val="006836B1"/>
    <w:rsid w:val="00683A77"/>
    <w:rsid w:val="00683D5C"/>
    <w:rsid w:val="00683DB9"/>
    <w:rsid w:val="006854FD"/>
    <w:rsid w:val="00685FBD"/>
    <w:rsid w:val="00686D80"/>
    <w:rsid w:val="006878DC"/>
    <w:rsid w:val="00687BC7"/>
    <w:rsid w:val="00687D8F"/>
    <w:rsid w:val="00687F2A"/>
    <w:rsid w:val="00690583"/>
    <w:rsid w:val="00690B68"/>
    <w:rsid w:val="00691726"/>
    <w:rsid w:val="00691D4C"/>
    <w:rsid w:val="006923CA"/>
    <w:rsid w:val="00692BBE"/>
    <w:rsid w:val="00693930"/>
    <w:rsid w:val="00694040"/>
    <w:rsid w:val="00694736"/>
    <w:rsid w:val="0069517C"/>
    <w:rsid w:val="006951D1"/>
    <w:rsid w:val="00695D34"/>
    <w:rsid w:val="00695F23"/>
    <w:rsid w:val="00696249"/>
    <w:rsid w:val="0069677B"/>
    <w:rsid w:val="00697D65"/>
    <w:rsid w:val="006A02AC"/>
    <w:rsid w:val="006A101B"/>
    <w:rsid w:val="006A17E4"/>
    <w:rsid w:val="006A1B7F"/>
    <w:rsid w:val="006A23FC"/>
    <w:rsid w:val="006A33D8"/>
    <w:rsid w:val="006A3847"/>
    <w:rsid w:val="006A39CA"/>
    <w:rsid w:val="006A3F56"/>
    <w:rsid w:val="006A4A82"/>
    <w:rsid w:val="006A5BEF"/>
    <w:rsid w:val="006A637B"/>
    <w:rsid w:val="006A7457"/>
    <w:rsid w:val="006A7AAF"/>
    <w:rsid w:val="006A7B49"/>
    <w:rsid w:val="006A7FD2"/>
    <w:rsid w:val="006B00FD"/>
    <w:rsid w:val="006B127A"/>
    <w:rsid w:val="006B152A"/>
    <w:rsid w:val="006B1FFA"/>
    <w:rsid w:val="006B306D"/>
    <w:rsid w:val="006B382C"/>
    <w:rsid w:val="006B4425"/>
    <w:rsid w:val="006B49A0"/>
    <w:rsid w:val="006B5821"/>
    <w:rsid w:val="006B5E21"/>
    <w:rsid w:val="006B64BF"/>
    <w:rsid w:val="006B6A60"/>
    <w:rsid w:val="006B75DF"/>
    <w:rsid w:val="006C01FD"/>
    <w:rsid w:val="006C04F2"/>
    <w:rsid w:val="006C0F7B"/>
    <w:rsid w:val="006C1405"/>
    <w:rsid w:val="006C1581"/>
    <w:rsid w:val="006C18A5"/>
    <w:rsid w:val="006C1FCC"/>
    <w:rsid w:val="006C251D"/>
    <w:rsid w:val="006C2772"/>
    <w:rsid w:val="006C2E16"/>
    <w:rsid w:val="006C2F8F"/>
    <w:rsid w:val="006C3FA6"/>
    <w:rsid w:val="006C3FCE"/>
    <w:rsid w:val="006C4162"/>
    <w:rsid w:val="006C4165"/>
    <w:rsid w:val="006C42B7"/>
    <w:rsid w:val="006C4FE6"/>
    <w:rsid w:val="006C52DD"/>
    <w:rsid w:val="006C60B4"/>
    <w:rsid w:val="006C6360"/>
    <w:rsid w:val="006C66AE"/>
    <w:rsid w:val="006C77A4"/>
    <w:rsid w:val="006C79EB"/>
    <w:rsid w:val="006D0909"/>
    <w:rsid w:val="006D1737"/>
    <w:rsid w:val="006D17EF"/>
    <w:rsid w:val="006D1E2A"/>
    <w:rsid w:val="006D1F6B"/>
    <w:rsid w:val="006D2F32"/>
    <w:rsid w:val="006D3220"/>
    <w:rsid w:val="006D34AF"/>
    <w:rsid w:val="006D359C"/>
    <w:rsid w:val="006D3A7F"/>
    <w:rsid w:val="006D3C11"/>
    <w:rsid w:val="006D3D08"/>
    <w:rsid w:val="006D406B"/>
    <w:rsid w:val="006D4194"/>
    <w:rsid w:val="006D46AA"/>
    <w:rsid w:val="006D536C"/>
    <w:rsid w:val="006D5603"/>
    <w:rsid w:val="006D67EE"/>
    <w:rsid w:val="006D70F6"/>
    <w:rsid w:val="006E01B3"/>
    <w:rsid w:val="006E0D9E"/>
    <w:rsid w:val="006E11F3"/>
    <w:rsid w:val="006E1E18"/>
    <w:rsid w:val="006E2273"/>
    <w:rsid w:val="006E263E"/>
    <w:rsid w:val="006E2B84"/>
    <w:rsid w:val="006E3006"/>
    <w:rsid w:val="006E387B"/>
    <w:rsid w:val="006E4627"/>
    <w:rsid w:val="006E4C22"/>
    <w:rsid w:val="006E4F03"/>
    <w:rsid w:val="006E6A2E"/>
    <w:rsid w:val="006F0708"/>
    <w:rsid w:val="006F08CF"/>
    <w:rsid w:val="006F0F0C"/>
    <w:rsid w:val="006F1C1D"/>
    <w:rsid w:val="006F23AE"/>
    <w:rsid w:val="006F2637"/>
    <w:rsid w:val="006F2751"/>
    <w:rsid w:val="006F2AC0"/>
    <w:rsid w:val="006F38B1"/>
    <w:rsid w:val="006F5485"/>
    <w:rsid w:val="006F5D18"/>
    <w:rsid w:val="006F5EB8"/>
    <w:rsid w:val="006F6125"/>
    <w:rsid w:val="006F7219"/>
    <w:rsid w:val="006F73C6"/>
    <w:rsid w:val="006F752B"/>
    <w:rsid w:val="007002CF"/>
    <w:rsid w:val="007020C2"/>
    <w:rsid w:val="007022E6"/>
    <w:rsid w:val="00702E06"/>
    <w:rsid w:val="0070304A"/>
    <w:rsid w:val="007036C9"/>
    <w:rsid w:val="00703D14"/>
    <w:rsid w:val="00703FC9"/>
    <w:rsid w:val="007040AC"/>
    <w:rsid w:val="007048A8"/>
    <w:rsid w:val="0070495C"/>
    <w:rsid w:val="007061CD"/>
    <w:rsid w:val="007063AE"/>
    <w:rsid w:val="00706A48"/>
    <w:rsid w:val="007073C2"/>
    <w:rsid w:val="00707E24"/>
    <w:rsid w:val="007101BE"/>
    <w:rsid w:val="007101C6"/>
    <w:rsid w:val="00710961"/>
    <w:rsid w:val="0071171D"/>
    <w:rsid w:val="00711743"/>
    <w:rsid w:val="00711756"/>
    <w:rsid w:val="00711784"/>
    <w:rsid w:val="00711C77"/>
    <w:rsid w:val="00711FB8"/>
    <w:rsid w:val="007134D3"/>
    <w:rsid w:val="0071400F"/>
    <w:rsid w:val="007141CA"/>
    <w:rsid w:val="007145AA"/>
    <w:rsid w:val="00714D7D"/>
    <w:rsid w:val="007155D1"/>
    <w:rsid w:val="0071575A"/>
    <w:rsid w:val="00717964"/>
    <w:rsid w:val="00720EB7"/>
    <w:rsid w:val="0072109D"/>
    <w:rsid w:val="0072154C"/>
    <w:rsid w:val="007217B8"/>
    <w:rsid w:val="00721841"/>
    <w:rsid w:val="007218A3"/>
    <w:rsid w:val="00721CE8"/>
    <w:rsid w:val="00721DA7"/>
    <w:rsid w:val="00722894"/>
    <w:rsid w:val="00722EAD"/>
    <w:rsid w:val="00722F0D"/>
    <w:rsid w:val="00723BA5"/>
    <w:rsid w:val="0072418C"/>
    <w:rsid w:val="00725B07"/>
    <w:rsid w:val="00725C88"/>
    <w:rsid w:val="00725ECD"/>
    <w:rsid w:val="007261AC"/>
    <w:rsid w:val="007276AD"/>
    <w:rsid w:val="00727CC7"/>
    <w:rsid w:val="00730222"/>
    <w:rsid w:val="0073152F"/>
    <w:rsid w:val="00731C9C"/>
    <w:rsid w:val="0073202F"/>
    <w:rsid w:val="007329A0"/>
    <w:rsid w:val="00732F59"/>
    <w:rsid w:val="00733102"/>
    <w:rsid w:val="00733DDC"/>
    <w:rsid w:val="0073483B"/>
    <w:rsid w:val="00734BD0"/>
    <w:rsid w:val="00734EE2"/>
    <w:rsid w:val="00735BBA"/>
    <w:rsid w:val="00736624"/>
    <w:rsid w:val="00736735"/>
    <w:rsid w:val="00736FB0"/>
    <w:rsid w:val="007370F3"/>
    <w:rsid w:val="00742188"/>
    <w:rsid w:val="0074328C"/>
    <w:rsid w:val="007436DF"/>
    <w:rsid w:val="00744FC0"/>
    <w:rsid w:val="00745C77"/>
    <w:rsid w:val="00747052"/>
    <w:rsid w:val="00747056"/>
    <w:rsid w:val="00747562"/>
    <w:rsid w:val="00747827"/>
    <w:rsid w:val="00747FB2"/>
    <w:rsid w:val="0075004F"/>
    <w:rsid w:val="0075264E"/>
    <w:rsid w:val="00753EE9"/>
    <w:rsid w:val="00754732"/>
    <w:rsid w:val="00754769"/>
    <w:rsid w:val="0075495B"/>
    <w:rsid w:val="00754B2D"/>
    <w:rsid w:val="00754C03"/>
    <w:rsid w:val="00754C65"/>
    <w:rsid w:val="00754D0D"/>
    <w:rsid w:val="007553AA"/>
    <w:rsid w:val="007557AD"/>
    <w:rsid w:val="00756140"/>
    <w:rsid w:val="00756EBB"/>
    <w:rsid w:val="0075775E"/>
    <w:rsid w:val="00757D18"/>
    <w:rsid w:val="00760215"/>
    <w:rsid w:val="0076030E"/>
    <w:rsid w:val="0076039D"/>
    <w:rsid w:val="00760AAE"/>
    <w:rsid w:val="007611F8"/>
    <w:rsid w:val="0076157B"/>
    <w:rsid w:val="007631EB"/>
    <w:rsid w:val="0076333F"/>
    <w:rsid w:val="00764210"/>
    <w:rsid w:val="007660A4"/>
    <w:rsid w:val="00766513"/>
    <w:rsid w:val="00766732"/>
    <w:rsid w:val="00766DE4"/>
    <w:rsid w:val="007672F3"/>
    <w:rsid w:val="00767411"/>
    <w:rsid w:val="007678DC"/>
    <w:rsid w:val="007679F6"/>
    <w:rsid w:val="00770032"/>
    <w:rsid w:val="0077031B"/>
    <w:rsid w:val="00770BCB"/>
    <w:rsid w:val="00770D93"/>
    <w:rsid w:val="00770F5B"/>
    <w:rsid w:val="00771006"/>
    <w:rsid w:val="00771074"/>
    <w:rsid w:val="00771987"/>
    <w:rsid w:val="00772B0A"/>
    <w:rsid w:val="00772CD9"/>
    <w:rsid w:val="00773ECE"/>
    <w:rsid w:val="007742F5"/>
    <w:rsid w:val="0077453B"/>
    <w:rsid w:val="00774A84"/>
    <w:rsid w:val="00774DB5"/>
    <w:rsid w:val="007755B8"/>
    <w:rsid w:val="00776927"/>
    <w:rsid w:val="00777344"/>
    <w:rsid w:val="0078062F"/>
    <w:rsid w:val="00781797"/>
    <w:rsid w:val="00781A7F"/>
    <w:rsid w:val="00782B37"/>
    <w:rsid w:val="00782D0B"/>
    <w:rsid w:val="00782E0C"/>
    <w:rsid w:val="00782F33"/>
    <w:rsid w:val="00783FBE"/>
    <w:rsid w:val="0078423B"/>
    <w:rsid w:val="007851A8"/>
    <w:rsid w:val="00786983"/>
    <w:rsid w:val="00786FE6"/>
    <w:rsid w:val="00790427"/>
    <w:rsid w:val="00790AA8"/>
    <w:rsid w:val="00790E20"/>
    <w:rsid w:val="00791867"/>
    <w:rsid w:val="0079250E"/>
    <w:rsid w:val="00792CF3"/>
    <w:rsid w:val="007936BA"/>
    <w:rsid w:val="0079391B"/>
    <w:rsid w:val="00793BDA"/>
    <w:rsid w:val="00793CA7"/>
    <w:rsid w:val="00793D77"/>
    <w:rsid w:val="00794AEC"/>
    <w:rsid w:val="00795AD6"/>
    <w:rsid w:val="0079646C"/>
    <w:rsid w:val="007974A4"/>
    <w:rsid w:val="00797BFB"/>
    <w:rsid w:val="00797CC9"/>
    <w:rsid w:val="00797E49"/>
    <w:rsid w:val="007A016E"/>
    <w:rsid w:val="007A0C2D"/>
    <w:rsid w:val="007A195A"/>
    <w:rsid w:val="007A2592"/>
    <w:rsid w:val="007A2816"/>
    <w:rsid w:val="007A2D24"/>
    <w:rsid w:val="007A3A55"/>
    <w:rsid w:val="007A52C1"/>
    <w:rsid w:val="007A77A2"/>
    <w:rsid w:val="007B0885"/>
    <w:rsid w:val="007B097D"/>
    <w:rsid w:val="007B0A81"/>
    <w:rsid w:val="007B0BFC"/>
    <w:rsid w:val="007B11DA"/>
    <w:rsid w:val="007B18E1"/>
    <w:rsid w:val="007B2B86"/>
    <w:rsid w:val="007B3A1E"/>
    <w:rsid w:val="007B3B9D"/>
    <w:rsid w:val="007B3E93"/>
    <w:rsid w:val="007B4422"/>
    <w:rsid w:val="007B5209"/>
    <w:rsid w:val="007B52FC"/>
    <w:rsid w:val="007B5A8E"/>
    <w:rsid w:val="007B5AE7"/>
    <w:rsid w:val="007B62DC"/>
    <w:rsid w:val="007B6AA8"/>
    <w:rsid w:val="007B71B9"/>
    <w:rsid w:val="007B7C6E"/>
    <w:rsid w:val="007C08EA"/>
    <w:rsid w:val="007C1187"/>
    <w:rsid w:val="007C1C65"/>
    <w:rsid w:val="007C245E"/>
    <w:rsid w:val="007C2662"/>
    <w:rsid w:val="007C30E2"/>
    <w:rsid w:val="007C4160"/>
    <w:rsid w:val="007C57D5"/>
    <w:rsid w:val="007C581C"/>
    <w:rsid w:val="007C6CCE"/>
    <w:rsid w:val="007C7838"/>
    <w:rsid w:val="007C79F8"/>
    <w:rsid w:val="007C7B36"/>
    <w:rsid w:val="007C7F16"/>
    <w:rsid w:val="007D0621"/>
    <w:rsid w:val="007D08A3"/>
    <w:rsid w:val="007D0B30"/>
    <w:rsid w:val="007D108A"/>
    <w:rsid w:val="007D1507"/>
    <w:rsid w:val="007D19F3"/>
    <w:rsid w:val="007D25CA"/>
    <w:rsid w:val="007D2E8A"/>
    <w:rsid w:val="007D3142"/>
    <w:rsid w:val="007D3C69"/>
    <w:rsid w:val="007D4D31"/>
    <w:rsid w:val="007D5DFC"/>
    <w:rsid w:val="007D6197"/>
    <w:rsid w:val="007D67A7"/>
    <w:rsid w:val="007D75E1"/>
    <w:rsid w:val="007D7F73"/>
    <w:rsid w:val="007E045E"/>
    <w:rsid w:val="007E0D94"/>
    <w:rsid w:val="007E0E3F"/>
    <w:rsid w:val="007E0EA4"/>
    <w:rsid w:val="007E19A9"/>
    <w:rsid w:val="007E1E38"/>
    <w:rsid w:val="007E1EBF"/>
    <w:rsid w:val="007E212A"/>
    <w:rsid w:val="007E2255"/>
    <w:rsid w:val="007E27D3"/>
    <w:rsid w:val="007E2DB0"/>
    <w:rsid w:val="007E3A23"/>
    <w:rsid w:val="007E3B12"/>
    <w:rsid w:val="007E3EA8"/>
    <w:rsid w:val="007E5D61"/>
    <w:rsid w:val="007E60BE"/>
    <w:rsid w:val="007E620D"/>
    <w:rsid w:val="007E72D8"/>
    <w:rsid w:val="007E74A2"/>
    <w:rsid w:val="007E74B9"/>
    <w:rsid w:val="007E7A96"/>
    <w:rsid w:val="007E7B11"/>
    <w:rsid w:val="007E7B5D"/>
    <w:rsid w:val="007E7C28"/>
    <w:rsid w:val="007F0324"/>
    <w:rsid w:val="007F07EB"/>
    <w:rsid w:val="007F1498"/>
    <w:rsid w:val="007F2095"/>
    <w:rsid w:val="007F463F"/>
    <w:rsid w:val="007F4B15"/>
    <w:rsid w:val="007F4E38"/>
    <w:rsid w:val="007F538C"/>
    <w:rsid w:val="007F61AD"/>
    <w:rsid w:val="007F79EF"/>
    <w:rsid w:val="007F7B2A"/>
    <w:rsid w:val="0080109F"/>
    <w:rsid w:val="008011D6"/>
    <w:rsid w:val="008014CA"/>
    <w:rsid w:val="0080158C"/>
    <w:rsid w:val="00801628"/>
    <w:rsid w:val="00801DEC"/>
    <w:rsid w:val="00802F85"/>
    <w:rsid w:val="0080472D"/>
    <w:rsid w:val="00804D7D"/>
    <w:rsid w:val="00805597"/>
    <w:rsid w:val="008056BF"/>
    <w:rsid w:val="0080575D"/>
    <w:rsid w:val="00806668"/>
    <w:rsid w:val="0080690A"/>
    <w:rsid w:val="00806997"/>
    <w:rsid w:val="00806C1B"/>
    <w:rsid w:val="00807085"/>
    <w:rsid w:val="00807310"/>
    <w:rsid w:val="00810035"/>
    <w:rsid w:val="008105FF"/>
    <w:rsid w:val="0081081A"/>
    <w:rsid w:val="008108FF"/>
    <w:rsid w:val="0081156F"/>
    <w:rsid w:val="008126AF"/>
    <w:rsid w:val="008128A4"/>
    <w:rsid w:val="008137F1"/>
    <w:rsid w:val="00813BFD"/>
    <w:rsid w:val="0081423C"/>
    <w:rsid w:val="00814676"/>
    <w:rsid w:val="008148B0"/>
    <w:rsid w:val="008157A9"/>
    <w:rsid w:val="00816101"/>
    <w:rsid w:val="0081707D"/>
    <w:rsid w:val="00820282"/>
    <w:rsid w:val="00820721"/>
    <w:rsid w:val="00821296"/>
    <w:rsid w:val="008222BE"/>
    <w:rsid w:val="008224BC"/>
    <w:rsid w:val="0082270C"/>
    <w:rsid w:val="0082281A"/>
    <w:rsid w:val="00822F25"/>
    <w:rsid w:val="0082312E"/>
    <w:rsid w:val="00823D0B"/>
    <w:rsid w:val="00823F1C"/>
    <w:rsid w:val="00826576"/>
    <w:rsid w:val="008265F8"/>
    <w:rsid w:val="008268DE"/>
    <w:rsid w:val="0082697F"/>
    <w:rsid w:val="00830BB4"/>
    <w:rsid w:val="0083100C"/>
    <w:rsid w:val="0083134F"/>
    <w:rsid w:val="008317F8"/>
    <w:rsid w:val="00831FDF"/>
    <w:rsid w:val="00832339"/>
    <w:rsid w:val="00832372"/>
    <w:rsid w:val="00832A20"/>
    <w:rsid w:val="008337B2"/>
    <w:rsid w:val="00834675"/>
    <w:rsid w:val="00834706"/>
    <w:rsid w:val="00834A11"/>
    <w:rsid w:val="00834B77"/>
    <w:rsid w:val="0083525E"/>
    <w:rsid w:val="008357F7"/>
    <w:rsid w:val="00835FFE"/>
    <w:rsid w:val="00836298"/>
    <w:rsid w:val="00836CD0"/>
    <w:rsid w:val="00837096"/>
    <w:rsid w:val="0083732F"/>
    <w:rsid w:val="0084043B"/>
    <w:rsid w:val="0084076E"/>
    <w:rsid w:val="00840C21"/>
    <w:rsid w:val="0084157C"/>
    <w:rsid w:val="00841CF0"/>
    <w:rsid w:val="0084220F"/>
    <w:rsid w:val="008425F6"/>
    <w:rsid w:val="00843F2A"/>
    <w:rsid w:val="00843F64"/>
    <w:rsid w:val="00843FD9"/>
    <w:rsid w:val="008443DF"/>
    <w:rsid w:val="00844655"/>
    <w:rsid w:val="00844A0C"/>
    <w:rsid w:val="00845E67"/>
    <w:rsid w:val="00845EE0"/>
    <w:rsid w:val="0084602F"/>
    <w:rsid w:val="0084666F"/>
    <w:rsid w:val="00846903"/>
    <w:rsid w:val="00847913"/>
    <w:rsid w:val="00847A67"/>
    <w:rsid w:val="00847D7E"/>
    <w:rsid w:val="00847F94"/>
    <w:rsid w:val="00850029"/>
    <w:rsid w:val="00850A8B"/>
    <w:rsid w:val="0085152E"/>
    <w:rsid w:val="008515D3"/>
    <w:rsid w:val="00852818"/>
    <w:rsid w:val="00852C16"/>
    <w:rsid w:val="00852DAB"/>
    <w:rsid w:val="0085314A"/>
    <w:rsid w:val="00853FEB"/>
    <w:rsid w:val="008545BE"/>
    <w:rsid w:val="00855433"/>
    <w:rsid w:val="008554B9"/>
    <w:rsid w:val="008562C0"/>
    <w:rsid w:val="0085681D"/>
    <w:rsid w:val="008569D1"/>
    <w:rsid w:val="00856D3A"/>
    <w:rsid w:val="00857D80"/>
    <w:rsid w:val="00857EEE"/>
    <w:rsid w:val="0086066A"/>
    <w:rsid w:val="00861170"/>
    <w:rsid w:val="00862F85"/>
    <w:rsid w:val="008630C4"/>
    <w:rsid w:val="008634DC"/>
    <w:rsid w:val="00863559"/>
    <w:rsid w:val="00864E82"/>
    <w:rsid w:val="00865A4B"/>
    <w:rsid w:val="00865A8B"/>
    <w:rsid w:val="0086658D"/>
    <w:rsid w:val="00866979"/>
    <w:rsid w:val="00867351"/>
    <w:rsid w:val="00867801"/>
    <w:rsid w:val="00870526"/>
    <w:rsid w:val="008706DA"/>
    <w:rsid w:val="00870E8D"/>
    <w:rsid w:val="00871238"/>
    <w:rsid w:val="00871A81"/>
    <w:rsid w:val="0087384E"/>
    <w:rsid w:val="00873C49"/>
    <w:rsid w:val="00873E9C"/>
    <w:rsid w:val="00874AA6"/>
    <w:rsid w:val="00875F23"/>
    <w:rsid w:val="00876031"/>
    <w:rsid w:val="00876A6E"/>
    <w:rsid w:val="00876F8D"/>
    <w:rsid w:val="00877A31"/>
    <w:rsid w:val="00880F4A"/>
    <w:rsid w:val="00882611"/>
    <w:rsid w:val="008840F4"/>
    <w:rsid w:val="00884808"/>
    <w:rsid w:val="00885623"/>
    <w:rsid w:val="00885EB7"/>
    <w:rsid w:val="0088620B"/>
    <w:rsid w:val="00886A75"/>
    <w:rsid w:val="00886D45"/>
    <w:rsid w:val="00886D56"/>
    <w:rsid w:val="00887A01"/>
    <w:rsid w:val="008908E2"/>
    <w:rsid w:val="00890A88"/>
    <w:rsid w:val="00890E71"/>
    <w:rsid w:val="00891429"/>
    <w:rsid w:val="00891651"/>
    <w:rsid w:val="0089183C"/>
    <w:rsid w:val="00891AE2"/>
    <w:rsid w:val="00892180"/>
    <w:rsid w:val="00892471"/>
    <w:rsid w:val="008953A8"/>
    <w:rsid w:val="0089542C"/>
    <w:rsid w:val="008955C1"/>
    <w:rsid w:val="00895913"/>
    <w:rsid w:val="00895B00"/>
    <w:rsid w:val="00895D2C"/>
    <w:rsid w:val="008964AF"/>
    <w:rsid w:val="00896DD5"/>
    <w:rsid w:val="00897834"/>
    <w:rsid w:val="00897D2B"/>
    <w:rsid w:val="008A0214"/>
    <w:rsid w:val="008A0439"/>
    <w:rsid w:val="008A058B"/>
    <w:rsid w:val="008A071B"/>
    <w:rsid w:val="008A0F2B"/>
    <w:rsid w:val="008A138C"/>
    <w:rsid w:val="008A1484"/>
    <w:rsid w:val="008A1AF0"/>
    <w:rsid w:val="008A1DDF"/>
    <w:rsid w:val="008A2383"/>
    <w:rsid w:val="008A4C20"/>
    <w:rsid w:val="008A50A9"/>
    <w:rsid w:val="008A51C9"/>
    <w:rsid w:val="008A5227"/>
    <w:rsid w:val="008A599E"/>
    <w:rsid w:val="008A664E"/>
    <w:rsid w:val="008A7365"/>
    <w:rsid w:val="008A791D"/>
    <w:rsid w:val="008B1145"/>
    <w:rsid w:val="008B222D"/>
    <w:rsid w:val="008B23B0"/>
    <w:rsid w:val="008B245A"/>
    <w:rsid w:val="008B2743"/>
    <w:rsid w:val="008B27DC"/>
    <w:rsid w:val="008B35AC"/>
    <w:rsid w:val="008B458F"/>
    <w:rsid w:val="008B546B"/>
    <w:rsid w:val="008B554F"/>
    <w:rsid w:val="008B6327"/>
    <w:rsid w:val="008B6894"/>
    <w:rsid w:val="008B7DA8"/>
    <w:rsid w:val="008C05E8"/>
    <w:rsid w:val="008C147A"/>
    <w:rsid w:val="008C15EC"/>
    <w:rsid w:val="008C2263"/>
    <w:rsid w:val="008C24C5"/>
    <w:rsid w:val="008C2868"/>
    <w:rsid w:val="008C2BE7"/>
    <w:rsid w:val="008C2D22"/>
    <w:rsid w:val="008C32C4"/>
    <w:rsid w:val="008C421D"/>
    <w:rsid w:val="008C60EC"/>
    <w:rsid w:val="008C6A51"/>
    <w:rsid w:val="008C7D98"/>
    <w:rsid w:val="008D0209"/>
    <w:rsid w:val="008D19C2"/>
    <w:rsid w:val="008D2D84"/>
    <w:rsid w:val="008D2EE7"/>
    <w:rsid w:val="008D3A25"/>
    <w:rsid w:val="008D3B20"/>
    <w:rsid w:val="008D4B37"/>
    <w:rsid w:val="008D4BE0"/>
    <w:rsid w:val="008D5F4E"/>
    <w:rsid w:val="008D745F"/>
    <w:rsid w:val="008D77AD"/>
    <w:rsid w:val="008E0156"/>
    <w:rsid w:val="008E1275"/>
    <w:rsid w:val="008E22D5"/>
    <w:rsid w:val="008E27F4"/>
    <w:rsid w:val="008E293F"/>
    <w:rsid w:val="008E3012"/>
    <w:rsid w:val="008E33B3"/>
    <w:rsid w:val="008E5027"/>
    <w:rsid w:val="008E52E6"/>
    <w:rsid w:val="008E573D"/>
    <w:rsid w:val="008E5B66"/>
    <w:rsid w:val="008E6D5E"/>
    <w:rsid w:val="008E6D98"/>
    <w:rsid w:val="008F0BC0"/>
    <w:rsid w:val="008F1317"/>
    <w:rsid w:val="008F1A68"/>
    <w:rsid w:val="008F2041"/>
    <w:rsid w:val="008F2268"/>
    <w:rsid w:val="008F2623"/>
    <w:rsid w:val="008F3D8F"/>
    <w:rsid w:val="008F45BE"/>
    <w:rsid w:val="008F4623"/>
    <w:rsid w:val="008F48BB"/>
    <w:rsid w:val="008F4BFD"/>
    <w:rsid w:val="008F4D63"/>
    <w:rsid w:val="008F54D0"/>
    <w:rsid w:val="008F567D"/>
    <w:rsid w:val="008F57C9"/>
    <w:rsid w:val="008F5D73"/>
    <w:rsid w:val="008F6BFA"/>
    <w:rsid w:val="008F7471"/>
    <w:rsid w:val="008F74E4"/>
    <w:rsid w:val="008F77E4"/>
    <w:rsid w:val="00900228"/>
    <w:rsid w:val="00900A15"/>
    <w:rsid w:val="009010C4"/>
    <w:rsid w:val="009013BD"/>
    <w:rsid w:val="0090159B"/>
    <w:rsid w:val="009025DE"/>
    <w:rsid w:val="00903850"/>
    <w:rsid w:val="00903900"/>
    <w:rsid w:val="00904BCA"/>
    <w:rsid w:val="009063D0"/>
    <w:rsid w:val="00906A02"/>
    <w:rsid w:val="00906BD3"/>
    <w:rsid w:val="00910291"/>
    <w:rsid w:val="0091071E"/>
    <w:rsid w:val="00910E88"/>
    <w:rsid w:val="009110DD"/>
    <w:rsid w:val="009112A6"/>
    <w:rsid w:val="00911414"/>
    <w:rsid w:val="0091158B"/>
    <w:rsid w:val="009119DF"/>
    <w:rsid w:val="00912E9B"/>
    <w:rsid w:val="00914CFF"/>
    <w:rsid w:val="00915C22"/>
    <w:rsid w:val="00920151"/>
    <w:rsid w:val="00921607"/>
    <w:rsid w:val="0092187F"/>
    <w:rsid w:val="009218AB"/>
    <w:rsid w:val="00922CB7"/>
    <w:rsid w:val="009235C8"/>
    <w:rsid w:val="0092391E"/>
    <w:rsid w:val="00924497"/>
    <w:rsid w:val="009262B2"/>
    <w:rsid w:val="00926573"/>
    <w:rsid w:val="00927A55"/>
    <w:rsid w:val="00930129"/>
    <w:rsid w:val="00931D0F"/>
    <w:rsid w:val="00931EC3"/>
    <w:rsid w:val="0093321D"/>
    <w:rsid w:val="0093383F"/>
    <w:rsid w:val="00933B26"/>
    <w:rsid w:val="00933CB9"/>
    <w:rsid w:val="00933E0B"/>
    <w:rsid w:val="009344F7"/>
    <w:rsid w:val="00934AE1"/>
    <w:rsid w:val="00935378"/>
    <w:rsid w:val="00935652"/>
    <w:rsid w:val="00935DCA"/>
    <w:rsid w:val="00935E3F"/>
    <w:rsid w:val="009360DD"/>
    <w:rsid w:val="0093774F"/>
    <w:rsid w:val="00940FDB"/>
    <w:rsid w:val="009426F2"/>
    <w:rsid w:val="0094308A"/>
    <w:rsid w:val="009436CE"/>
    <w:rsid w:val="00943CA9"/>
    <w:rsid w:val="00944B28"/>
    <w:rsid w:val="0094503C"/>
    <w:rsid w:val="00945858"/>
    <w:rsid w:val="009466AB"/>
    <w:rsid w:val="00946AB5"/>
    <w:rsid w:val="00950442"/>
    <w:rsid w:val="00951787"/>
    <w:rsid w:val="009525DA"/>
    <w:rsid w:val="0095261C"/>
    <w:rsid w:val="00953462"/>
    <w:rsid w:val="0095424D"/>
    <w:rsid w:val="0095489C"/>
    <w:rsid w:val="00954956"/>
    <w:rsid w:val="00954E62"/>
    <w:rsid w:val="0095630E"/>
    <w:rsid w:val="0095678B"/>
    <w:rsid w:val="00956FF2"/>
    <w:rsid w:val="00960063"/>
    <w:rsid w:val="009602CD"/>
    <w:rsid w:val="00960C48"/>
    <w:rsid w:val="00961242"/>
    <w:rsid w:val="009623B4"/>
    <w:rsid w:val="00962DB2"/>
    <w:rsid w:val="00963166"/>
    <w:rsid w:val="009633E3"/>
    <w:rsid w:val="00964AA9"/>
    <w:rsid w:val="00964D51"/>
    <w:rsid w:val="009664EB"/>
    <w:rsid w:val="00966565"/>
    <w:rsid w:val="0096683A"/>
    <w:rsid w:val="00966D46"/>
    <w:rsid w:val="0096712F"/>
    <w:rsid w:val="009672F5"/>
    <w:rsid w:val="00967CF8"/>
    <w:rsid w:val="00967DE8"/>
    <w:rsid w:val="009711D5"/>
    <w:rsid w:val="009718BB"/>
    <w:rsid w:val="00971EBB"/>
    <w:rsid w:val="009723CA"/>
    <w:rsid w:val="009728F5"/>
    <w:rsid w:val="00972CE7"/>
    <w:rsid w:val="00972FCD"/>
    <w:rsid w:val="00972FFD"/>
    <w:rsid w:val="00973BB3"/>
    <w:rsid w:val="009747B1"/>
    <w:rsid w:val="00974B91"/>
    <w:rsid w:val="00974EA2"/>
    <w:rsid w:val="009758EC"/>
    <w:rsid w:val="009760D2"/>
    <w:rsid w:val="00977C1E"/>
    <w:rsid w:val="00980309"/>
    <w:rsid w:val="00980470"/>
    <w:rsid w:val="00981180"/>
    <w:rsid w:val="009818B5"/>
    <w:rsid w:val="009818FB"/>
    <w:rsid w:val="009826EB"/>
    <w:rsid w:val="00982814"/>
    <w:rsid w:val="009834B5"/>
    <w:rsid w:val="00983A5B"/>
    <w:rsid w:val="00983AEE"/>
    <w:rsid w:val="00984302"/>
    <w:rsid w:val="00984935"/>
    <w:rsid w:val="00985B20"/>
    <w:rsid w:val="0098676C"/>
    <w:rsid w:val="00987870"/>
    <w:rsid w:val="009879AA"/>
    <w:rsid w:val="00987A5A"/>
    <w:rsid w:val="00990078"/>
    <w:rsid w:val="0099169B"/>
    <w:rsid w:val="00991958"/>
    <w:rsid w:val="0099312D"/>
    <w:rsid w:val="00993180"/>
    <w:rsid w:val="00993BD9"/>
    <w:rsid w:val="00993EDA"/>
    <w:rsid w:val="00993EED"/>
    <w:rsid w:val="009946DE"/>
    <w:rsid w:val="00995F38"/>
    <w:rsid w:val="00997931"/>
    <w:rsid w:val="00997D8F"/>
    <w:rsid w:val="009A16A2"/>
    <w:rsid w:val="009A1988"/>
    <w:rsid w:val="009A1FC2"/>
    <w:rsid w:val="009A23B6"/>
    <w:rsid w:val="009A2B03"/>
    <w:rsid w:val="009A307C"/>
    <w:rsid w:val="009A341E"/>
    <w:rsid w:val="009A38FE"/>
    <w:rsid w:val="009A40F0"/>
    <w:rsid w:val="009A4311"/>
    <w:rsid w:val="009A457E"/>
    <w:rsid w:val="009A54D1"/>
    <w:rsid w:val="009A55CF"/>
    <w:rsid w:val="009A719E"/>
    <w:rsid w:val="009A7A96"/>
    <w:rsid w:val="009A7BF4"/>
    <w:rsid w:val="009A7DAD"/>
    <w:rsid w:val="009B039B"/>
    <w:rsid w:val="009B0784"/>
    <w:rsid w:val="009B0B48"/>
    <w:rsid w:val="009B19BA"/>
    <w:rsid w:val="009B19E5"/>
    <w:rsid w:val="009B1D96"/>
    <w:rsid w:val="009B1DF6"/>
    <w:rsid w:val="009B294A"/>
    <w:rsid w:val="009B298C"/>
    <w:rsid w:val="009B2C21"/>
    <w:rsid w:val="009B2D15"/>
    <w:rsid w:val="009B3CB0"/>
    <w:rsid w:val="009B3CD6"/>
    <w:rsid w:val="009B44BA"/>
    <w:rsid w:val="009B49F8"/>
    <w:rsid w:val="009B4B5C"/>
    <w:rsid w:val="009B4C46"/>
    <w:rsid w:val="009B543C"/>
    <w:rsid w:val="009B547B"/>
    <w:rsid w:val="009B5F6C"/>
    <w:rsid w:val="009B5FE1"/>
    <w:rsid w:val="009B63A7"/>
    <w:rsid w:val="009B6D0D"/>
    <w:rsid w:val="009B73A5"/>
    <w:rsid w:val="009B77FF"/>
    <w:rsid w:val="009B7FBE"/>
    <w:rsid w:val="009C15DF"/>
    <w:rsid w:val="009C19CC"/>
    <w:rsid w:val="009C2378"/>
    <w:rsid w:val="009C2A97"/>
    <w:rsid w:val="009C2D79"/>
    <w:rsid w:val="009C4058"/>
    <w:rsid w:val="009C4283"/>
    <w:rsid w:val="009C43F3"/>
    <w:rsid w:val="009C4857"/>
    <w:rsid w:val="009C4B47"/>
    <w:rsid w:val="009C4F51"/>
    <w:rsid w:val="009C5102"/>
    <w:rsid w:val="009C5244"/>
    <w:rsid w:val="009C5660"/>
    <w:rsid w:val="009C5B1B"/>
    <w:rsid w:val="009C61B9"/>
    <w:rsid w:val="009C650D"/>
    <w:rsid w:val="009C6884"/>
    <w:rsid w:val="009C73C1"/>
    <w:rsid w:val="009C7FFC"/>
    <w:rsid w:val="009D0148"/>
    <w:rsid w:val="009D20FA"/>
    <w:rsid w:val="009D2325"/>
    <w:rsid w:val="009D27B6"/>
    <w:rsid w:val="009D2BCA"/>
    <w:rsid w:val="009D3FE8"/>
    <w:rsid w:val="009D4E37"/>
    <w:rsid w:val="009D57C9"/>
    <w:rsid w:val="009D6022"/>
    <w:rsid w:val="009D6102"/>
    <w:rsid w:val="009E0409"/>
    <w:rsid w:val="009E1F7A"/>
    <w:rsid w:val="009E381C"/>
    <w:rsid w:val="009E3D17"/>
    <w:rsid w:val="009E4109"/>
    <w:rsid w:val="009E4540"/>
    <w:rsid w:val="009E48F8"/>
    <w:rsid w:val="009E526A"/>
    <w:rsid w:val="009E5525"/>
    <w:rsid w:val="009E5AFC"/>
    <w:rsid w:val="009E5DBA"/>
    <w:rsid w:val="009E73D1"/>
    <w:rsid w:val="009E7BE9"/>
    <w:rsid w:val="009E7BEB"/>
    <w:rsid w:val="009F096C"/>
    <w:rsid w:val="009F0AD9"/>
    <w:rsid w:val="009F1611"/>
    <w:rsid w:val="009F1942"/>
    <w:rsid w:val="009F2498"/>
    <w:rsid w:val="009F31C6"/>
    <w:rsid w:val="009F352A"/>
    <w:rsid w:val="009F3A35"/>
    <w:rsid w:val="009F421B"/>
    <w:rsid w:val="009F4253"/>
    <w:rsid w:val="009F55DB"/>
    <w:rsid w:val="009F6B27"/>
    <w:rsid w:val="009F75A7"/>
    <w:rsid w:val="00A00121"/>
    <w:rsid w:val="00A0053A"/>
    <w:rsid w:val="00A00682"/>
    <w:rsid w:val="00A0076B"/>
    <w:rsid w:val="00A00A06"/>
    <w:rsid w:val="00A01045"/>
    <w:rsid w:val="00A0203C"/>
    <w:rsid w:val="00A020C5"/>
    <w:rsid w:val="00A02499"/>
    <w:rsid w:val="00A0297D"/>
    <w:rsid w:val="00A02C0A"/>
    <w:rsid w:val="00A039EC"/>
    <w:rsid w:val="00A058DC"/>
    <w:rsid w:val="00A05D14"/>
    <w:rsid w:val="00A06D16"/>
    <w:rsid w:val="00A07446"/>
    <w:rsid w:val="00A07A5F"/>
    <w:rsid w:val="00A10739"/>
    <w:rsid w:val="00A124C0"/>
    <w:rsid w:val="00A12DD0"/>
    <w:rsid w:val="00A12E0C"/>
    <w:rsid w:val="00A1377A"/>
    <w:rsid w:val="00A14882"/>
    <w:rsid w:val="00A1572E"/>
    <w:rsid w:val="00A15BB6"/>
    <w:rsid w:val="00A15D39"/>
    <w:rsid w:val="00A16688"/>
    <w:rsid w:val="00A17373"/>
    <w:rsid w:val="00A20136"/>
    <w:rsid w:val="00A20425"/>
    <w:rsid w:val="00A206F1"/>
    <w:rsid w:val="00A210D0"/>
    <w:rsid w:val="00A21368"/>
    <w:rsid w:val="00A217F1"/>
    <w:rsid w:val="00A21BC4"/>
    <w:rsid w:val="00A21F54"/>
    <w:rsid w:val="00A227F1"/>
    <w:rsid w:val="00A233FF"/>
    <w:rsid w:val="00A2410C"/>
    <w:rsid w:val="00A248DF"/>
    <w:rsid w:val="00A24E56"/>
    <w:rsid w:val="00A25080"/>
    <w:rsid w:val="00A2520F"/>
    <w:rsid w:val="00A252D5"/>
    <w:rsid w:val="00A26A2E"/>
    <w:rsid w:val="00A2710F"/>
    <w:rsid w:val="00A307F6"/>
    <w:rsid w:val="00A3084D"/>
    <w:rsid w:val="00A326C6"/>
    <w:rsid w:val="00A32AF0"/>
    <w:rsid w:val="00A332C4"/>
    <w:rsid w:val="00A339A0"/>
    <w:rsid w:val="00A33D60"/>
    <w:rsid w:val="00A34359"/>
    <w:rsid w:val="00A34845"/>
    <w:rsid w:val="00A34B76"/>
    <w:rsid w:val="00A35640"/>
    <w:rsid w:val="00A36053"/>
    <w:rsid w:val="00A36CC3"/>
    <w:rsid w:val="00A40079"/>
    <w:rsid w:val="00A4057A"/>
    <w:rsid w:val="00A40AC2"/>
    <w:rsid w:val="00A413D2"/>
    <w:rsid w:val="00A423EB"/>
    <w:rsid w:val="00A42910"/>
    <w:rsid w:val="00A437E2"/>
    <w:rsid w:val="00A43B65"/>
    <w:rsid w:val="00A43B9B"/>
    <w:rsid w:val="00A440DD"/>
    <w:rsid w:val="00A442C8"/>
    <w:rsid w:val="00A44344"/>
    <w:rsid w:val="00A4511E"/>
    <w:rsid w:val="00A4610D"/>
    <w:rsid w:val="00A47561"/>
    <w:rsid w:val="00A47C17"/>
    <w:rsid w:val="00A47D55"/>
    <w:rsid w:val="00A50171"/>
    <w:rsid w:val="00A50DBD"/>
    <w:rsid w:val="00A51CEE"/>
    <w:rsid w:val="00A51EA9"/>
    <w:rsid w:val="00A5239D"/>
    <w:rsid w:val="00A52E2F"/>
    <w:rsid w:val="00A538B9"/>
    <w:rsid w:val="00A53900"/>
    <w:rsid w:val="00A5393E"/>
    <w:rsid w:val="00A53B8A"/>
    <w:rsid w:val="00A54670"/>
    <w:rsid w:val="00A54F12"/>
    <w:rsid w:val="00A54F42"/>
    <w:rsid w:val="00A54FBD"/>
    <w:rsid w:val="00A55172"/>
    <w:rsid w:val="00A559AD"/>
    <w:rsid w:val="00A56566"/>
    <w:rsid w:val="00A568BF"/>
    <w:rsid w:val="00A56DD7"/>
    <w:rsid w:val="00A56EC2"/>
    <w:rsid w:val="00A5722A"/>
    <w:rsid w:val="00A57767"/>
    <w:rsid w:val="00A57999"/>
    <w:rsid w:val="00A57D88"/>
    <w:rsid w:val="00A57DC4"/>
    <w:rsid w:val="00A60220"/>
    <w:rsid w:val="00A60FAC"/>
    <w:rsid w:val="00A614CB"/>
    <w:rsid w:val="00A624A6"/>
    <w:rsid w:val="00A648D6"/>
    <w:rsid w:val="00A64936"/>
    <w:rsid w:val="00A652DF"/>
    <w:rsid w:val="00A6549F"/>
    <w:rsid w:val="00A6569E"/>
    <w:rsid w:val="00A65DF9"/>
    <w:rsid w:val="00A6787C"/>
    <w:rsid w:val="00A7019A"/>
    <w:rsid w:val="00A7019C"/>
    <w:rsid w:val="00A709A0"/>
    <w:rsid w:val="00A70FA4"/>
    <w:rsid w:val="00A71765"/>
    <w:rsid w:val="00A71DE7"/>
    <w:rsid w:val="00A729B9"/>
    <w:rsid w:val="00A72C62"/>
    <w:rsid w:val="00A7334A"/>
    <w:rsid w:val="00A733A0"/>
    <w:rsid w:val="00A74CFD"/>
    <w:rsid w:val="00A74EAF"/>
    <w:rsid w:val="00A759E0"/>
    <w:rsid w:val="00A7628E"/>
    <w:rsid w:val="00A76BAD"/>
    <w:rsid w:val="00A76D53"/>
    <w:rsid w:val="00A77C27"/>
    <w:rsid w:val="00A80365"/>
    <w:rsid w:val="00A811B9"/>
    <w:rsid w:val="00A8129F"/>
    <w:rsid w:val="00A81382"/>
    <w:rsid w:val="00A81482"/>
    <w:rsid w:val="00A81645"/>
    <w:rsid w:val="00A81E8D"/>
    <w:rsid w:val="00A81FF0"/>
    <w:rsid w:val="00A82063"/>
    <w:rsid w:val="00A82147"/>
    <w:rsid w:val="00A82766"/>
    <w:rsid w:val="00A82869"/>
    <w:rsid w:val="00A82D48"/>
    <w:rsid w:val="00A8386A"/>
    <w:rsid w:val="00A845FC"/>
    <w:rsid w:val="00A856EE"/>
    <w:rsid w:val="00A85C3E"/>
    <w:rsid w:val="00A86089"/>
    <w:rsid w:val="00A86175"/>
    <w:rsid w:val="00A8684E"/>
    <w:rsid w:val="00A869C6"/>
    <w:rsid w:val="00A86E99"/>
    <w:rsid w:val="00A87855"/>
    <w:rsid w:val="00A87C06"/>
    <w:rsid w:val="00A90016"/>
    <w:rsid w:val="00A90514"/>
    <w:rsid w:val="00A915AF"/>
    <w:rsid w:val="00A91B3C"/>
    <w:rsid w:val="00A928C5"/>
    <w:rsid w:val="00A93741"/>
    <w:rsid w:val="00A943ED"/>
    <w:rsid w:val="00A948F2"/>
    <w:rsid w:val="00A963A2"/>
    <w:rsid w:val="00A97377"/>
    <w:rsid w:val="00A978AD"/>
    <w:rsid w:val="00A97C69"/>
    <w:rsid w:val="00AA0022"/>
    <w:rsid w:val="00AA089F"/>
    <w:rsid w:val="00AA1414"/>
    <w:rsid w:val="00AA1545"/>
    <w:rsid w:val="00AA1B4C"/>
    <w:rsid w:val="00AA2514"/>
    <w:rsid w:val="00AA2E0B"/>
    <w:rsid w:val="00AA3551"/>
    <w:rsid w:val="00AA3910"/>
    <w:rsid w:val="00AA4050"/>
    <w:rsid w:val="00AA4BB9"/>
    <w:rsid w:val="00AA5825"/>
    <w:rsid w:val="00AA60B3"/>
    <w:rsid w:val="00AA7AE9"/>
    <w:rsid w:val="00AB0000"/>
    <w:rsid w:val="00AB0AFA"/>
    <w:rsid w:val="00AB159B"/>
    <w:rsid w:val="00AB1F7A"/>
    <w:rsid w:val="00AB204F"/>
    <w:rsid w:val="00AB2422"/>
    <w:rsid w:val="00AB3CF7"/>
    <w:rsid w:val="00AB547C"/>
    <w:rsid w:val="00AB697C"/>
    <w:rsid w:val="00AB6BB0"/>
    <w:rsid w:val="00AB70E2"/>
    <w:rsid w:val="00AB7D70"/>
    <w:rsid w:val="00AC2643"/>
    <w:rsid w:val="00AC353E"/>
    <w:rsid w:val="00AC35EB"/>
    <w:rsid w:val="00AC3ED0"/>
    <w:rsid w:val="00AC483B"/>
    <w:rsid w:val="00AC4F27"/>
    <w:rsid w:val="00AC581C"/>
    <w:rsid w:val="00AC7E1A"/>
    <w:rsid w:val="00AC7EED"/>
    <w:rsid w:val="00AD0735"/>
    <w:rsid w:val="00AD09D2"/>
    <w:rsid w:val="00AD0E32"/>
    <w:rsid w:val="00AD1013"/>
    <w:rsid w:val="00AD1155"/>
    <w:rsid w:val="00AD13C0"/>
    <w:rsid w:val="00AD1D59"/>
    <w:rsid w:val="00AD1DF9"/>
    <w:rsid w:val="00AD3CB0"/>
    <w:rsid w:val="00AD3CD1"/>
    <w:rsid w:val="00AD3D88"/>
    <w:rsid w:val="00AD5209"/>
    <w:rsid w:val="00AD57FF"/>
    <w:rsid w:val="00AD63D0"/>
    <w:rsid w:val="00AD66C8"/>
    <w:rsid w:val="00AD7371"/>
    <w:rsid w:val="00AE03CB"/>
    <w:rsid w:val="00AE061A"/>
    <w:rsid w:val="00AE32B3"/>
    <w:rsid w:val="00AE3CA0"/>
    <w:rsid w:val="00AE3E96"/>
    <w:rsid w:val="00AE47F9"/>
    <w:rsid w:val="00AE48E1"/>
    <w:rsid w:val="00AE6F6A"/>
    <w:rsid w:val="00AF0065"/>
    <w:rsid w:val="00AF01FC"/>
    <w:rsid w:val="00AF0247"/>
    <w:rsid w:val="00AF0304"/>
    <w:rsid w:val="00AF080F"/>
    <w:rsid w:val="00AF1686"/>
    <w:rsid w:val="00AF18AD"/>
    <w:rsid w:val="00AF19BA"/>
    <w:rsid w:val="00AF2962"/>
    <w:rsid w:val="00AF4435"/>
    <w:rsid w:val="00AF4D50"/>
    <w:rsid w:val="00AF4E0D"/>
    <w:rsid w:val="00AF502E"/>
    <w:rsid w:val="00AF6134"/>
    <w:rsid w:val="00AF621E"/>
    <w:rsid w:val="00AF6E7A"/>
    <w:rsid w:val="00AF7224"/>
    <w:rsid w:val="00AF751F"/>
    <w:rsid w:val="00AF7548"/>
    <w:rsid w:val="00AF7C13"/>
    <w:rsid w:val="00AF7D51"/>
    <w:rsid w:val="00B00AA5"/>
    <w:rsid w:val="00B01511"/>
    <w:rsid w:val="00B01D75"/>
    <w:rsid w:val="00B02110"/>
    <w:rsid w:val="00B02E82"/>
    <w:rsid w:val="00B02F60"/>
    <w:rsid w:val="00B031B4"/>
    <w:rsid w:val="00B034DC"/>
    <w:rsid w:val="00B03851"/>
    <w:rsid w:val="00B04ABE"/>
    <w:rsid w:val="00B04D19"/>
    <w:rsid w:val="00B051E4"/>
    <w:rsid w:val="00B05794"/>
    <w:rsid w:val="00B062FC"/>
    <w:rsid w:val="00B06B04"/>
    <w:rsid w:val="00B07432"/>
    <w:rsid w:val="00B078C1"/>
    <w:rsid w:val="00B079BF"/>
    <w:rsid w:val="00B07FE9"/>
    <w:rsid w:val="00B1036E"/>
    <w:rsid w:val="00B108FB"/>
    <w:rsid w:val="00B10B93"/>
    <w:rsid w:val="00B11527"/>
    <w:rsid w:val="00B12A56"/>
    <w:rsid w:val="00B12AAC"/>
    <w:rsid w:val="00B12F7B"/>
    <w:rsid w:val="00B13044"/>
    <w:rsid w:val="00B13B20"/>
    <w:rsid w:val="00B14EEE"/>
    <w:rsid w:val="00B14F80"/>
    <w:rsid w:val="00B15013"/>
    <w:rsid w:val="00B1512E"/>
    <w:rsid w:val="00B15A46"/>
    <w:rsid w:val="00B15E80"/>
    <w:rsid w:val="00B162BD"/>
    <w:rsid w:val="00B163D0"/>
    <w:rsid w:val="00B1692C"/>
    <w:rsid w:val="00B1728C"/>
    <w:rsid w:val="00B2182F"/>
    <w:rsid w:val="00B21AD7"/>
    <w:rsid w:val="00B21EC8"/>
    <w:rsid w:val="00B2289A"/>
    <w:rsid w:val="00B22A51"/>
    <w:rsid w:val="00B2364E"/>
    <w:rsid w:val="00B23B52"/>
    <w:rsid w:val="00B23BBB"/>
    <w:rsid w:val="00B24A81"/>
    <w:rsid w:val="00B24B16"/>
    <w:rsid w:val="00B24B62"/>
    <w:rsid w:val="00B24F31"/>
    <w:rsid w:val="00B25874"/>
    <w:rsid w:val="00B25A58"/>
    <w:rsid w:val="00B264C1"/>
    <w:rsid w:val="00B27AB7"/>
    <w:rsid w:val="00B30159"/>
    <w:rsid w:val="00B314C8"/>
    <w:rsid w:val="00B31A3E"/>
    <w:rsid w:val="00B31A5A"/>
    <w:rsid w:val="00B31CC6"/>
    <w:rsid w:val="00B32094"/>
    <w:rsid w:val="00B327C0"/>
    <w:rsid w:val="00B334BD"/>
    <w:rsid w:val="00B33F4B"/>
    <w:rsid w:val="00B3420C"/>
    <w:rsid w:val="00B34909"/>
    <w:rsid w:val="00B34966"/>
    <w:rsid w:val="00B34EE8"/>
    <w:rsid w:val="00B35A11"/>
    <w:rsid w:val="00B35B4E"/>
    <w:rsid w:val="00B36D28"/>
    <w:rsid w:val="00B36D9D"/>
    <w:rsid w:val="00B37226"/>
    <w:rsid w:val="00B37787"/>
    <w:rsid w:val="00B401C0"/>
    <w:rsid w:val="00B402CC"/>
    <w:rsid w:val="00B4118A"/>
    <w:rsid w:val="00B41632"/>
    <w:rsid w:val="00B4248E"/>
    <w:rsid w:val="00B42F07"/>
    <w:rsid w:val="00B434F4"/>
    <w:rsid w:val="00B436A5"/>
    <w:rsid w:val="00B437B9"/>
    <w:rsid w:val="00B43BDA"/>
    <w:rsid w:val="00B43FB3"/>
    <w:rsid w:val="00B43FB5"/>
    <w:rsid w:val="00B44EFB"/>
    <w:rsid w:val="00B450CE"/>
    <w:rsid w:val="00B4525C"/>
    <w:rsid w:val="00B458FE"/>
    <w:rsid w:val="00B46080"/>
    <w:rsid w:val="00B46427"/>
    <w:rsid w:val="00B47380"/>
    <w:rsid w:val="00B476C9"/>
    <w:rsid w:val="00B47BA7"/>
    <w:rsid w:val="00B50129"/>
    <w:rsid w:val="00B50698"/>
    <w:rsid w:val="00B50CF0"/>
    <w:rsid w:val="00B51055"/>
    <w:rsid w:val="00B51464"/>
    <w:rsid w:val="00B52060"/>
    <w:rsid w:val="00B520F0"/>
    <w:rsid w:val="00B5245B"/>
    <w:rsid w:val="00B5250D"/>
    <w:rsid w:val="00B52BFE"/>
    <w:rsid w:val="00B543D8"/>
    <w:rsid w:val="00B54B96"/>
    <w:rsid w:val="00B54DBD"/>
    <w:rsid w:val="00B55997"/>
    <w:rsid w:val="00B56345"/>
    <w:rsid w:val="00B56551"/>
    <w:rsid w:val="00B56567"/>
    <w:rsid w:val="00B56C4F"/>
    <w:rsid w:val="00B570C2"/>
    <w:rsid w:val="00B600C6"/>
    <w:rsid w:val="00B60666"/>
    <w:rsid w:val="00B60904"/>
    <w:rsid w:val="00B61F52"/>
    <w:rsid w:val="00B622E3"/>
    <w:rsid w:val="00B62406"/>
    <w:rsid w:val="00B62A5C"/>
    <w:rsid w:val="00B62D7E"/>
    <w:rsid w:val="00B63D13"/>
    <w:rsid w:val="00B63DC0"/>
    <w:rsid w:val="00B63E36"/>
    <w:rsid w:val="00B64111"/>
    <w:rsid w:val="00B6637F"/>
    <w:rsid w:val="00B6658F"/>
    <w:rsid w:val="00B666BA"/>
    <w:rsid w:val="00B66943"/>
    <w:rsid w:val="00B676B1"/>
    <w:rsid w:val="00B728CB"/>
    <w:rsid w:val="00B729B8"/>
    <w:rsid w:val="00B72E36"/>
    <w:rsid w:val="00B747CF"/>
    <w:rsid w:val="00B74A49"/>
    <w:rsid w:val="00B74C87"/>
    <w:rsid w:val="00B74E7F"/>
    <w:rsid w:val="00B75BF0"/>
    <w:rsid w:val="00B75E1C"/>
    <w:rsid w:val="00B75F76"/>
    <w:rsid w:val="00B763BF"/>
    <w:rsid w:val="00B768AE"/>
    <w:rsid w:val="00B7719C"/>
    <w:rsid w:val="00B80984"/>
    <w:rsid w:val="00B80F5E"/>
    <w:rsid w:val="00B8180C"/>
    <w:rsid w:val="00B81CE4"/>
    <w:rsid w:val="00B82027"/>
    <w:rsid w:val="00B82793"/>
    <w:rsid w:val="00B82C21"/>
    <w:rsid w:val="00B83AE2"/>
    <w:rsid w:val="00B83C87"/>
    <w:rsid w:val="00B84633"/>
    <w:rsid w:val="00B84A5F"/>
    <w:rsid w:val="00B84BCC"/>
    <w:rsid w:val="00B85B1C"/>
    <w:rsid w:val="00B876A8"/>
    <w:rsid w:val="00B876C3"/>
    <w:rsid w:val="00B90263"/>
    <w:rsid w:val="00B91CA2"/>
    <w:rsid w:val="00B92429"/>
    <w:rsid w:val="00B935D8"/>
    <w:rsid w:val="00B93B78"/>
    <w:rsid w:val="00B93D39"/>
    <w:rsid w:val="00B956DF"/>
    <w:rsid w:val="00B95C13"/>
    <w:rsid w:val="00B970C5"/>
    <w:rsid w:val="00B971C4"/>
    <w:rsid w:val="00B97A27"/>
    <w:rsid w:val="00B97DA1"/>
    <w:rsid w:val="00BA02C5"/>
    <w:rsid w:val="00BA104C"/>
    <w:rsid w:val="00BA1BA8"/>
    <w:rsid w:val="00BA1FF2"/>
    <w:rsid w:val="00BA2128"/>
    <w:rsid w:val="00BA32F6"/>
    <w:rsid w:val="00BA346E"/>
    <w:rsid w:val="00BA492F"/>
    <w:rsid w:val="00BA4A68"/>
    <w:rsid w:val="00BA4D91"/>
    <w:rsid w:val="00BA57C7"/>
    <w:rsid w:val="00BA61F3"/>
    <w:rsid w:val="00BA7E5D"/>
    <w:rsid w:val="00BB0E5D"/>
    <w:rsid w:val="00BB0EBF"/>
    <w:rsid w:val="00BB1B22"/>
    <w:rsid w:val="00BB25EB"/>
    <w:rsid w:val="00BB2803"/>
    <w:rsid w:val="00BB2B8A"/>
    <w:rsid w:val="00BB2FFF"/>
    <w:rsid w:val="00BB34BC"/>
    <w:rsid w:val="00BB5091"/>
    <w:rsid w:val="00BB5157"/>
    <w:rsid w:val="00BB538E"/>
    <w:rsid w:val="00BB57B2"/>
    <w:rsid w:val="00BB6BFE"/>
    <w:rsid w:val="00BB76E0"/>
    <w:rsid w:val="00BB78A6"/>
    <w:rsid w:val="00BC0400"/>
    <w:rsid w:val="00BC045E"/>
    <w:rsid w:val="00BC086E"/>
    <w:rsid w:val="00BC0AB4"/>
    <w:rsid w:val="00BC0E79"/>
    <w:rsid w:val="00BC117C"/>
    <w:rsid w:val="00BC1662"/>
    <w:rsid w:val="00BC280D"/>
    <w:rsid w:val="00BC343C"/>
    <w:rsid w:val="00BC49BB"/>
    <w:rsid w:val="00BC4A03"/>
    <w:rsid w:val="00BC4D1C"/>
    <w:rsid w:val="00BC7819"/>
    <w:rsid w:val="00BC78EA"/>
    <w:rsid w:val="00BC7BBA"/>
    <w:rsid w:val="00BD0630"/>
    <w:rsid w:val="00BD08E8"/>
    <w:rsid w:val="00BD0DE2"/>
    <w:rsid w:val="00BD17AD"/>
    <w:rsid w:val="00BD197D"/>
    <w:rsid w:val="00BD3370"/>
    <w:rsid w:val="00BD36E9"/>
    <w:rsid w:val="00BD43D4"/>
    <w:rsid w:val="00BD4972"/>
    <w:rsid w:val="00BD5B7A"/>
    <w:rsid w:val="00BD649D"/>
    <w:rsid w:val="00BD692D"/>
    <w:rsid w:val="00BD6A58"/>
    <w:rsid w:val="00BD6D0E"/>
    <w:rsid w:val="00BD7849"/>
    <w:rsid w:val="00BE01D3"/>
    <w:rsid w:val="00BE087C"/>
    <w:rsid w:val="00BE1CC1"/>
    <w:rsid w:val="00BE201C"/>
    <w:rsid w:val="00BE205A"/>
    <w:rsid w:val="00BE24FC"/>
    <w:rsid w:val="00BE3438"/>
    <w:rsid w:val="00BE3DA3"/>
    <w:rsid w:val="00BE474A"/>
    <w:rsid w:val="00BE4AAE"/>
    <w:rsid w:val="00BE4C8F"/>
    <w:rsid w:val="00BF0356"/>
    <w:rsid w:val="00BF0632"/>
    <w:rsid w:val="00BF0B7A"/>
    <w:rsid w:val="00BF106A"/>
    <w:rsid w:val="00BF13DA"/>
    <w:rsid w:val="00BF1837"/>
    <w:rsid w:val="00BF21FE"/>
    <w:rsid w:val="00BF2938"/>
    <w:rsid w:val="00BF50CB"/>
    <w:rsid w:val="00BF5A4A"/>
    <w:rsid w:val="00BF5BFF"/>
    <w:rsid w:val="00BF6BDA"/>
    <w:rsid w:val="00BF7521"/>
    <w:rsid w:val="00BF759B"/>
    <w:rsid w:val="00BF764C"/>
    <w:rsid w:val="00BF7EBB"/>
    <w:rsid w:val="00C0065A"/>
    <w:rsid w:val="00C00861"/>
    <w:rsid w:val="00C00D03"/>
    <w:rsid w:val="00C01005"/>
    <w:rsid w:val="00C01AB4"/>
    <w:rsid w:val="00C0247A"/>
    <w:rsid w:val="00C02A63"/>
    <w:rsid w:val="00C034B3"/>
    <w:rsid w:val="00C03A3B"/>
    <w:rsid w:val="00C04187"/>
    <w:rsid w:val="00C041FC"/>
    <w:rsid w:val="00C04772"/>
    <w:rsid w:val="00C055E9"/>
    <w:rsid w:val="00C05815"/>
    <w:rsid w:val="00C059F0"/>
    <w:rsid w:val="00C05A6E"/>
    <w:rsid w:val="00C06AF6"/>
    <w:rsid w:val="00C06DAE"/>
    <w:rsid w:val="00C07F86"/>
    <w:rsid w:val="00C1043A"/>
    <w:rsid w:val="00C1251F"/>
    <w:rsid w:val="00C13BA3"/>
    <w:rsid w:val="00C15005"/>
    <w:rsid w:val="00C15E2B"/>
    <w:rsid w:val="00C1648E"/>
    <w:rsid w:val="00C164EE"/>
    <w:rsid w:val="00C16627"/>
    <w:rsid w:val="00C1732A"/>
    <w:rsid w:val="00C17459"/>
    <w:rsid w:val="00C1769C"/>
    <w:rsid w:val="00C177FA"/>
    <w:rsid w:val="00C17F9D"/>
    <w:rsid w:val="00C20850"/>
    <w:rsid w:val="00C20B81"/>
    <w:rsid w:val="00C20C6D"/>
    <w:rsid w:val="00C22233"/>
    <w:rsid w:val="00C23B01"/>
    <w:rsid w:val="00C245EE"/>
    <w:rsid w:val="00C24675"/>
    <w:rsid w:val="00C252B9"/>
    <w:rsid w:val="00C25C03"/>
    <w:rsid w:val="00C27B31"/>
    <w:rsid w:val="00C304AE"/>
    <w:rsid w:val="00C30E33"/>
    <w:rsid w:val="00C31467"/>
    <w:rsid w:val="00C32A54"/>
    <w:rsid w:val="00C32CED"/>
    <w:rsid w:val="00C32E4E"/>
    <w:rsid w:val="00C333D7"/>
    <w:rsid w:val="00C337AC"/>
    <w:rsid w:val="00C3410E"/>
    <w:rsid w:val="00C34112"/>
    <w:rsid w:val="00C342C5"/>
    <w:rsid w:val="00C34C71"/>
    <w:rsid w:val="00C34D13"/>
    <w:rsid w:val="00C3502A"/>
    <w:rsid w:val="00C35701"/>
    <w:rsid w:val="00C360D4"/>
    <w:rsid w:val="00C36EAB"/>
    <w:rsid w:val="00C36EB2"/>
    <w:rsid w:val="00C3762A"/>
    <w:rsid w:val="00C41E4E"/>
    <w:rsid w:val="00C42682"/>
    <w:rsid w:val="00C42932"/>
    <w:rsid w:val="00C432E1"/>
    <w:rsid w:val="00C43C64"/>
    <w:rsid w:val="00C444EC"/>
    <w:rsid w:val="00C46360"/>
    <w:rsid w:val="00C46418"/>
    <w:rsid w:val="00C5031F"/>
    <w:rsid w:val="00C5053B"/>
    <w:rsid w:val="00C5097E"/>
    <w:rsid w:val="00C50C88"/>
    <w:rsid w:val="00C5118F"/>
    <w:rsid w:val="00C51963"/>
    <w:rsid w:val="00C520B8"/>
    <w:rsid w:val="00C52121"/>
    <w:rsid w:val="00C52FC9"/>
    <w:rsid w:val="00C531A1"/>
    <w:rsid w:val="00C53388"/>
    <w:rsid w:val="00C53714"/>
    <w:rsid w:val="00C53BD9"/>
    <w:rsid w:val="00C53C39"/>
    <w:rsid w:val="00C53D92"/>
    <w:rsid w:val="00C54714"/>
    <w:rsid w:val="00C54A16"/>
    <w:rsid w:val="00C54A52"/>
    <w:rsid w:val="00C54BFF"/>
    <w:rsid w:val="00C54D60"/>
    <w:rsid w:val="00C55D11"/>
    <w:rsid w:val="00C55D58"/>
    <w:rsid w:val="00C57425"/>
    <w:rsid w:val="00C57A59"/>
    <w:rsid w:val="00C57BB7"/>
    <w:rsid w:val="00C60B7F"/>
    <w:rsid w:val="00C60EC6"/>
    <w:rsid w:val="00C61AC5"/>
    <w:rsid w:val="00C61FAC"/>
    <w:rsid w:val="00C62E25"/>
    <w:rsid w:val="00C62EC9"/>
    <w:rsid w:val="00C6304A"/>
    <w:rsid w:val="00C6377B"/>
    <w:rsid w:val="00C63BAA"/>
    <w:rsid w:val="00C63D87"/>
    <w:rsid w:val="00C64370"/>
    <w:rsid w:val="00C66A81"/>
    <w:rsid w:val="00C6730F"/>
    <w:rsid w:val="00C67C44"/>
    <w:rsid w:val="00C70ED1"/>
    <w:rsid w:val="00C71648"/>
    <w:rsid w:val="00C72294"/>
    <w:rsid w:val="00C7238D"/>
    <w:rsid w:val="00C724D7"/>
    <w:rsid w:val="00C72C93"/>
    <w:rsid w:val="00C73984"/>
    <w:rsid w:val="00C73D23"/>
    <w:rsid w:val="00C747A3"/>
    <w:rsid w:val="00C75555"/>
    <w:rsid w:val="00C75A82"/>
    <w:rsid w:val="00C75B4D"/>
    <w:rsid w:val="00C75D2F"/>
    <w:rsid w:val="00C761F0"/>
    <w:rsid w:val="00C764A2"/>
    <w:rsid w:val="00C7657E"/>
    <w:rsid w:val="00C76C4B"/>
    <w:rsid w:val="00C76D06"/>
    <w:rsid w:val="00C76D27"/>
    <w:rsid w:val="00C77586"/>
    <w:rsid w:val="00C77B3F"/>
    <w:rsid w:val="00C77DBC"/>
    <w:rsid w:val="00C80FB9"/>
    <w:rsid w:val="00C83171"/>
    <w:rsid w:val="00C83650"/>
    <w:rsid w:val="00C846D7"/>
    <w:rsid w:val="00C8478E"/>
    <w:rsid w:val="00C85E0B"/>
    <w:rsid w:val="00C90434"/>
    <w:rsid w:val="00C90592"/>
    <w:rsid w:val="00C9063A"/>
    <w:rsid w:val="00C90D39"/>
    <w:rsid w:val="00C91F13"/>
    <w:rsid w:val="00C92170"/>
    <w:rsid w:val="00C92AA4"/>
    <w:rsid w:val="00C93745"/>
    <w:rsid w:val="00C9408F"/>
    <w:rsid w:val="00C94B00"/>
    <w:rsid w:val="00C95446"/>
    <w:rsid w:val="00C96804"/>
    <w:rsid w:val="00C96907"/>
    <w:rsid w:val="00C975A5"/>
    <w:rsid w:val="00C97C0A"/>
    <w:rsid w:val="00CA0DB6"/>
    <w:rsid w:val="00CA1385"/>
    <w:rsid w:val="00CA13E4"/>
    <w:rsid w:val="00CA2504"/>
    <w:rsid w:val="00CA290A"/>
    <w:rsid w:val="00CA38DD"/>
    <w:rsid w:val="00CA3F13"/>
    <w:rsid w:val="00CA4046"/>
    <w:rsid w:val="00CA41DE"/>
    <w:rsid w:val="00CA54F4"/>
    <w:rsid w:val="00CA55F3"/>
    <w:rsid w:val="00CA58F2"/>
    <w:rsid w:val="00CA5BFC"/>
    <w:rsid w:val="00CA62E9"/>
    <w:rsid w:val="00CA69B7"/>
    <w:rsid w:val="00CA6ED1"/>
    <w:rsid w:val="00CA740D"/>
    <w:rsid w:val="00CA7FAB"/>
    <w:rsid w:val="00CB00D9"/>
    <w:rsid w:val="00CB01F8"/>
    <w:rsid w:val="00CB0395"/>
    <w:rsid w:val="00CB0EE0"/>
    <w:rsid w:val="00CB1FEC"/>
    <w:rsid w:val="00CB3285"/>
    <w:rsid w:val="00CB338A"/>
    <w:rsid w:val="00CB343D"/>
    <w:rsid w:val="00CB365E"/>
    <w:rsid w:val="00CB43CC"/>
    <w:rsid w:val="00CB4444"/>
    <w:rsid w:val="00CB49CD"/>
    <w:rsid w:val="00CB4A37"/>
    <w:rsid w:val="00CB4ECC"/>
    <w:rsid w:val="00CB572B"/>
    <w:rsid w:val="00CB58EA"/>
    <w:rsid w:val="00CB5A6C"/>
    <w:rsid w:val="00CB6DEF"/>
    <w:rsid w:val="00CB77B0"/>
    <w:rsid w:val="00CB7A3C"/>
    <w:rsid w:val="00CC0C22"/>
    <w:rsid w:val="00CC2052"/>
    <w:rsid w:val="00CC211C"/>
    <w:rsid w:val="00CC28D4"/>
    <w:rsid w:val="00CC30E5"/>
    <w:rsid w:val="00CC3174"/>
    <w:rsid w:val="00CC371C"/>
    <w:rsid w:val="00CC3758"/>
    <w:rsid w:val="00CC3CEA"/>
    <w:rsid w:val="00CC3F06"/>
    <w:rsid w:val="00CC41BD"/>
    <w:rsid w:val="00CC4E41"/>
    <w:rsid w:val="00CC50E7"/>
    <w:rsid w:val="00CC5112"/>
    <w:rsid w:val="00CC5CDF"/>
    <w:rsid w:val="00CC5E18"/>
    <w:rsid w:val="00CC63C3"/>
    <w:rsid w:val="00CC6CDB"/>
    <w:rsid w:val="00CC6DB6"/>
    <w:rsid w:val="00CC7145"/>
    <w:rsid w:val="00CC7218"/>
    <w:rsid w:val="00CC79B7"/>
    <w:rsid w:val="00CC7AAB"/>
    <w:rsid w:val="00CC7E90"/>
    <w:rsid w:val="00CD11F4"/>
    <w:rsid w:val="00CD12B9"/>
    <w:rsid w:val="00CD1ADB"/>
    <w:rsid w:val="00CD2632"/>
    <w:rsid w:val="00CD284D"/>
    <w:rsid w:val="00CD2B70"/>
    <w:rsid w:val="00CD3769"/>
    <w:rsid w:val="00CD3ACD"/>
    <w:rsid w:val="00CD3B32"/>
    <w:rsid w:val="00CD5A5F"/>
    <w:rsid w:val="00CD5EBE"/>
    <w:rsid w:val="00CD7880"/>
    <w:rsid w:val="00CE018E"/>
    <w:rsid w:val="00CE08C0"/>
    <w:rsid w:val="00CE1512"/>
    <w:rsid w:val="00CE1D2A"/>
    <w:rsid w:val="00CE1DF7"/>
    <w:rsid w:val="00CE1E54"/>
    <w:rsid w:val="00CE1EAB"/>
    <w:rsid w:val="00CE207D"/>
    <w:rsid w:val="00CE2E08"/>
    <w:rsid w:val="00CE4565"/>
    <w:rsid w:val="00CE48C9"/>
    <w:rsid w:val="00CE50F4"/>
    <w:rsid w:val="00CE5607"/>
    <w:rsid w:val="00CE5787"/>
    <w:rsid w:val="00CE5AD1"/>
    <w:rsid w:val="00CE5BAF"/>
    <w:rsid w:val="00CE5C0F"/>
    <w:rsid w:val="00CE67E7"/>
    <w:rsid w:val="00CE6CC6"/>
    <w:rsid w:val="00CE6E18"/>
    <w:rsid w:val="00CE7085"/>
    <w:rsid w:val="00CE72BA"/>
    <w:rsid w:val="00CE7E3C"/>
    <w:rsid w:val="00CF0F8B"/>
    <w:rsid w:val="00CF2DFD"/>
    <w:rsid w:val="00CF31CB"/>
    <w:rsid w:val="00CF383C"/>
    <w:rsid w:val="00CF3A90"/>
    <w:rsid w:val="00CF412A"/>
    <w:rsid w:val="00CF4738"/>
    <w:rsid w:val="00CF4AB4"/>
    <w:rsid w:val="00CF4E7A"/>
    <w:rsid w:val="00CF5AC2"/>
    <w:rsid w:val="00CF5CC9"/>
    <w:rsid w:val="00CF5D2E"/>
    <w:rsid w:val="00CF5FB9"/>
    <w:rsid w:val="00CF63F9"/>
    <w:rsid w:val="00CF6577"/>
    <w:rsid w:val="00CF6DBE"/>
    <w:rsid w:val="00CF7350"/>
    <w:rsid w:val="00CF7719"/>
    <w:rsid w:val="00D00B8C"/>
    <w:rsid w:val="00D01867"/>
    <w:rsid w:val="00D01E63"/>
    <w:rsid w:val="00D03EFC"/>
    <w:rsid w:val="00D04FD4"/>
    <w:rsid w:val="00D07032"/>
    <w:rsid w:val="00D106F8"/>
    <w:rsid w:val="00D116F0"/>
    <w:rsid w:val="00D11704"/>
    <w:rsid w:val="00D1186D"/>
    <w:rsid w:val="00D12243"/>
    <w:rsid w:val="00D125E2"/>
    <w:rsid w:val="00D1275E"/>
    <w:rsid w:val="00D13127"/>
    <w:rsid w:val="00D135BC"/>
    <w:rsid w:val="00D14055"/>
    <w:rsid w:val="00D14077"/>
    <w:rsid w:val="00D14223"/>
    <w:rsid w:val="00D14478"/>
    <w:rsid w:val="00D14735"/>
    <w:rsid w:val="00D14844"/>
    <w:rsid w:val="00D14A94"/>
    <w:rsid w:val="00D156C7"/>
    <w:rsid w:val="00D15DCB"/>
    <w:rsid w:val="00D160C1"/>
    <w:rsid w:val="00D169CF"/>
    <w:rsid w:val="00D16BC4"/>
    <w:rsid w:val="00D17480"/>
    <w:rsid w:val="00D17775"/>
    <w:rsid w:val="00D17E2A"/>
    <w:rsid w:val="00D17FBE"/>
    <w:rsid w:val="00D20844"/>
    <w:rsid w:val="00D211A2"/>
    <w:rsid w:val="00D21C40"/>
    <w:rsid w:val="00D22083"/>
    <w:rsid w:val="00D2234D"/>
    <w:rsid w:val="00D2277F"/>
    <w:rsid w:val="00D227A6"/>
    <w:rsid w:val="00D24210"/>
    <w:rsid w:val="00D24408"/>
    <w:rsid w:val="00D24B27"/>
    <w:rsid w:val="00D25606"/>
    <w:rsid w:val="00D258A5"/>
    <w:rsid w:val="00D25903"/>
    <w:rsid w:val="00D25F76"/>
    <w:rsid w:val="00D2636B"/>
    <w:rsid w:val="00D27319"/>
    <w:rsid w:val="00D30148"/>
    <w:rsid w:val="00D309D7"/>
    <w:rsid w:val="00D313A8"/>
    <w:rsid w:val="00D315E2"/>
    <w:rsid w:val="00D3284F"/>
    <w:rsid w:val="00D32C8E"/>
    <w:rsid w:val="00D32DAC"/>
    <w:rsid w:val="00D33639"/>
    <w:rsid w:val="00D340B6"/>
    <w:rsid w:val="00D3416C"/>
    <w:rsid w:val="00D34BB1"/>
    <w:rsid w:val="00D355E3"/>
    <w:rsid w:val="00D3584D"/>
    <w:rsid w:val="00D35BC4"/>
    <w:rsid w:val="00D366C1"/>
    <w:rsid w:val="00D37EEA"/>
    <w:rsid w:val="00D402D6"/>
    <w:rsid w:val="00D41490"/>
    <w:rsid w:val="00D4242F"/>
    <w:rsid w:val="00D43164"/>
    <w:rsid w:val="00D43502"/>
    <w:rsid w:val="00D43978"/>
    <w:rsid w:val="00D43BF8"/>
    <w:rsid w:val="00D44181"/>
    <w:rsid w:val="00D442FD"/>
    <w:rsid w:val="00D459FC"/>
    <w:rsid w:val="00D45D5C"/>
    <w:rsid w:val="00D46121"/>
    <w:rsid w:val="00D4656F"/>
    <w:rsid w:val="00D465AE"/>
    <w:rsid w:val="00D466A6"/>
    <w:rsid w:val="00D467BC"/>
    <w:rsid w:val="00D4743F"/>
    <w:rsid w:val="00D47C43"/>
    <w:rsid w:val="00D47F3A"/>
    <w:rsid w:val="00D517C2"/>
    <w:rsid w:val="00D51E1A"/>
    <w:rsid w:val="00D51F73"/>
    <w:rsid w:val="00D5200B"/>
    <w:rsid w:val="00D5240F"/>
    <w:rsid w:val="00D525A9"/>
    <w:rsid w:val="00D527A7"/>
    <w:rsid w:val="00D528D0"/>
    <w:rsid w:val="00D52BBA"/>
    <w:rsid w:val="00D52DF8"/>
    <w:rsid w:val="00D53559"/>
    <w:rsid w:val="00D53E88"/>
    <w:rsid w:val="00D54131"/>
    <w:rsid w:val="00D551BB"/>
    <w:rsid w:val="00D5603B"/>
    <w:rsid w:val="00D562F5"/>
    <w:rsid w:val="00D5672A"/>
    <w:rsid w:val="00D56F96"/>
    <w:rsid w:val="00D5744D"/>
    <w:rsid w:val="00D57781"/>
    <w:rsid w:val="00D57EF9"/>
    <w:rsid w:val="00D60F40"/>
    <w:rsid w:val="00D61FBD"/>
    <w:rsid w:val="00D62148"/>
    <w:rsid w:val="00D6225E"/>
    <w:rsid w:val="00D62EE7"/>
    <w:rsid w:val="00D631F8"/>
    <w:rsid w:val="00D63D2C"/>
    <w:rsid w:val="00D6464E"/>
    <w:rsid w:val="00D665D4"/>
    <w:rsid w:val="00D667B5"/>
    <w:rsid w:val="00D66D88"/>
    <w:rsid w:val="00D70307"/>
    <w:rsid w:val="00D70423"/>
    <w:rsid w:val="00D7049F"/>
    <w:rsid w:val="00D707E5"/>
    <w:rsid w:val="00D70A08"/>
    <w:rsid w:val="00D70DD1"/>
    <w:rsid w:val="00D7131A"/>
    <w:rsid w:val="00D71BB0"/>
    <w:rsid w:val="00D720BD"/>
    <w:rsid w:val="00D733A2"/>
    <w:rsid w:val="00D733A9"/>
    <w:rsid w:val="00D7352D"/>
    <w:rsid w:val="00D7531B"/>
    <w:rsid w:val="00D75334"/>
    <w:rsid w:val="00D767AF"/>
    <w:rsid w:val="00D76D9E"/>
    <w:rsid w:val="00D77130"/>
    <w:rsid w:val="00D77519"/>
    <w:rsid w:val="00D77598"/>
    <w:rsid w:val="00D776DF"/>
    <w:rsid w:val="00D806DF"/>
    <w:rsid w:val="00D812C9"/>
    <w:rsid w:val="00D812FA"/>
    <w:rsid w:val="00D83535"/>
    <w:rsid w:val="00D84E95"/>
    <w:rsid w:val="00D85AC7"/>
    <w:rsid w:val="00D85B41"/>
    <w:rsid w:val="00D86AC1"/>
    <w:rsid w:val="00D87221"/>
    <w:rsid w:val="00D902D3"/>
    <w:rsid w:val="00D906FC"/>
    <w:rsid w:val="00D9082D"/>
    <w:rsid w:val="00D90A13"/>
    <w:rsid w:val="00D90A6B"/>
    <w:rsid w:val="00D90F6B"/>
    <w:rsid w:val="00D91368"/>
    <w:rsid w:val="00D9182C"/>
    <w:rsid w:val="00D91880"/>
    <w:rsid w:val="00D91D0D"/>
    <w:rsid w:val="00D91EA5"/>
    <w:rsid w:val="00D9213F"/>
    <w:rsid w:val="00D921A7"/>
    <w:rsid w:val="00D92D7B"/>
    <w:rsid w:val="00D9339D"/>
    <w:rsid w:val="00D935A8"/>
    <w:rsid w:val="00D94557"/>
    <w:rsid w:val="00D963CD"/>
    <w:rsid w:val="00D96B8B"/>
    <w:rsid w:val="00D96BAE"/>
    <w:rsid w:val="00DA052D"/>
    <w:rsid w:val="00DA06A7"/>
    <w:rsid w:val="00DA1968"/>
    <w:rsid w:val="00DA1E08"/>
    <w:rsid w:val="00DA28EB"/>
    <w:rsid w:val="00DA31CD"/>
    <w:rsid w:val="00DA380E"/>
    <w:rsid w:val="00DA39C9"/>
    <w:rsid w:val="00DA3E96"/>
    <w:rsid w:val="00DA40B9"/>
    <w:rsid w:val="00DA43A8"/>
    <w:rsid w:val="00DA44BA"/>
    <w:rsid w:val="00DA44DD"/>
    <w:rsid w:val="00DA4692"/>
    <w:rsid w:val="00DA56E2"/>
    <w:rsid w:val="00DA58DB"/>
    <w:rsid w:val="00DA5E14"/>
    <w:rsid w:val="00DA7961"/>
    <w:rsid w:val="00DA7E04"/>
    <w:rsid w:val="00DB0AFA"/>
    <w:rsid w:val="00DB10F7"/>
    <w:rsid w:val="00DB1463"/>
    <w:rsid w:val="00DB193B"/>
    <w:rsid w:val="00DB1D17"/>
    <w:rsid w:val="00DB2A93"/>
    <w:rsid w:val="00DB2AE4"/>
    <w:rsid w:val="00DB37BA"/>
    <w:rsid w:val="00DB4365"/>
    <w:rsid w:val="00DB5CAC"/>
    <w:rsid w:val="00DB6329"/>
    <w:rsid w:val="00DB6369"/>
    <w:rsid w:val="00DB640C"/>
    <w:rsid w:val="00DB6E89"/>
    <w:rsid w:val="00DB7784"/>
    <w:rsid w:val="00DB7A9D"/>
    <w:rsid w:val="00DB7AFF"/>
    <w:rsid w:val="00DB7E2C"/>
    <w:rsid w:val="00DC0E0F"/>
    <w:rsid w:val="00DC1872"/>
    <w:rsid w:val="00DC26B5"/>
    <w:rsid w:val="00DC27C3"/>
    <w:rsid w:val="00DC3C7B"/>
    <w:rsid w:val="00DC4B9D"/>
    <w:rsid w:val="00DC4DD7"/>
    <w:rsid w:val="00DC4E5A"/>
    <w:rsid w:val="00DC5434"/>
    <w:rsid w:val="00DC565D"/>
    <w:rsid w:val="00DC704D"/>
    <w:rsid w:val="00DC74CE"/>
    <w:rsid w:val="00DC76E1"/>
    <w:rsid w:val="00DC78CC"/>
    <w:rsid w:val="00DC7D6D"/>
    <w:rsid w:val="00DD186D"/>
    <w:rsid w:val="00DD1FE6"/>
    <w:rsid w:val="00DD25B7"/>
    <w:rsid w:val="00DD36B2"/>
    <w:rsid w:val="00DD3918"/>
    <w:rsid w:val="00DD3D66"/>
    <w:rsid w:val="00DD45E6"/>
    <w:rsid w:val="00DD4D60"/>
    <w:rsid w:val="00DD6638"/>
    <w:rsid w:val="00DD6878"/>
    <w:rsid w:val="00DD69EF"/>
    <w:rsid w:val="00DD6E60"/>
    <w:rsid w:val="00DD70AC"/>
    <w:rsid w:val="00DD7469"/>
    <w:rsid w:val="00DD7AB4"/>
    <w:rsid w:val="00DE0D6B"/>
    <w:rsid w:val="00DE1019"/>
    <w:rsid w:val="00DE1D45"/>
    <w:rsid w:val="00DE1F18"/>
    <w:rsid w:val="00DE2B7A"/>
    <w:rsid w:val="00DE2BFC"/>
    <w:rsid w:val="00DE371E"/>
    <w:rsid w:val="00DE37EB"/>
    <w:rsid w:val="00DE41BB"/>
    <w:rsid w:val="00DE49ED"/>
    <w:rsid w:val="00DE5AA2"/>
    <w:rsid w:val="00DE5B5E"/>
    <w:rsid w:val="00DE6483"/>
    <w:rsid w:val="00DE6F9F"/>
    <w:rsid w:val="00DF0D90"/>
    <w:rsid w:val="00DF0F30"/>
    <w:rsid w:val="00DF16DC"/>
    <w:rsid w:val="00DF437B"/>
    <w:rsid w:val="00DF529A"/>
    <w:rsid w:val="00DF52EC"/>
    <w:rsid w:val="00DF563A"/>
    <w:rsid w:val="00DF6137"/>
    <w:rsid w:val="00DF72E7"/>
    <w:rsid w:val="00DF7F17"/>
    <w:rsid w:val="00E00E44"/>
    <w:rsid w:val="00E0118A"/>
    <w:rsid w:val="00E01217"/>
    <w:rsid w:val="00E01447"/>
    <w:rsid w:val="00E0262A"/>
    <w:rsid w:val="00E03D48"/>
    <w:rsid w:val="00E03D6C"/>
    <w:rsid w:val="00E049A6"/>
    <w:rsid w:val="00E04C2C"/>
    <w:rsid w:val="00E05EA6"/>
    <w:rsid w:val="00E06084"/>
    <w:rsid w:val="00E074D1"/>
    <w:rsid w:val="00E07BEC"/>
    <w:rsid w:val="00E10170"/>
    <w:rsid w:val="00E109E0"/>
    <w:rsid w:val="00E128C2"/>
    <w:rsid w:val="00E12C93"/>
    <w:rsid w:val="00E1309B"/>
    <w:rsid w:val="00E138E8"/>
    <w:rsid w:val="00E140CE"/>
    <w:rsid w:val="00E14C2A"/>
    <w:rsid w:val="00E15028"/>
    <w:rsid w:val="00E150AD"/>
    <w:rsid w:val="00E164E7"/>
    <w:rsid w:val="00E16567"/>
    <w:rsid w:val="00E16A2C"/>
    <w:rsid w:val="00E16B67"/>
    <w:rsid w:val="00E16EA6"/>
    <w:rsid w:val="00E170D0"/>
    <w:rsid w:val="00E17B58"/>
    <w:rsid w:val="00E17BB3"/>
    <w:rsid w:val="00E2015C"/>
    <w:rsid w:val="00E207E1"/>
    <w:rsid w:val="00E20D01"/>
    <w:rsid w:val="00E218A4"/>
    <w:rsid w:val="00E219D5"/>
    <w:rsid w:val="00E21ACB"/>
    <w:rsid w:val="00E22944"/>
    <w:rsid w:val="00E22A3A"/>
    <w:rsid w:val="00E22FD3"/>
    <w:rsid w:val="00E231CF"/>
    <w:rsid w:val="00E2387D"/>
    <w:rsid w:val="00E23F1B"/>
    <w:rsid w:val="00E24319"/>
    <w:rsid w:val="00E25452"/>
    <w:rsid w:val="00E2699E"/>
    <w:rsid w:val="00E30924"/>
    <w:rsid w:val="00E30931"/>
    <w:rsid w:val="00E31C29"/>
    <w:rsid w:val="00E31E59"/>
    <w:rsid w:val="00E32A05"/>
    <w:rsid w:val="00E32AB4"/>
    <w:rsid w:val="00E32F2B"/>
    <w:rsid w:val="00E332B9"/>
    <w:rsid w:val="00E34CA5"/>
    <w:rsid w:val="00E3597A"/>
    <w:rsid w:val="00E373D2"/>
    <w:rsid w:val="00E37480"/>
    <w:rsid w:val="00E37D72"/>
    <w:rsid w:val="00E37F31"/>
    <w:rsid w:val="00E40485"/>
    <w:rsid w:val="00E410A0"/>
    <w:rsid w:val="00E41B39"/>
    <w:rsid w:val="00E41B87"/>
    <w:rsid w:val="00E428F7"/>
    <w:rsid w:val="00E4305F"/>
    <w:rsid w:val="00E44286"/>
    <w:rsid w:val="00E446B3"/>
    <w:rsid w:val="00E4503B"/>
    <w:rsid w:val="00E45EA0"/>
    <w:rsid w:val="00E4617B"/>
    <w:rsid w:val="00E4661B"/>
    <w:rsid w:val="00E47899"/>
    <w:rsid w:val="00E47D2C"/>
    <w:rsid w:val="00E47F8D"/>
    <w:rsid w:val="00E51956"/>
    <w:rsid w:val="00E51C0C"/>
    <w:rsid w:val="00E51CD0"/>
    <w:rsid w:val="00E52125"/>
    <w:rsid w:val="00E531FC"/>
    <w:rsid w:val="00E53F39"/>
    <w:rsid w:val="00E54206"/>
    <w:rsid w:val="00E5477F"/>
    <w:rsid w:val="00E547B6"/>
    <w:rsid w:val="00E549F1"/>
    <w:rsid w:val="00E54BA9"/>
    <w:rsid w:val="00E55EA8"/>
    <w:rsid w:val="00E560BD"/>
    <w:rsid w:val="00E56257"/>
    <w:rsid w:val="00E56300"/>
    <w:rsid w:val="00E566A0"/>
    <w:rsid w:val="00E567B8"/>
    <w:rsid w:val="00E57BB9"/>
    <w:rsid w:val="00E6045E"/>
    <w:rsid w:val="00E60A0C"/>
    <w:rsid w:val="00E60D5B"/>
    <w:rsid w:val="00E610C2"/>
    <w:rsid w:val="00E62239"/>
    <w:rsid w:val="00E62D94"/>
    <w:rsid w:val="00E631DB"/>
    <w:rsid w:val="00E63772"/>
    <w:rsid w:val="00E639F5"/>
    <w:rsid w:val="00E63DA1"/>
    <w:rsid w:val="00E64234"/>
    <w:rsid w:val="00E651FF"/>
    <w:rsid w:val="00E65800"/>
    <w:rsid w:val="00E661CA"/>
    <w:rsid w:val="00E663C8"/>
    <w:rsid w:val="00E66E9B"/>
    <w:rsid w:val="00E67546"/>
    <w:rsid w:val="00E701A0"/>
    <w:rsid w:val="00E70AC5"/>
    <w:rsid w:val="00E70B85"/>
    <w:rsid w:val="00E7135C"/>
    <w:rsid w:val="00E71AF3"/>
    <w:rsid w:val="00E71FB2"/>
    <w:rsid w:val="00E723BE"/>
    <w:rsid w:val="00E723CC"/>
    <w:rsid w:val="00E72E00"/>
    <w:rsid w:val="00E73278"/>
    <w:rsid w:val="00E739D2"/>
    <w:rsid w:val="00E73D1A"/>
    <w:rsid w:val="00E73E05"/>
    <w:rsid w:val="00E74C5D"/>
    <w:rsid w:val="00E7520B"/>
    <w:rsid w:val="00E758D1"/>
    <w:rsid w:val="00E75EFC"/>
    <w:rsid w:val="00E75FF1"/>
    <w:rsid w:val="00E765CC"/>
    <w:rsid w:val="00E777FD"/>
    <w:rsid w:val="00E83191"/>
    <w:rsid w:val="00E833A7"/>
    <w:rsid w:val="00E84781"/>
    <w:rsid w:val="00E84C10"/>
    <w:rsid w:val="00E85540"/>
    <w:rsid w:val="00E85859"/>
    <w:rsid w:val="00E86806"/>
    <w:rsid w:val="00E869EE"/>
    <w:rsid w:val="00E87309"/>
    <w:rsid w:val="00E90356"/>
    <w:rsid w:val="00E907BC"/>
    <w:rsid w:val="00E90FC4"/>
    <w:rsid w:val="00E91123"/>
    <w:rsid w:val="00E911EA"/>
    <w:rsid w:val="00E91A0C"/>
    <w:rsid w:val="00E91B3F"/>
    <w:rsid w:val="00E91DE6"/>
    <w:rsid w:val="00E923B9"/>
    <w:rsid w:val="00E93463"/>
    <w:rsid w:val="00E940A5"/>
    <w:rsid w:val="00E9492D"/>
    <w:rsid w:val="00E949CD"/>
    <w:rsid w:val="00E951B4"/>
    <w:rsid w:val="00E951D9"/>
    <w:rsid w:val="00E954C5"/>
    <w:rsid w:val="00E956F6"/>
    <w:rsid w:val="00E963C9"/>
    <w:rsid w:val="00E96C0D"/>
    <w:rsid w:val="00E96D74"/>
    <w:rsid w:val="00E96E0B"/>
    <w:rsid w:val="00E96E42"/>
    <w:rsid w:val="00E97CCA"/>
    <w:rsid w:val="00EA0996"/>
    <w:rsid w:val="00EA0F4B"/>
    <w:rsid w:val="00EA219C"/>
    <w:rsid w:val="00EA226E"/>
    <w:rsid w:val="00EA2E1D"/>
    <w:rsid w:val="00EA301D"/>
    <w:rsid w:val="00EA3AE2"/>
    <w:rsid w:val="00EA40B5"/>
    <w:rsid w:val="00EA41A5"/>
    <w:rsid w:val="00EA4260"/>
    <w:rsid w:val="00EA49A0"/>
    <w:rsid w:val="00EA57DE"/>
    <w:rsid w:val="00EA61BE"/>
    <w:rsid w:val="00EA61E7"/>
    <w:rsid w:val="00EA61F9"/>
    <w:rsid w:val="00EA6891"/>
    <w:rsid w:val="00EA6A02"/>
    <w:rsid w:val="00EA75A8"/>
    <w:rsid w:val="00EB06F6"/>
    <w:rsid w:val="00EB0B38"/>
    <w:rsid w:val="00EB0F82"/>
    <w:rsid w:val="00EB0FFF"/>
    <w:rsid w:val="00EB13D7"/>
    <w:rsid w:val="00EB1971"/>
    <w:rsid w:val="00EB20F1"/>
    <w:rsid w:val="00EB211E"/>
    <w:rsid w:val="00EB2788"/>
    <w:rsid w:val="00EB386D"/>
    <w:rsid w:val="00EB4CCD"/>
    <w:rsid w:val="00EB4CFB"/>
    <w:rsid w:val="00EB50A6"/>
    <w:rsid w:val="00EB6252"/>
    <w:rsid w:val="00EB66D6"/>
    <w:rsid w:val="00EB68A9"/>
    <w:rsid w:val="00EB6F46"/>
    <w:rsid w:val="00EB7378"/>
    <w:rsid w:val="00EB7CAC"/>
    <w:rsid w:val="00EC00C8"/>
    <w:rsid w:val="00EC0437"/>
    <w:rsid w:val="00EC04C2"/>
    <w:rsid w:val="00EC09B2"/>
    <w:rsid w:val="00EC16CB"/>
    <w:rsid w:val="00EC1825"/>
    <w:rsid w:val="00EC1FAE"/>
    <w:rsid w:val="00EC3621"/>
    <w:rsid w:val="00EC3F26"/>
    <w:rsid w:val="00EC4801"/>
    <w:rsid w:val="00EC4ED7"/>
    <w:rsid w:val="00EC5959"/>
    <w:rsid w:val="00EC5CDB"/>
    <w:rsid w:val="00EC5DD7"/>
    <w:rsid w:val="00EC64C5"/>
    <w:rsid w:val="00EC766D"/>
    <w:rsid w:val="00EC78A0"/>
    <w:rsid w:val="00ED083C"/>
    <w:rsid w:val="00ED11E6"/>
    <w:rsid w:val="00ED243C"/>
    <w:rsid w:val="00ED252B"/>
    <w:rsid w:val="00ED33C4"/>
    <w:rsid w:val="00ED54AE"/>
    <w:rsid w:val="00ED55E2"/>
    <w:rsid w:val="00ED5BDC"/>
    <w:rsid w:val="00ED5F5A"/>
    <w:rsid w:val="00EE04F8"/>
    <w:rsid w:val="00EE06D8"/>
    <w:rsid w:val="00EE08C7"/>
    <w:rsid w:val="00EE0E46"/>
    <w:rsid w:val="00EE2278"/>
    <w:rsid w:val="00EE2B8C"/>
    <w:rsid w:val="00EE4BC2"/>
    <w:rsid w:val="00EE53BB"/>
    <w:rsid w:val="00EE5724"/>
    <w:rsid w:val="00EE6056"/>
    <w:rsid w:val="00EE6F03"/>
    <w:rsid w:val="00EF00FB"/>
    <w:rsid w:val="00EF120B"/>
    <w:rsid w:val="00EF183E"/>
    <w:rsid w:val="00EF25EC"/>
    <w:rsid w:val="00EF2DAA"/>
    <w:rsid w:val="00EF3B75"/>
    <w:rsid w:val="00EF4D4B"/>
    <w:rsid w:val="00EF5E43"/>
    <w:rsid w:val="00EF63E4"/>
    <w:rsid w:val="00EF697F"/>
    <w:rsid w:val="00EF6D63"/>
    <w:rsid w:val="00F001F6"/>
    <w:rsid w:val="00F004A9"/>
    <w:rsid w:val="00F00823"/>
    <w:rsid w:val="00F0095F"/>
    <w:rsid w:val="00F00990"/>
    <w:rsid w:val="00F0160F"/>
    <w:rsid w:val="00F01ED3"/>
    <w:rsid w:val="00F0278F"/>
    <w:rsid w:val="00F02903"/>
    <w:rsid w:val="00F0327B"/>
    <w:rsid w:val="00F03E28"/>
    <w:rsid w:val="00F04D12"/>
    <w:rsid w:val="00F0683A"/>
    <w:rsid w:val="00F06F64"/>
    <w:rsid w:val="00F109E4"/>
    <w:rsid w:val="00F11222"/>
    <w:rsid w:val="00F117C1"/>
    <w:rsid w:val="00F11D3F"/>
    <w:rsid w:val="00F12097"/>
    <w:rsid w:val="00F122F3"/>
    <w:rsid w:val="00F1572D"/>
    <w:rsid w:val="00F15BFD"/>
    <w:rsid w:val="00F160A9"/>
    <w:rsid w:val="00F16431"/>
    <w:rsid w:val="00F167C2"/>
    <w:rsid w:val="00F1707E"/>
    <w:rsid w:val="00F170EC"/>
    <w:rsid w:val="00F1736F"/>
    <w:rsid w:val="00F1787F"/>
    <w:rsid w:val="00F2141D"/>
    <w:rsid w:val="00F22608"/>
    <w:rsid w:val="00F22F38"/>
    <w:rsid w:val="00F233EF"/>
    <w:rsid w:val="00F23A0B"/>
    <w:rsid w:val="00F2416F"/>
    <w:rsid w:val="00F24572"/>
    <w:rsid w:val="00F24B16"/>
    <w:rsid w:val="00F24C66"/>
    <w:rsid w:val="00F25374"/>
    <w:rsid w:val="00F26A4D"/>
    <w:rsid w:val="00F26C12"/>
    <w:rsid w:val="00F27A91"/>
    <w:rsid w:val="00F27C3E"/>
    <w:rsid w:val="00F3022C"/>
    <w:rsid w:val="00F303F1"/>
    <w:rsid w:val="00F3073E"/>
    <w:rsid w:val="00F30807"/>
    <w:rsid w:val="00F30AE8"/>
    <w:rsid w:val="00F30ED7"/>
    <w:rsid w:val="00F313FC"/>
    <w:rsid w:val="00F3189C"/>
    <w:rsid w:val="00F328DE"/>
    <w:rsid w:val="00F32B71"/>
    <w:rsid w:val="00F331E8"/>
    <w:rsid w:val="00F332D1"/>
    <w:rsid w:val="00F334FE"/>
    <w:rsid w:val="00F33B3A"/>
    <w:rsid w:val="00F33FAC"/>
    <w:rsid w:val="00F34793"/>
    <w:rsid w:val="00F354AB"/>
    <w:rsid w:val="00F36C0C"/>
    <w:rsid w:val="00F36E2E"/>
    <w:rsid w:val="00F37783"/>
    <w:rsid w:val="00F37975"/>
    <w:rsid w:val="00F40C53"/>
    <w:rsid w:val="00F411EA"/>
    <w:rsid w:val="00F41DD7"/>
    <w:rsid w:val="00F42B56"/>
    <w:rsid w:val="00F42B8F"/>
    <w:rsid w:val="00F42E86"/>
    <w:rsid w:val="00F4339C"/>
    <w:rsid w:val="00F44288"/>
    <w:rsid w:val="00F447F5"/>
    <w:rsid w:val="00F465F4"/>
    <w:rsid w:val="00F47421"/>
    <w:rsid w:val="00F47DC4"/>
    <w:rsid w:val="00F5066B"/>
    <w:rsid w:val="00F50E89"/>
    <w:rsid w:val="00F514A9"/>
    <w:rsid w:val="00F516E4"/>
    <w:rsid w:val="00F51FCE"/>
    <w:rsid w:val="00F52235"/>
    <w:rsid w:val="00F527BB"/>
    <w:rsid w:val="00F532A9"/>
    <w:rsid w:val="00F54153"/>
    <w:rsid w:val="00F55261"/>
    <w:rsid w:val="00F555CF"/>
    <w:rsid w:val="00F55B0B"/>
    <w:rsid w:val="00F5682A"/>
    <w:rsid w:val="00F57010"/>
    <w:rsid w:val="00F578AB"/>
    <w:rsid w:val="00F57E97"/>
    <w:rsid w:val="00F60480"/>
    <w:rsid w:val="00F604DC"/>
    <w:rsid w:val="00F60800"/>
    <w:rsid w:val="00F60A1F"/>
    <w:rsid w:val="00F60FFC"/>
    <w:rsid w:val="00F610E1"/>
    <w:rsid w:val="00F6190F"/>
    <w:rsid w:val="00F626EC"/>
    <w:rsid w:val="00F630A2"/>
    <w:rsid w:val="00F63790"/>
    <w:rsid w:val="00F64D1F"/>
    <w:rsid w:val="00F64DEF"/>
    <w:rsid w:val="00F65C34"/>
    <w:rsid w:val="00F66333"/>
    <w:rsid w:val="00F66423"/>
    <w:rsid w:val="00F6664C"/>
    <w:rsid w:val="00F66DDF"/>
    <w:rsid w:val="00F6753D"/>
    <w:rsid w:val="00F67E9A"/>
    <w:rsid w:val="00F70096"/>
    <w:rsid w:val="00F70751"/>
    <w:rsid w:val="00F707DF"/>
    <w:rsid w:val="00F7094F"/>
    <w:rsid w:val="00F709EB"/>
    <w:rsid w:val="00F719DF"/>
    <w:rsid w:val="00F71BC6"/>
    <w:rsid w:val="00F72761"/>
    <w:rsid w:val="00F7332D"/>
    <w:rsid w:val="00F73586"/>
    <w:rsid w:val="00F73D49"/>
    <w:rsid w:val="00F73F13"/>
    <w:rsid w:val="00F74062"/>
    <w:rsid w:val="00F743CC"/>
    <w:rsid w:val="00F74E59"/>
    <w:rsid w:val="00F75269"/>
    <w:rsid w:val="00F755FF"/>
    <w:rsid w:val="00F756F0"/>
    <w:rsid w:val="00F76AA8"/>
    <w:rsid w:val="00F7744D"/>
    <w:rsid w:val="00F77AEB"/>
    <w:rsid w:val="00F77FDD"/>
    <w:rsid w:val="00F8009C"/>
    <w:rsid w:val="00F80253"/>
    <w:rsid w:val="00F809D8"/>
    <w:rsid w:val="00F80C7E"/>
    <w:rsid w:val="00F80C99"/>
    <w:rsid w:val="00F81AC5"/>
    <w:rsid w:val="00F82632"/>
    <w:rsid w:val="00F83512"/>
    <w:rsid w:val="00F8360E"/>
    <w:rsid w:val="00F83DB4"/>
    <w:rsid w:val="00F84529"/>
    <w:rsid w:val="00F846EF"/>
    <w:rsid w:val="00F848C6"/>
    <w:rsid w:val="00F84AF1"/>
    <w:rsid w:val="00F85187"/>
    <w:rsid w:val="00F86217"/>
    <w:rsid w:val="00F8697F"/>
    <w:rsid w:val="00F8699C"/>
    <w:rsid w:val="00F87A41"/>
    <w:rsid w:val="00F90375"/>
    <w:rsid w:val="00F904A0"/>
    <w:rsid w:val="00F90694"/>
    <w:rsid w:val="00F91A60"/>
    <w:rsid w:val="00F91C20"/>
    <w:rsid w:val="00F923DF"/>
    <w:rsid w:val="00F933A2"/>
    <w:rsid w:val="00F94BB8"/>
    <w:rsid w:val="00F9538B"/>
    <w:rsid w:val="00F955AC"/>
    <w:rsid w:val="00F95C9B"/>
    <w:rsid w:val="00F96B01"/>
    <w:rsid w:val="00F97331"/>
    <w:rsid w:val="00F97941"/>
    <w:rsid w:val="00FA0532"/>
    <w:rsid w:val="00FA0AD0"/>
    <w:rsid w:val="00FA19A2"/>
    <w:rsid w:val="00FA2DB1"/>
    <w:rsid w:val="00FA2E63"/>
    <w:rsid w:val="00FA3CA7"/>
    <w:rsid w:val="00FA43ED"/>
    <w:rsid w:val="00FA4B74"/>
    <w:rsid w:val="00FA5DCE"/>
    <w:rsid w:val="00FA5FC4"/>
    <w:rsid w:val="00FA61FF"/>
    <w:rsid w:val="00FA6C8A"/>
    <w:rsid w:val="00FA7E72"/>
    <w:rsid w:val="00FB06BD"/>
    <w:rsid w:val="00FB076E"/>
    <w:rsid w:val="00FB0870"/>
    <w:rsid w:val="00FB0C22"/>
    <w:rsid w:val="00FB10F7"/>
    <w:rsid w:val="00FB1762"/>
    <w:rsid w:val="00FB1B63"/>
    <w:rsid w:val="00FB1EC4"/>
    <w:rsid w:val="00FB25A5"/>
    <w:rsid w:val="00FB26CF"/>
    <w:rsid w:val="00FB29AB"/>
    <w:rsid w:val="00FB40D2"/>
    <w:rsid w:val="00FB4F11"/>
    <w:rsid w:val="00FB5167"/>
    <w:rsid w:val="00FB53DE"/>
    <w:rsid w:val="00FB6724"/>
    <w:rsid w:val="00FB6E3C"/>
    <w:rsid w:val="00FB71DC"/>
    <w:rsid w:val="00FB736E"/>
    <w:rsid w:val="00FB7EA9"/>
    <w:rsid w:val="00FC06AA"/>
    <w:rsid w:val="00FC10D5"/>
    <w:rsid w:val="00FC237B"/>
    <w:rsid w:val="00FC44E6"/>
    <w:rsid w:val="00FC5427"/>
    <w:rsid w:val="00FC616A"/>
    <w:rsid w:val="00FC6360"/>
    <w:rsid w:val="00FC7764"/>
    <w:rsid w:val="00FC798D"/>
    <w:rsid w:val="00FC7EDE"/>
    <w:rsid w:val="00FD068C"/>
    <w:rsid w:val="00FD06FD"/>
    <w:rsid w:val="00FD18B7"/>
    <w:rsid w:val="00FD1953"/>
    <w:rsid w:val="00FD3214"/>
    <w:rsid w:val="00FD37EE"/>
    <w:rsid w:val="00FD3F09"/>
    <w:rsid w:val="00FD4740"/>
    <w:rsid w:val="00FD4B1E"/>
    <w:rsid w:val="00FD555E"/>
    <w:rsid w:val="00FD5693"/>
    <w:rsid w:val="00FD57AC"/>
    <w:rsid w:val="00FD589B"/>
    <w:rsid w:val="00FD58D4"/>
    <w:rsid w:val="00FD5927"/>
    <w:rsid w:val="00FD6A62"/>
    <w:rsid w:val="00FD6CE8"/>
    <w:rsid w:val="00FD6D04"/>
    <w:rsid w:val="00FE0C75"/>
    <w:rsid w:val="00FE0D8C"/>
    <w:rsid w:val="00FE10B4"/>
    <w:rsid w:val="00FE1EE8"/>
    <w:rsid w:val="00FE231F"/>
    <w:rsid w:val="00FE2BBD"/>
    <w:rsid w:val="00FE33CD"/>
    <w:rsid w:val="00FE4017"/>
    <w:rsid w:val="00FE51CC"/>
    <w:rsid w:val="00FE61C5"/>
    <w:rsid w:val="00FE6552"/>
    <w:rsid w:val="00FE65F7"/>
    <w:rsid w:val="00FE7FA3"/>
    <w:rsid w:val="00FF0DC6"/>
    <w:rsid w:val="00FF185A"/>
    <w:rsid w:val="00FF1B16"/>
    <w:rsid w:val="00FF2B31"/>
    <w:rsid w:val="00FF2EAE"/>
    <w:rsid w:val="00FF30FB"/>
    <w:rsid w:val="00FF41AB"/>
    <w:rsid w:val="00FF44B5"/>
    <w:rsid w:val="00FF4CDB"/>
    <w:rsid w:val="00FF6192"/>
    <w:rsid w:val="00FF63E6"/>
    <w:rsid w:val="00FF6AD5"/>
    <w:rsid w:val="00FF6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07D0"/>
  <w15:chartTrackingRefBased/>
  <w15:docId w15:val="{12947185-85EF-41FC-B0ED-1E383474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E74"/>
    <w:pPr>
      <w:bidi/>
      <w:spacing w:line="360" w:lineRule="auto"/>
      <w:jc w:val="both"/>
    </w:pPr>
    <w:rPr>
      <w:rFonts w:ascii="Times New Roman" w:eastAsia="Times New Roman" w:hAnsi="Times New Roman" w:cs="Narkisim"/>
      <w:sz w:val="24"/>
      <w:szCs w:val="24"/>
    </w:rPr>
  </w:style>
  <w:style w:type="paragraph" w:styleId="1">
    <w:name w:val="heading 1"/>
    <w:basedOn w:val="a"/>
    <w:next w:val="a"/>
    <w:link w:val="10"/>
    <w:qFormat/>
    <w:rsid w:val="00EE08C7"/>
    <w:pPr>
      <w:widowControl w:val="0"/>
      <w:spacing w:before="240"/>
      <w:outlineLvl w:val="0"/>
    </w:pPr>
    <w:rPr>
      <w:rFonts w:ascii="Arial" w:hAnsi="Arial" w:cs="David"/>
      <w:b/>
      <w:bCs/>
      <w:snapToGrid w:val="0"/>
      <w:sz w:val="32"/>
      <w:szCs w:val="28"/>
      <w:u w:val="single"/>
    </w:rPr>
  </w:style>
  <w:style w:type="paragraph" w:styleId="3">
    <w:name w:val="heading 3"/>
    <w:basedOn w:val="a0"/>
    <w:next w:val="5"/>
    <w:link w:val="30"/>
    <w:qFormat/>
    <w:rsid w:val="00B37226"/>
    <w:pPr>
      <w:keepNext/>
      <w:tabs>
        <w:tab w:val="left" w:pos="357"/>
      </w:tabs>
      <w:spacing w:before="360"/>
      <w:outlineLvl w:val="2"/>
    </w:pPr>
    <w:rPr>
      <w:b/>
      <w:bCs/>
      <w:sz w:val="24"/>
      <w:u w:val="single"/>
    </w:rPr>
  </w:style>
  <w:style w:type="paragraph" w:styleId="5">
    <w:name w:val="heading 5"/>
    <w:aliases w:val="Verdict"/>
    <w:basedOn w:val="a0"/>
    <w:next w:val="a"/>
    <w:link w:val="50"/>
    <w:qFormat/>
    <w:rsid w:val="00B37226"/>
    <w:pPr>
      <w:keepNext/>
      <w:pBdr>
        <w:between w:val="single" w:sz="4" w:space="1" w:color="auto"/>
      </w:pBdr>
      <w:spacing w:before="200"/>
      <w:outlineLvl w:val="4"/>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link w:val="1"/>
    <w:rsid w:val="00EE08C7"/>
    <w:rPr>
      <w:rFonts w:ascii="Arial" w:eastAsia="Times New Roman" w:hAnsi="Arial" w:cs="David"/>
      <w:b/>
      <w:bCs/>
      <w:snapToGrid w:val="0"/>
      <w:sz w:val="32"/>
      <w:szCs w:val="28"/>
      <w:u w:val="single"/>
    </w:rPr>
  </w:style>
  <w:style w:type="paragraph" w:styleId="a4">
    <w:name w:val="List Paragraph"/>
    <w:basedOn w:val="a"/>
    <w:link w:val="a5"/>
    <w:uiPriority w:val="34"/>
    <w:qFormat/>
    <w:rsid w:val="00EE08C7"/>
    <w:pPr>
      <w:ind w:left="680"/>
    </w:pPr>
    <w:rPr>
      <w:rFonts w:cs="David"/>
      <w:szCs w:val="28"/>
    </w:rPr>
  </w:style>
  <w:style w:type="character" w:customStyle="1" w:styleId="a5">
    <w:name w:val="פיסקת רשימה תו"/>
    <w:link w:val="a4"/>
    <w:uiPriority w:val="34"/>
    <w:rsid w:val="00EE08C7"/>
    <w:rPr>
      <w:rFonts w:ascii="Times New Roman" w:eastAsia="Times New Roman" w:hAnsi="Times New Roman" w:cs="David"/>
      <w:sz w:val="24"/>
      <w:szCs w:val="28"/>
    </w:rPr>
  </w:style>
  <w:style w:type="paragraph" w:styleId="a6">
    <w:name w:val="header"/>
    <w:basedOn w:val="a"/>
    <w:link w:val="a7"/>
    <w:unhideWhenUsed/>
    <w:rsid w:val="00EE08C7"/>
    <w:pPr>
      <w:tabs>
        <w:tab w:val="center" w:pos="4153"/>
        <w:tab w:val="right" w:pos="8306"/>
      </w:tabs>
      <w:spacing w:line="240" w:lineRule="auto"/>
    </w:pPr>
  </w:style>
  <w:style w:type="character" w:customStyle="1" w:styleId="a7">
    <w:name w:val="כותרת עליונה תו"/>
    <w:link w:val="a6"/>
    <w:rsid w:val="00EE08C7"/>
    <w:rPr>
      <w:rFonts w:ascii="Times New Roman" w:eastAsia="Times New Roman" w:hAnsi="Times New Roman" w:cs="Narkisim"/>
      <w:sz w:val="24"/>
      <w:szCs w:val="24"/>
    </w:rPr>
  </w:style>
  <w:style w:type="paragraph" w:styleId="a8">
    <w:name w:val="footer"/>
    <w:basedOn w:val="a"/>
    <w:link w:val="a9"/>
    <w:uiPriority w:val="99"/>
    <w:unhideWhenUsed/>
    <w:rsid w:val="00EE08C7"/>
    <w:pPr>
      <w:tabs>
        <w:tab w:val="center" w:pos="4153"/>
        <w:tab w:val="right" w:pos="8306"/>
      </w:tabs>
      <w:spacing w:line="240" w:lineRule="auto"/>
    </w:pPr>
  </w:style>
  <w:style w:type="character" w:customStyle="1" w:styleId="a9">
    <w:name w:val="כותרת תחתונה תו"/>
    <w:link w:val="a8"/>
    <w:uiPriority w:val="99"/>
    <w:rsid w:val="00EE08C7"/>
    <w:rPr>
      <w:rFonts w:ascii="Times New Roman" w:eastAsia="Times New Roman" w:hAnsi="Times New Roman" w:cs="Narkisim"/>
      <w:sz w:val="24"/>
      <w:szCs w:val="24"/>
    </w:rPr>
  </w:style>
  <w:style w:type="paragraph" w:customStyle="1" w:styleId="11">
    <w:name w:val="פיסקת רשימה1"/>
    <w:basedOn w:val="a"/>
    <w:uiPriority w:val="34"/>
    <w:qFormat/>
    <w:rsid w:val="002A0012"/>
    <w:pPr>
      <w:spacing w:line="240" w:lineRule="auto"/>
      <w:ind w:left="720"/>
      <w:contextualSpacing/>
      <w:jc w:val="left"/>
    </w:pPr>
    <w:rPr>
      <w:rFonts w:cs="Times New Roman"/>
    </w:rPr>
  </w:style>
  <w:style w:type="paragraph" w:customStyle="1" w:styleId="2">
    <w:name w:val="סגנון2"/>
    <w:basedOn w:val="11"/>
    <w:link w:val="20"/>
    <w:qFormat/>
    <w:rsid w:val="002A0012"/>
    <w:pPr>
      <w:numPr>
        <w:numId w:val="4"/>
      </w:numPr>
      <w:spacing w:line="360" w:lineRule="auto"/>
      <w:jc w:val="both"/>
    </w:pPr>
    <w:rPr>
      <w:rFonts w:cs="David"/>
      <w:sz w:val="28"/>
      <w:szCs w:val="28"/>
    </w:rPr>
  </w:style>
  <w:style w:type="character" w:customStyle="1" w:styleId="ListParagraphChar">
    <w:name w:val="List Paragraph Char"/>
    <w:link w:val="21"/>
    <w:uiPriority w:val="34"/>
    <w:locked/>
    <w:rsid w:val="00F527BB"/>
  </w:style>
  <w:style w:type="paragraph" w:customStyle="1" w:styleId="21">
    <w:name w:val="פיסקת רשימה2"/>
    <w:basedOn w:val="a"/>
    <w:link w:val="ListParagraphChar"/>
    <w:uiPriority w:val="34"/>
    <w:qFormat/>
    <w:rsid w:val="00F527BB"/>
    <w:pPr>
      <w:spacing w:after="160" w:line="256" w:lineRule="auto"/>
      <w:ind w:left="720"/>
      <w:contextualSpacing/>
      <w:jc w:val="left"/>
    </w:pPr>
    <w:rPr>
      <w:rFonts w:ascii="Calibri" w:eastAsia="Calibri" w:hAnsi="Calibri" w:cs="Arial"/>
      <w:sz w:val="22"/>
      <w:szCs w:val="22"/>
    </w:rPr>
  </w:style>
  <w:style w:type="character" w:customStyle="1" w:styleId="default">
    <w:name w:val="default"/>
    <w:rsid w:val="00467E85"/>
    <w:rPr>
      <w:rFonts w:ascii="Times New Roman" w:hAnsi="Times New Roman" w:cs="Times New Roman" w:hint="default"/>
      <w:sz w:val="20"/>
      <w:szCs w:val="26"/>
    </w:rPr>
  </w:style>
  <w:style w:type="character" w:styleId="aa">
    <w:name w:val="annotation reference"/>
    <w:uiPriority w:val="99"/>
    <w:semiHidden/>
    <w:unhideWhenUsed/>
    <w:rsid w:val="002F2D74"/>
    <w:rPr>
      <w:sz w:val="16"/>
      <w:szCs w:val="16"/>
    </w:rPr>
  </w:style>
  <w:style w:type="paragraph" w:styleId="ab">
    <w:name w:val="annotation text"/>
    <w:basedOn w:val="a"/>
    <w:link w:val="ac"/>
    <w:uiPriority w:val="99"/>
    <w:unhideWhenUsed/>
    <w:rsid w:val="002F2D74"/>
    <w:rPr>
      <w:sz w:val="20"/>
      <w:szCs w:val="20"/>
    </w:rPr>
  </w:style>
  <w:style w:type="character" w:customStyle="1" w:styleId="ac">
    <w:name w:val="טקסט הערה תו"/>
    <w:link w:val="ab"/>
    <w:uiPriority w:val="99"/>
    <w:rsid w:val="002F2D74"/>
    <w:rPr>
      <w:rFonts w:ascii="Times New Roman" w:eastAsia="Times New Roman" w:hAnsi="Times New Roman" w:cs="Narkisim"/>
    </w:rPr>
  </w:style>
  <w:style w:type="paragraph" w:styleId="ad">
    <w:name w:val="annotation subject"/>
    <w:basedOn w:val="ab"/>
    <w:next w:val="ab"/>
    <w:link w:val="ae"/>
    <w:uiPriority w:val="99"/>
    <w:semiHidden/>
    <w:unhideWhenUsed/>
    <w:rsid w:val="002F2D74"/>
    <w:rPr>
      <w:b/>
      <w:bCs/>
    </w:rPr>
  </w:style>
  <w:style w:type="character" w:customStyle="1" w:styleId="ae">
    <w:name w:val="נושא הערה תו"/>
    <w:link w:val="ad"/>
    <w:uiPriority w:val="99"/>
    <w:semiHidden/>
    <w:rsid w:val="002F2D74"/>
    <w:rPr>
      <w:rFonts w:ascii="Times New Roman" w:eastAsia="Times New Roman" w:hAnsi="Times New Roman" w:cs="Narkisim"/>
      <w:b/>
      <w:bCs/>
    </w:rPr>
  </w:style>
  <w:style w:type="character" w:customStyle="1" w:styleId="30">
    <w:name w:val="כותרת 3 תו"/>
    <w:link w:val="3"/>
    <w:rsid w:val="00B37226"/>
    <w:rPr>
      <w:rFonts w:ascii="Times New Roman" w:eastAsia="Times New Roman" w:hAnsi="Times New Roman" w:cs="Monotype Hadassah"/>
      <w:b/>
      <w:bCs/>
      <w:snapToGrid w:val="0"/>
      <w:sz w:val="24"/>
      <w:szCs w:val="16"/>
      <w:u w:val="single"/>
    </w:rPr>
  </w:style>
  <w:style w:type="character" w:customStyle="1" w:styleId="50">
    <w:name w:val="כותרת 5 תו"/>
    <w:aliases w:val="Verdict תו"/>
    <w:link w:val="5"/>
    <w:rsid w:val="00B37226"/>
    <w:rPr>
      <w:rFonts w:ascii="Times New Roman" w:eastAsia="Times New Roman" w:hAnsi="Times New Roman" w:cs="Monotype Hadassah"/>
      <w:snapToGrid w:val="0"/>
      <w:sz w:val="16"/>
      <w:szCs w:val="16"/>
      <w:u w:val="single"/>
    </w:rPr>
  </w:style>
  <w:style w:type="character" w:styleId="Hyperlink">
    <w:name w:val="Hyperlink"/>
    <w:unhideWhenUsed/>
    <w:rsid w:val="00B37226"/>
    <w:rPr>
      <w:color w:val="0000FF"/>
      <w:u w:val="single"/>
    </w:rPr>
  </w:style>
  <w:style w:type="paragraph" w:styleId="af">
    <w:name w:val="Document Map"/>
    <w:basedOn w:val="a"/>
    <w:link w:val="af0"/>
    <w:uiPriority w:val="99"/>
    <w:semiHidden/>
    <w:unhideWhenUsed/>
    <w:rsid w:val="00B37226"/>
    <w:pPr>
      <w:spacing w:after="200" w:line="276" w:lineRule="auto"/>
      <w:jc w:val="left"/>
    </w:pPr>
    <w:rPr>
      <w:rFonts w:ascii="Tahoma" w:eastAsia="Calibri" w:hAnsi="Tahoma" w:cs="Tahoma"/>
      <w:sz w:val="16"/>
      <w:szCs w:val="16"/>
    </w:rPr>
  </w:style>
  <w:style w:type="character" w:customStyle="1" w:styleId="af0">
    <w:name w:val="מפת מסמך תו"/>
    <w:link w:val="af"/>
    <w:uiPriority w:val="99"/>
    <w:semiHidden/>
    <w:rsid w:val="00B37226"/>
    <w:rPr>
      <w:rFonts w:ascii="Tahoma" w:hAnsi="Tahoma" w:cs="Tahoma"/>
      <w:sz w:val="16"/>
      <w:szCs w:val="16"/>
    </w:rPr>
  </w:style>
  <w:style w:type="paragraph" w:customStyle="1" w:styleId="12">
    <w:name w:val="סגנון1"/>
    <w:basedOn w:val="af1"/>
    <w:link w:val="13"/>
    <w:qFormat/>
    <w:rsid w:val="00B37226"/>
    <w:pPr>
      <w:spacing w:before="240" w:after="360" w:line="240" w:lineRule="auto"/>
      <w:ind w:left="1360" w:right="1276"/>
      <w:contextualSpacing/>
      <w:jc w:val="both"/>
    </w:pPr>
    <w:rPr>
      <w:rFonts w:ascii="Arial Black" w:eastAsia="Times New Roman" w:hAnsi="Arial Black"/>
    </w:rPr>
  </w:style>
  <w:style w:type="character" w:customStyle="1" w:styleId="13">
    <w:name w:val="סגנון1 תו"/>
    <w:link w:val="12"/>
    <w:rsid w:val="00B37226"/>
    <w:rPr>
      <w:rFonts w:ascii="Arial Black" w:eastAsia="Times New Roman" w:hAnsi="Arial Black" w:cs="David"/>
      <w:sz w:val="28"/>
      <w:szCs w:val="28"/>
    </w:rPr>
  </w:style>
  <w:style w:type="paragraph" w:styleId="af1">
    <w:name w:val="Block Text"/>
    <w:basedOn w:val="a"/>
    <w:link w:val="af2"/>
    <w:unhideWhenUsed/>
    <w:rsid w:val="00B37226"/>
    <w:pPr>
      <w:spacing w:after="120" w:line="276" w:lineRule="auto"/>
      <w:ind w:left="1440" w:right="1440"/>
      <w:jc w:val="left"/>
    </w:pPr>
    <w:rPr>
      <w:rFonts w:ascii="Calibri" w:eastAsia="Calibri" w:hAnsi="Calibri" w:cs="David"/>
      <w:sz w:val="28"/>
      <w:szCs w:val="28"/>
    </w:rPr>
  </w:style>
  <w:style w:type="paragraph" w:styleId="af3">
    <w:name w:val="Title"/>
    <w:basedOn w:val="a"/>
    <w:link w:val="14"/>
    <w:qFormat/>
    <w:rsid w:val="00B37226"/>
    <w:pPr>
      <w:spacing w:line="240" w:lineRule="auto"/>
      <w:jc w:val="center"/>
    </w:pPr>
    <w:rPr>
      <w:rFonts w:cs="David"/>
      <w:b/>
      <w:bCs/>
      <w:szCs w:val="28"/>
      <w:u w:val="single"/>
    </w:rPr>
  </w:style>
  <w:style w:type="character" w:customStyle="1" w:styleId="af4">
    <w:name w:val="כותרת טקסט תו"/>
    <w:rsid w:val="00B37226"/>
    <w:rPr>
      <w:rFonts w:ascii="Calibri Light" w:eastAsia="Times New Roman" w:hAnsi="Calibri Light" w:cs="Times New Roman"/>
      <w:b/>
      <w:bCs/>
      <w:kern w:val="28"/>
      <w:sz w:val="32"/>
      <w:szCs w:val="32"/>
    </w:rPr>
  </w:style>
  <w:style w:type="character" w:customStyle="1" w:styleId="14">
    <w:name w:val="כותרת טקסט תו1"/>
    <w:link w:val="af3"/>
    <w:rsid w:val="00B37226"/>
    <w:rPr>
      <w:rFonts w:ascii="Times New Roman" w:eastAsia="Times New Roman" w:hAnsi="Times New Roman" w:cs="David"/>
      <w:b/>
      <w:bCs/>
      <w:sz w:val="24"/>
      <w:szCs w:val="28"/>
      <w:u w:val="single"/>
    </w:rPr>
  </w:style>
  <w:style w:type="character" w:customStyle="1" w:styleId="af2">
    <w:name w:val="טקסט בלוק תו"/>
    <w:link w:val="af1"/>
    <w:rsid w:val="00B37226"/>
    <w:rPr>
      <w:rFonts w:cs="David"/>
      <w:sz w:val="28"/>
      <w:szCs w:val="28"/>
    </w:rPr>
  </w:style>
  <w:style w:type="character" w:customStyle="1" w:styleId="20">
    <w:name w:val="סגנון2 תו"/>
    <w:link w:val="2"/>
    <w:rsid w:val="00B37226"/>
    <w:rPr>
      <w:rFonts w:ascii="Times New Roman" w:eastAsia="Times New Roman" w:hAnsi="Times New Roman" w:cs="David"/>
      <w:sz w:val="28"/>
      <w:szCs w:val="28"/>
    </w:rPr>
  </w:style>
  <w:style w:type="paragraph" w:styleId="af5">
    <w:name w:val="Balloon Text"/>
    <w:basedOn w:val="a"/>
    <w:link w:val="af6"/>
    <w:uiPriority w:val="99"/>
    <w:semiHidden/>
    <w:unhideWhenUsed/>
    <w:rsid w:val="00B37226"/>
    <w:pPr>
      <w:spacing w:line="240" w:lineRule="auto"/>
      <w:jc w:val="left"/>
    </w:pPr>
    <w:rPr>
      <w:rFonts w:ascii="Tahoma" w:eastAsia="Calibri" w:hAnsi="Tahoma" w:cs="Tahoma"/>
      <w:sz w:val="16"/>
      <w:szCs w:val="16"/>
    </w:rPr>
  </w:style>
  <w:style w:type="character" w:customStyle="1" w:styleId="af6">
    <w:name w:val="טקסט בלונים תו"/>
    <w:link w:val="af5"/>
    <w:uiPriority w:val="99"/>
    <w:semiHidden/>
    <w:rsid w:val="00B37226"/>
    <w:rPr>
      <w:rFonts w:ascii="Tahoma" w:hAnsi="Tahoma" w:cs="Tahoma"/>
      <w:sz w:val="16"/>
      <w:szCs w:val="16"/>
    </w:rPr>
  </w:style>
  <w:style w:type="character" w:customStyle="1" w:styleId="Ruller40">
    <w:name w:val="Ruller4 תו"/>
    <w:link w:val="Ruller41"/>
    <w:locked/>
    <w:rsid w:val="00B37226"/>
    <w:rPr>
      <w:rFonts w:ascii="Arial TUR" w:hAnsi="Arial TUR" w:cs="FrankRuehl"/>
      <w:spacing w:val="10"/>
      <w:sz w:val="22"/>
      <w:szCs w:val="28"/>
    </w:rPr>
  </w:style>
  <w:style w:type="paragraph" w:customStyle="1" w:styleId="Ruller41">
    <w:name w:val="Ruller4"/>
    <w:basedOn w:val="a"/>
    <w:link w:val="Ruller40"/>
    <w:qFormat/>
    <w:rsid w:val="00B37226"/>
    <w:pPr>
      <w:tabs>
        <w:tab w:val="left" w:pos="800"/>
      </w:tabs>
      <w:overflowPunct w:val="0"/>
      <w:autoSpaceDE w:val="0"/>
      <w:autoSpaceDN w:val="0"/>
      <w:adjustRightInd w:val="0"/>
    </w:pPr>
    <w:rPr>
      <w:rFonts w:ascii="Arial TUR" w:eastAsia="Calibri" w:hAnsi="Arial TUR" w:cs="FrankRuehl"/>
      <w:spacing w:val="10"/>
      <w:sz w:val="22"/>
      <w:szCs w:val="28"/>
    </w:rPr>
  </w:style>
  <w:style w:type="paragraph" w:customStyle="1" w:styleId="Ruller5">
    <w:name w:val="Ruller5"/>
    <w:basedOn w:val="a"/>
    <w:link w:val="Ruller50"/>
    <w:rsid w:val="00B37226"/>
    <w:pPr>
      <w:overflowPunct w:val="0"/>
      <w:autoSpaceDE w:val="0"/>
      <w:autoSpaceDN w:val="0"/>
      <w:adjustRightInd w:val="0"/>
      <w:spacing w:line="240" w:lineRule="auto"/>
      <w:ind w:left="1642" w:right="1282"/>
    </w:pPr>
    <w:rPr>
      <w:rFonts w:ascii="Arial TUR" w:hAnsi="Arial TUR" w:cs="FrankRuehl"/>
      <w:spacing w:val="10"/>
      <w:sz w:val="22"/>
      <w:szCs w:val="28"/>
    </w:rPr>
  </w:style>
  <w:style w:type="paragraph" w:styleId="a0">
    <w:name w:val="Body Text"/>
    <w:basedOn w:val="a"/>
    <w:link w:val="af7"/>
    <w:rsid w:val="00B37226"/>
    <w:pPr>
      <w:keepLines/>
      <w:widowControl w:val="0"/>
      <w:spacing w:line="260" w:lineRule="exact"/>
    </w:pPr>
    <w:rPr>
      <w:rFonts w:cs="Monotype Hadassah"/>
      <w:snapToGrid w:val="0"/>
      <w:sz w:val="16"/>
      <w:szCs w:val="16"/>
    </w:rPr>
  </w:style>
  <w:style w:type="character" w:customStyle="1" w:styleId="af7">
    <w:name w:val="גוף טקסט תו"/>
    <w:link w:val="a0"/>
    <w:rsid w:val="00B37226"/>
    <w:rPr>
      <w:rFonts w:ascii="Times New Roman" w:eastAsia="Times New Roman" w:hAnsi="Times New Roman" w:cs="Monotype Hadassah"/>
      <w:snapToGrid w:val="0"/>
      <w:sz w:val="16"/>
      <w:szCs w:val="16"/>
    </w:rPr>
  </w:style>
  <w:style w:type="paragraph" w:customStyle="1" w:styleId="af8">
    <w:name w:val="תמצית"/>
    <w:basedOn w:val="a"/>
    <w:next w:val="af9"/>
    <w:link w:val="afa"/>
    <w:rsid w:val="00B37226"/>
    <w:pPr>
      <w:keepNext/>
      <w:spacing w:line="240" w:lineRule="auto"/>
    </w:pPr>
    <w:rPr>
      <w:rFonts w:ascii="Trebuchet MS" w:hAnsi="Trebuchet MS" w:cs="Levenim MT"/>
      <w:sz w:val="20"/>
      <w:szCs w:val="18"/>
    </w:rPr>
  </w:style>
  <w:style w:type="paragraph" w:customStyle="1" w:styleId="afb">
    <w:name w:val="נושא"/>
    <w:basedOn w:val="a"/>
    <w:next w:val="af8"/>
    <w:link w:val="afc"/>
    <w:rsid w:val="00B37226"/>
    <w:pPr>
      <w:keepNext/>
      <w:spacing w:before="360" w:line="240" w:lineRule="auto"/>
      <w:ind w:left="284" w:hanging="284"/>
      <w:jc w:val="left"/>
      <w:outlineLvl w:val="0"/>
    </w:pPr>
    <w:rPr>
      <w:rFonts w:ascii="Georgia" w:hAnsi="Georgia" w:cs="Guttman Keren"/>
      <w:sz w:val="20"/>
      <w:szCs w:val="20"/>
    </w:rPr>
  </w:style>
  <w:style w:type="paragraph" w:customStyle="1" w:styleId="af9">
    <w:name w:val="הפניה"/>
    <w:basedOn w:val="af8"/>
    <w:link w:val="afd"/>
    <w:rsid w:val="00B37226"/>
    <w:pPr>
      <w:keepNext w:val="0"/>
      <w:spacing w:after="120"/>
      <w:ind w:left="284"/>
      <w:jc w:val="left"/>
    </w:pPr>
  </w:style>
  <w:style w:type="character" w:customStyle="1" w:styleId="afc">
    <w:name w:val="נושא תו"/>
    <w:link w:val="afb"/>
    <w:rsid w:val="00B37226"/>
    <w:rPr>
      <w:rFonts w:ascii="Georgia" w:eastAsia="Times New Roman" w:hAnsi="Georgia" w:cs="Guttman Keren"/>
    </w:rPr>
  </w:style>
  <w:style w:type="character" w:customStyle="1" w:styleId="afa">
    <w:name w:val="תמצית תו"/>
    <w:link w:val="af8"/>
    <w:rsid w:val="00B37226"/>
    <w:rPr>
      <w:rFonts w:ascii="Trebuchet MS" w:eastAsia="Times New Roman" w:hAnsi="Trebuchet MS" w:cs="Levenim MT"/>
      <w:szCs w:val="18"/>
    </w:rPr>
  </w:style>
  <w:style w:type="character" w:customStyle="1" w:styleId="afd">
    <w:name w:val="הפניה תו"/>
    <w:link w:val="af9"/>
    <w:rsid w:val="00B37226"/>
    <w:rPr>
      <w:rFonts w:ascii="Trebuchet MS" w:eastAsia="Times New Roman" w:hAnsi="Trebuchet MS" w:cs="Levenim MT"/>
      <w:szCs w:val="18"/>
    </w:rPr>
  </w:style>
  <w:style w:type="paragraph" w:customStyle="1" w:styleId="Ruller4">
    <w:name w:val="Ruller 4 ממוספר"/>
    <w:basedOn w:val="Ruller41"/>
    <w:next w:val="Ruller41"/>
    <w:link w:val="Ruller42"/>
    <w:qFormat/>
    <w:rsid w:val="00B37226"/>
    <w:pPr>
      <w:numPr>
        <w:numId w:val="26"/>
      </w:numPr>
      <w:textAlignment w:val="baseline"/>
    </w:pPr>
    <w:rPr>
      <w:rFonts w:ascii="Garamond" w:eastAsia="Times New Roman" w:hAnsi="Garamond"/>
      <w:sz w:val="24"/>
    </w:rPr>
  </w:style>
  <w:style w:type="character" w:customStyle="1" w:styleId="Ruller50">
    <w:name w:val="Ruller5 תו"/>
    <w:link w:val="Ruller5"/>
    <w:locked/>
    <w:rsid w:val="00B37226"/>
    <w:rPr>
      <w:rFonts w:ascii="Arial TUR" w:eastAsia="Times New Roman" w:hAnsi="Arial TUR" w:cs="FrankRuehl"/>
      <w:spacing w:val="10"/>
      <w:sz w:val="22"/>
      <w:szCs w:val="28"/>
    </w:rPr>
  </w:style>
  <w:style w:type="character" w:customStyle="1" w:styleId="Ruller42">
    <w:name w:val="Ruller 4 ממוספר תו"/>
    <w:link w:val="Ruller4"/>
    <w:locked/>
    <w:rsid w:val="00B37226"/>
    <w:rPr>
      <w:rFonts w:ascii="Garamond" w:eastAsia="Times New Roman" w:hAnsi="Garamond" w:cs="FrankRuehl"/>
      <w:spacing w:val="10"/>
      <w:sz w:val="24"/>
      <w:szCs w:val="28"/>
    </w:rPr>
  </w:style>
  <w:style w:type="paragraph" w:customStyle="1" w:styleId="msonormalcxspmiddle">
    <w:name w:val="msonormalcxspmiddle"/>
    <w:basedOn w:val="a"/>
    <w:rsid w:val="00B37226"/>
    <w:pPr>
      <w:bidi w:val="0"/>
      <w:spacing w:before="100" w:beforeAutospacing="1" w:after="100" w:afterAutospacing="1" w:line="240" w:lineRule="auto"/>
      <w:jc w:val="left"/>
    </w:pPr>
    <w:rPr>
      <w:rFonts w:cs="Times New Roman"/>
    </w:rPr>
  </w:style>
  <w:style w:type="paragraph" w:customStyle="1" w:styleId="P00">
    <w:name w:val="P00"/>
    <w:link w:val="P000"/>
    <w:rsid w:val="00B37226"/>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P000">
    <w:name w:val="P00 תו"/>
    <w:link w:val="P00"/>
    <w:rsid w:val="00B37226"/>
    <w:rPr>
      <w:rFonts w:ascii="Times New Roman" w:eastAsia="Times New Roman" w:hAnsi="Times New Roman" w:cs="Times New Roman"/>
      <w:noProof/>
      <w:szCs w:val="26"/>
      <w:lang w:eastAsia="he-IL"/>
    </w:rPr>
  </w:style>
  <w:style w:type="character" w:customStyle="1" w:styleId="15">
    <w:name w:val="כותרת עליונה תו1"/>
    <w:rsid w:val="00B37226"/>
    <w:rPr>
      <w:rFonts w:cs="David" w:hint="cs"/>
    </w:rPr>
  </w:style>
  <w:style w:type="paragraph" w:customStyle="1" w:styleId="ListParagraph1">
    <w:name w:val="List Paragraph1"/>
    <w:basedOn w:val="a"/>
    <w:rsid w:val="00B37226"/>
    <w:pPr>
      <w:bidi w:val="0"/>
      <w:spacing w:after="160" w:line="259" w:lineRule="auto"/>
      <w:ind w:left="720"/>
      <w:contextualSpacing/>
      <w:jc w:val="left"/>
    </w:pPr>
    <w:rPr>
      <w:rFonts w:ascii="David" w:hAnsi="David" w:cs="David"/>
      <w:sz w:val="28"/>
      <w:szCs w:val="28"/>
    </w:rPr>
  </w:style>
  <w:style w:type="paragraph" w:customStyle="1" w:styleId="afe">
    <w:name w:val="כללי"/>
    <w:basedOn w:val="a"/>
    <w:rsid w:val="00B37226"/>
    <w:pPr>
      <w:overflowPunct w:val="0"/>
      <w:autoSpaceDE w:val="0"/>
      <w:autoSpaceDN w:val="0"/>
      <w:adjustRightInd w:val="0"/>
      <w:spacing w:after="240" w:line="280" w:lineRule="exact"/>
      <w:ind w:firstLine="284"/>
      <w:textAlignment w:val="baseline"/>
    </w:pPr>
    <w:rPr>
      <w:rFonts w:cs="FrankRuehl"/>
      <w:sz w:val="20"/>
      <w:lang w:eastAsia="he-IL"/>
    </w:rPr>
  </w:style>
  <w:style w:type="paragraph" w:styleId="aff">
    <w:name w:val="Revision"/>
    <w:hidden/>
    <w:uiPriority w:val="99"/>
    <w:semiHidden/>
    <w:rsid w:val="00B37226"/>
    <w:rPr>
      <w:rFonts w:cs="David"/>
      <w:sz w:val="28"/>
      <w:szCs w:val="28"/>
    </w:rPr>
  </w:style>
  <w:style w:type="paragraph" w:customStyle="1" w:styleId="Pskdinhead">
    <w:name w:val="Pskdin head"/>
    <w:basedOn w:val="a"/>
    <w:rsid w:val="00D631F8"/>
    <w:pPr>
      <w:overflowPunct w:val="0"/>
      <w:autoSpaceDE w:val="0"/>
      <w:autoSpaceDN w:val="0"/>
      <w:adjustRightInd w:val="0"/>
      <w:jc w:val="left"/>
      <w:textAlignment w:val="baseline"/>
    </w:pPr>
    <w:rPr>
      <w:rFonts w:cs="David"/>
      <w:b/>
      <w:bCs/>
      <w:sz w:val="20"/>
      <w:u w:val="single"/>
    </w:rPr>
  </w:style>
  <w:style w:type="character" w:styleId="aff0">
    <w:name w:val="Unresolved Mention"/>
    <w:uiPriority w:val="99"/>
    <w:semiHidden/>
    <w:unhideWhenUsed/>
    <w:rsid w:val="001C1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21067">
      <w:bodyDiv w:val="1"/>
      <w:marLeft w:val="0"/>
      <w:marRight w:val="0"/>
      <w:marTop w:val="0"/>
      <w:marBottom w:val="0"/>
      <w:divBdr>
        <w:top w:val="none" w:sz="0" w:space="0" w:color="auto"/>
        <w:left w:val="none" w:sz="0" w:space="0" w:color="auto"/>
        <w:bottom w:val="none" w:sz="0" w:space="0" w:color="auto"/>
        <w:right w:val="none" w:sz="0" w:space="0" w:color="auto"/>
      </w:divBdr>
    </w:div>
    <w:div w:id="588392304">
      <w:bodyDiv w:val="1"/>
      <w:marLeft w:val="0"/>
      <w:marRight w:val="0"/>
      <w:marTop w:val="0"/>
      <w:marBottom w:val="0"/>
      <w:divBdr>
        <w:top w:val="none" w:sz="0" w:space="0" w:color="auto"/>
        <w:left w:val="none" w:sz="0" w:space="0" w:color="auto"/>
        <w:bottom w:val="none" w:sz="0" w:space="0" w:color="auto"/>
        <w:right w:val="none" w:sz="0" w:space="0" w:color="auto"/>
      </w:divBdr>
    </w:div>
    <w:div w:id="705525647">
      <w:bodyDiv w:val="1"/>
      <w:marLeft w:val="0"/>
      <w:marRight w:val="0"/>
      <w:marTop w:val="0"/>
      <w:marBottom w:val="0"/>
      <w:divBdr>
        <w:top w:val="none" w:sz="0" w:space="0" w:color="auto"/>
        <w:left w:val="none" w:sz="0" w:space="0" w:color="auto"/>
        <w:bottom w:val="none" w:sz="0" w:space="0" w:color="auto"/>
        <w:right w:val="none" w:sz="0" w:space="0" w:color="auto"/>
      </w:divBdr>
    </w:div>
    <w:div w:id="1027950087">
      <w:bodyDiv w:val="1"/>
      <w:marLeft w:val="0"/>
      <w:marRight w:val="0"/>
      <w:marTop w:val="0"/>
      <w:marBottom w:val="0"/>
      <w:divBdr>
        <w:top w:val="none" w:sz="0" w:space="0" w:color="auto"/>
        <w:left w:val="none" w:sz="0" w:space="0" w:color="auto"/>
        <w:bottom w:val="none" w:sz="0" w:space="0" w:color="auto"/>
        <w:right w:val="none" w:sz="0" w:space="0" w:color="auto"/>
      </w:divBdr>
      <w:divsChild>
        <w:div w:id="1685355827">
          <w:marLeft w:val="0"/>
          <w:marRight w:val="0"/>
          <w:marTop w:val="0"/>
          <w:marBottom w:val="0"/>
          <w:divBdr>
            <w:top w:val="none" w:sz="0" w:space="0" w:color="auto"/>
            <w:left w:val="none" w:sz="0" w:space="0" w:color="auto"/>
            <w:bottom w:val="none" w:sz="0" w:space="0" w:color="auto"/>
            <w:right w:val="none" w:sz="0" w:space="0" w:color="auto"/>
          </w:divBdr>
          <w:divsChild>
            <w:div w:id="1721787505">
              <w:marLeft w:val="0"/>
              <w:marRight w:val="0"/>
              <w:marTop w:val="0"/>
              <w:marBottom w:val="0"/>
              <w:divBdr>
                <w:top w:val="none" w:sz="0" w:space="0" w:color="auto"/>
                <w:left w:val="none" w:sz="0" w:space="0" w:color="auto"/>
                <w:bottom w:val="none" w:sz="0" w:space="0" w:color="auto"/>
                <w:right w:val="none" w:sz="0" w:space="0" w:color="auto"/>
              </w:divBdr>
              <w:divsChild>
                <w:div w:id="239490997">
                  <w:marLeft w:val="0"/>
                  <w:marRight w:val="0"/>
                  <w:marTop w:val="0"/>
                  <w:marBottom w:val="0"/>
                  <w:divBdr>
                    <w:top w:val="none" w:sz="0" w:space="0" w:color="auto"/>
                    <w:left w:val="none" w:sz="0" w:space="0" w:color="auto"/>
                    <w:bottom w:val="none" w:sz="0" w:space="0" w:color="auto"/>
                    <w:right w:val="none" w:sz="0" w:space="0" w:color="auto"/>
                  </w:divBdr>
                  <w:divsChild>
                    <w:div w:id="376660375">
                      <w:marLeft w:val="0"/>
                      <w:marRight w:val="0"/>
                      <w:marTop w:val="0"/>
                      <w:marBottom w:val="0"/>
                      <w:divBdr>
                        <w:top w:val="none" w:sz="0" w:space="0" w:color="auto"/>
                        <w:left w:val="none" w:sz="0" w:space="0" w:color="auto"/>
                        <w:bottom w:val="none" w:sz="0" w:space="0" w:color="auto"/>
                        <w:right w:val="none" w:sz="0" w:space="0" w:color="auto"/>
                      </w:divBdr>
                      <w:divsChild>
                        <w:div w:id="570694618">
                          <w:marLeft w:val="0"/>
                          <w:marRight w:val="0"/>
                          <w:marTop w:val="0"/>
                          <w:marBottom w:val="0"/>
                          <w:divBdr>
                            <w:top w:val="none" w:sz="0" w:space="0" w:color="auto"/>
                            <w:left w:val="none" w:sz="0" w:space="0" w:color="auto"/>
                            <w:bottom w:val="none" w:sz="0" w:space="0" w:color="auto"/>
                            <w:right w:val="none" w:sz="0" w:space="0" w:color="auto"/>
                          </w:divBdr>
                          <w:divsChild>
                            <w:div w:id="4504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225089">
      <w:bodyDiv w:val="1"/>
      <w:marLeft w:val="0"/>
      <w:marRight w:val="0"/>
      <w:marTop w:val="0"/>
      <w:marBottom w:val="0"/>
      <w:divBdr>
        <w:top w:val="none" w:sz="0" w:space="0" w:color="auto"/>
        <w:left w:val="none" w:sz="0" w:space="0" w:color="auto"/>
        <w:bottom w:val="none" w:sz="0" w:space="0" w:color="auto"/>
        <w:right w:val="none" w:sz="0" w:space="0" w:color="auto"/>
      </w:divBdr>
    </w:div>
    <w:div w:id="1107234767">
      <w:bodyDiv w:val="1"/>
      <w:marLeft w:val="0"/>
      <w:marRight w:val="0"/>
      <w:marTop w:val="0"/>
      <w:marBottom w:val="0"/>
      <w:divBdr>
        <w:top w:val="none" w:sz="0" w:space="0" w:color="auto"/>
        <w:left w:val="none" w:sz="0" w:space="0" w:color="auto"/>
        <w:bottom w:val="none" w:sz="0" w:space="0" w:color="auto"/>
        <w:right w:val="none" w:sz="0" w:space="0" w:color="auto"/>
      </w:divBdr>
    </w:div>
    <w:div w:id="1226376048">
      <w:bodyDiv w:val="1"/>
      <w:marLeft w:val="0"/>
      <w:marRight w:val="0"/>
      <w:marTop w:val="0"/>
      <w:marBottom w:val="0"/>
      <w:divBdr>
        <w:top w:val="none" w:sz="0" w:space="0" w:color="auto"/>
        <w:left w:val="none" w:sz="0" w:space="0" w:color="auto"/>
        <w:bottom w:val="none" w:sz="0" w:space="0" w:color="auto"/>
        <w:right w:val="none" w:sz="0" w:space="0" w:color="auto"/>
      </w:divBdr>
    </w:div>
    <w:div w:id="1278365298">
      <w:bodyDiv w:val="1"/>
      <w:marLeft w:val="0"/>
      <w:marRight w:val="0"/>
      <w:marTop w:val="0"/>
      <w:marBottom w:val="0"/>
      <w:divBdr>
        <w:top w:val="none" w:sz="0" w:space="0" w:color="auto"/>
        <w:left w:val="none" w:sz="0" w:space="0" w:color="auto"/>
        <w:bottom w:val="none" w:sz="0" w:space="0" w:color="auto"/>
        <w:right w:val="none" w:sz="0" w:space="0" w:color="auto"/>
      </w:divBdr>
    </w:div>
    <w:div w:id="1918048518">
      <w:bodyDiv w:val="1"/>
      <w:marLeft w:val="0"/>
      <w:marRight w:val="0"/>
      <w:marTop w:val="0"/>
      <w:marBottom w:val="0"/>
      <w:divBdr>
        <w:top w:val="none" w:sz="0" w:space="0" w:color="auto"/>
        <w:left w:val="none" w:sz="0" w:space="0" w:color="auto"/>
        <w:bottom w:val="none" w:sz="0" w:space="0" w:color="auto"/>
        <w:right w:val="none" w:sz="0" w:space="0" w:color="auto"/>
      </w:divBdr>
    </w:div>
    <w:div w:id="198777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F7CDC-778B-4F1A-9B82-22081FAA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3650</Words>
  <Characters>17086</Characters>
  <Application>Microsoft Office Word</Application>
  <DocSecurity>0</DocSecurity>
  <Lines>328</Lines>
  <Paragraphs>74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20662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לערעורים/עוזרת משפטית/אורטל עזר</dc:creator>
  <cp:keywords/>
  <dc:description/>
  <cp:lastModifiedBy>נאיה שלום</cp:lastModifiedBy>
  <cp:revision>7</cp:revision>
  <cp:lastPrinted>2025-10-28T15:10:00Z</cp:lastPrinted>
  <dcterms:created xsi:type="dcterms:W3CDTF">2025-10-29T09:38:00Z</dcterms:created>
  <dcterms:modified xsi:type="dcterms:W3CDTF">2025-10-30T12:41:00Z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2023-03-15T09:49:54Z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73d500df-46ab-47d0-be02-bcaba6d84581</vt:lpwstr>
  </property>
  <property fmtid="{D5CDD505-2E9C-101B-9397-08002B2CF9AE}" pid="11" name="MSIP_Label_701b9bfc-c426-492e-a46c-1a922d5fe54b_ContentBits">
    <vt:lpwstr>1</vt:lpwstr>
  </property>
</Properties>
</file>