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CA6EC" w14:textId="77777777" w:rsidR="003501EF" w:rsidRPr="00FD2DDA" w:rsidRDefault="003501EF" w:rsidP="003501EF">
      <w:pPr>
        <w:bidi w:val="0"/>
        <w:spacing w:line="480" w:lineRule="auto"/>
        <w:jc w:val="center"/>
        <w:rPr>
          <w:rFonts w:ascii="David" w:hAnsi="David" w:cs="David"/>
          <w:b/>
          <w:bCs/>
          <w:sz w:val="28"/>
          <w:szCs w:val="28"/>
          <w:u w:val="single"/>
        </w:rPr>
      </w:pPr>
      <w:bookmarkStart w:id="0" w:name="_Hlk149821736"/>
      <w:bookmarkStart w:id="1" w:name="_Hlk149824479"/>
      <w:r w:rsidRPr="00FD2DDA">
        <w:rPr>
          <w:rFonts w:ascii="David" w:hAnsi="David" w:cs="David" w:hint="cs"/>
          <w:b/>
          <w:bCs/>
          <w:sz w:val="28"/>
          <w:szCs w:val="28"/>
          <w:u w:val="single"/>
          <w:rtl/>
        </w:rPr>
        <w:t>בבית הדין הצבאי לערעורים</w:t>
      </w:r>
    </w:p>
    <w:p w14:paraId="429C8B45" w14:textId="77777777" w:rsidR="003501EF" w:rsidRPr="00FD2DDA" w:rsidRDefault="003501EF" w:rsidP="003501EF">
      <w:pPr>
        <w:spacing w:before="120" w:line="480" w:lineRule="auto"/>
        <w:rPr>
          <w:rFonts w:ascii="David" w:hAnsi="David" w:cs="David"/>
          <w:sz w:val="28"/>
          <w:szCs w:val="28"/>
          <w:rtl/>
        </w:rPr>
      </w:pPr>
      <w:r w:rsidRPr="00FD2DDA">
        <w:rPr>
          <w:rFonts w:ascii="David" w:hAnsi="David" w:cs="David" w:hint="cs"/>
          <w:sz w:val="28"/>
          <w:szCs w:val="28"/>
          <w:rtl/>
        </w:rPr>
        <w:t>בפני:</w:t>
      </w: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210"/>
        <w:gridCol w:w="675"/>
        <w:gridCol w:w="2200"/>
      </w:tblGrid>
      <w:tr w:rsidR="00063319" w:rsidRPr="00B73264" w14:paraId="7ABD5B23" w14:textId="77777777" w:rsidTr="00063319">
        <w:trPr>
          <w:trHeight w:val="608"/>
        </w:trPr>
        <w:tc>
          <w:tcPr>
            <w:tcW w:w="3210" w:type="dxa"/>
          </w:tcPr>
          <w:p w14:paraId="45B01B08" w14:textId="46322E3F" w:rsidR="00063319" w:rsidRPr="00B73264" w:rsidRDefault="00063319" w:rsidP="00806503">
            <w:pPr>
              <w:tabs>
                <w:tab w:val="right" w:pos="1897"/>
              </w:tabs>
              <w:spacing w:line="360" w:lineRule="auto"/>
              <w:jc w:val="both"/>
              <w:rPr>
                <w:rFonts w:cs="David"/>
                <w:b/>
                <w:bCs/>
                <w:sz w:val="28"/>
                <w:szCs w:val="28"/>
                <w:rtl/>
              </w:rPr>
            </w:pPr>
            <w:bookmarkStart w:id="2" w:name="_Hlk123630254"/>
            <w:r>
              <w:rPr>
                <w:rFonts w:cs="David" w:hint="cs"/>
                <w:b/>
                <w:bCs/>
                <w:sz w:val="28"/>
                <w:szCs w:val="28"/>
                <w:rtl/>
              </w:rPr>
              <w:t>תא"ל      נועה       זומר</w:t>
            </w:r>
          </w:p>
        </w:tc>
        <w:tc>
          <w:tcPr>
            <w:tcW w:w="675" w:type="dxa"/>
          </w:tcPr>
          <w:p w14:paraId="1009E3C4" w14:textId="77777777" w:rsidR="00063319" w:rsidRPr="00B73264" w:rsidRDefault="00063319" w:rsidP="00806503">
            <w:pPr>
              <w:spacing w:line="360" w:lineRule="auto"/>
              <w:jc w:val="center"/>
              <w:rPr>
                <w:rFonts w:cs="David"/>
                <w:b/>
                <w:bCs/>
                <w:sz w:val="28"/>
                <w:szCs w:val="28"/>
                <w:rtl/>
              </w:rPr>
            </w:pPr>
            <w:r w:rsidRPr="00B73264">
              <w:rPr>
                <w:rFonts w:cs="David" w:hint="cs"/>
                <w:b/>
                <w:bCs/>
                <w:sz w:val="28"/>
                <w:szCs w:val="28"/>
                <w:rtl/>
              </w:rPr>
              <w:t>-</w:t>
            </w:r>
          </w:p>
        </w:tc>
        <w:tc>
          <w:tcPr>
            <w:tcW w:w="2200" w:type="dxa"/>
          </w:tcPr>
          <w:p w14:paraId="66739238" w14:textId="47CF3181" w:rsidR="00063319" w:rsidRPr="00B73264" w:rsidRDefault="00063319" w:rsidP="00806503">
            <w:pPr>
              <w:tabs>
                <w:tab w:val="right" w:pos="1789"/>
              </w:tabs>
              <w:spacing w:line="360" w:lineRule="auto"/>
              <w:jc w:val="both"/>
              <w:rPr>
                <w:rFonts w:cs="David"/>
                <w:sz w:val="28"/>
                <w:szCs w:val="28"/>
                <w:rtl/>
              </w:rPr>
            </w:pPr>
            <w:r>
              <w:rPr>
                <w:rFonts w:cs="David" w:hint="cs"/>
                <w:sz w:val="28"/>
                <w:szCs w:val="28"/>
                <w:rtl/>
              </w:rPr>
              <w:t xml:space="preserve">   המשנה לנשיאה</w:t>
            </w:r>
            <w:r w:rsidRPr="00B73264">
              <w:rPr>
                <w:rFonts w:cs="David"/>
                <w:sz w:val="28"/>
                <w:szCs w:val="28"/>
                <w:rtl/>
              </w:rPr>
              <w:tab/>
            </w:r>
          </w:p>
        </w:tc>
      </w:tr>
      <w:tr w:rsidR="00063319" w:rsidRPr="00B73264" w14:paraId="6A21C2B6" w14:textId="77777777" w:rsidTr="00063319">
        <w:trPr>
          <w:trHeight w:val="1263"/>
        </w:trPr>
        <w:tc>
          <w:tcPr>
            <w:tcW w:w="3210" w:type="dxa"/>
          </w:tcPr>
          <w:p w14:paraId="34649331" w14:textId="737C89A1" w:rsidR="00063319" w:rsidRPr="00B73264" w:rsidRDefault="00063319" w:rsidP="00806503">
            <w:pPr>
              <w:spacing w:line="480" w:lineRule="auto"/>
              <w:jc w:val="both"/>
              <w:rPr>
                <w:rFonts w:cs="David"/>
                <w:b/>
                <w:bCs/>
                <w:sz w:val="28"/>
                <w:szCs w:val="28"/>
                <w:rtl/>
              </w:rPr>
            </w:pPr>
            <w:r w:rsidRPr="00B73264">
              <w:rPr>
                <w:rFonts w:cs="David" w:hint="cs"/>
                <w:b/>
                <w:bCs/>
                <w:sz w:val="28"/>
                <w:szCs w:val="28"/>
                <w:rtl/>
              </w:rPr>
              <w:t>אל"ם</w:t>
            </w:r>
            <w:r>
              <w:rPr>
                <w:rFonts w:cs="David" w:hint="cs"/>
                <w:b/>
                <w:bCs/>
                <w:sz w:val="28"/>
                <w:szCs w:val="28"/>
                <w:rtl/>
              </w:rPr>
              <w:t xml:space="preserve"> מאיה  גולדשמידט</w:t>
            </w:r>
            <w:r w:rsidRPr="00B73264">
              <w:rPr>
                <w:rFonts w:cs="David" w:hint="cs"/>
                <w:b/>
                <w:bCs/>
                <w:sz w:val="28"/>
                <w:szCs w:val="28"/>
                <w:rtl/>
              </w:rPr>
              <w:t xml:space="preserve"> </w:t>
            </w:r>
            <w:r>
              <w:rPr>
                <w:rFonts w:cs="David" w:hint="cs"/>
                <w:b/>
                <w:bCs/>
                <w:sz w:val="28"/>
                <w:szCs w:val="28"/>
                <w:rtl/>
              </w:rPr>
              <w:t>אל"ם    דובב        פרשני</w:t>
            </w:r>
          </w:p>
        </w:tc>
        <w:tc>
          <w:tcPr>
            <w:tcW w:w="675" w:type="dxa"/>
          </w:tcPr>
          <w:p w14:paraId="116F7FB1" w14:textId="77777777" w:rsidR="00063319" w:rsidRPr="00B73264" w:rsidRDefault="00063319" w:rsidP="00806503">
            <w:pPr>
              <w:spacing w:line="480" w:lineRule="auto"/>
              <w:jc w:val="center"/>
              <w:rPr>
                <w:rFonts w:cs="David"/>
                <w:b/>
                <w:bCs/>
                <w:sz w:val="28"/>
                <w:szCs w:val="28"/>
                <w:rtl/>
              </w:rPr>
            </w:pPr>
            <w:r w:rsidRPr="00B73264">
              <w:rPr>
                <w:rFonts w:cs="David" w:hint="cs"/>
                <w:b/>
                <w:bCs/>
                <w:sz w:val="28"/>
                <w:szCs w:val="28"/>
                <w:rtl/>
              </w:rPr>
              <w:t>-</w:t>
            </w:r>
          </w:p>
          <w:p w14:paraId="7D826850" w14:textId="77777777" w:rsidR="00063319" w:rsidRPr="00B73264" w:rsidRDefault="00063319" w:rsidP="00806503">
            <w:pPr>
              <w:spacing w:line="480" w:lineRule="auto"/>
              <w:jc w:val="both"/>
              <w:rPr>
                <w:rFonts w:cs="David"/>
                <w:b/>
                <w:bCs/>
                <w:sz w:val="28"/>
                <w:szCs w:val="28"/>
                <w:rtl/>
              </w:rPr>
            </w:pPr>
            <w:r w:rsidRPr="00B73264">
              <w:rPr>
                <w:rFonts w:cs="David" w:hint="cs"/>
                <w:sz w:val="28"/>
                <w:szCs w:val="28"/>
                <w:rtl/>
              </w:rPr>
              <w:t xml:space="preserve">  </w:t>
            </w:r>
            <w:r w:rsidRPr="00B73264">
              <w:rPr>
                <w:rFonts w:cs="David" w:hint="cs"/>
                <w:b/>
                <w:bCs/>
                <w:sz w:val="28"/>
                <w:szCs w:val="28"/>
                <w:rtl/>
              </w:rPr>
              <w:t xml:space="preserve">-      </w:t>
            </w:r>
          </w:p>
        </w:tc>
        <w:tc>
          <w:tcPr>
            <w:tcW w:w="2200" w:type="dxa"/>
          </w:tcPr>
          <w:p w14:paraId="0EE8BC0D" w14:textId="4EAE6E37" w:rsidR="00063319" w:rsidRPr="00B73264" w:rsidRDefault="00063319" w:rsidP="00806503">
            <w:pPr>
              <w:spacing w:line="480" w:lineRule="auto"/>
              <w:jc w:val="both"/>
              <w:rPr>
                <w:rFonts w:cs="David"/>
                <w:sz w:val="28"/>
                <w:szCs w:val="28"/>
                <w:rtl/>
              </w:rPr>
            </w:pPr>
            <w:r>
              <w:rPr>
                <w:rFonts w:cs="David" w:hint="cs"/>
                <w:sz w:val="28"/>
                <w:szCs w:val="28"/>
                <w:rtl/>
              </w:rPr>
              <w:t xml:space="preserve">                שופטת</w:t>
            </w:r>
          </w:p>
          <w:p w14:paraId="11830349" w14:textId="2CCAB414" w:rsidR="00063319" w:rsidRPr="00B73264" w:rsidRDefault="00063319" w:rsidP="00806503">
            <w:pPr>
              <w:spacing w:line="480" w:lineRule="auto"/>
              <w:jc w:val="both"/>
              <w:rPr>
                <w:rFonts w:cs="David"/>
                <w:sz w:val="28"/>
                <w:szCs w:val="28"/>
                <w:rtl/>
              </w:rPr>
            </w:pPr>
            <w:r>
              <w:rPr>
                <w:rFonts w:cs="David" w:hint="cs"/>
                <w:sz w:val="28"/>
                <w:szCs w:val="28"/>
                <w:rtl/>
              </w:rPr>
              <w:t xml:space="preserve">                  </w:t>
            </w:r>
            <w:r w:rsidRPr="00B73264">
              <w:rPr>
                <w:rFonts w:cs="David" w:hint="cs"/>
                <w:sz w:val="28"/>
                <w:szCs w:val="28"/>
                <w:rtl/>
              </w:rPr>
              <w:t>שופט</w:t>
            </w:r>
          </w:p>
        </w:tc>
      </w:tr>
      <w:bookmarkEnd w:id="2"/>
    </w:tbl>
    <w:p w14:paraId="2BC239CA" w14:textId="77777777" w:rsidR="00063319" w:rsidRDefault="00063319" w:rsidP="003501EF">
      <w:pPr>
        <w:rPr>
          <w:rFonts w:ascii="David" w:hAnsi="David" w:cs="David"/>
          <w:sz w:val="28"/>
          <w:szCs w:val="28"/>
          <w:rtl/>
        </w:rPr>
      </w:pPr>
    </w:p>
    <w:p w14:paraId="22FF4DA5" w14:textId="77777777" w:rsidR="00063319" w:rsidRDefault="00063319" w:rsidP="003501EF">
      <w:pPr>
        <w:rPr>
          <w:rFonts w:ascii="David" w:hAnsi="David" w:cs="David"/>
          <w:sz w:val="28"/>
          <w:szCs w:val="28"/>
          <w:rtl/>
        </w:rPr>
      </w:pPr>
    </w:p>
    <w:p w14:paraId="728E41BE" w14:textId="77777777" w:rsidR="00063319" w:rsidRDefault="00063319" w:rsidP="003501EF">
      <w:pPr>
        <w:rPr>
          <w:rFonts w:ascii="David" w:hAnsi="David" w:cs="David"/>
          <w:sz w:val="28"/>
          <w:szCs w:val="28"/>
          <w:rtl/>
        </w:rPr>
      </w:pPr>
    </w:p>
    <w:p w14:paraId="166BD099" w14:textId="77777777" w:rsidR="00063319" w:rsidRDefault="00063319" w:rsidP="003501EF">
      <w:pPr>
        <w:rPr>
          <w:rFonts w:ascii="David" w:hAnsi="David" w:cs="David"/>
          <w:sz w:val="28"/>
          <w:szCs w:val="28"/>
          <w:rtl/>
        </w:rPr>
      </w:pPr>
    </w:p>
    <w:p w14:paraId="25B22BE3" w14:textId="77777777" w:rsidR="00063319" w:rsidRDefault="00063319" w:rsidP="003501EF">
      <w:pPr>
        <w:rPr>
          <w:rFonts w:ascii="David" w:hAnsi="David" w:cs="David"/>
          <w:sz w:val="28"/>
          <w:szCs w:val="28"/>
          <w:rtl/>
        </w:rPr>
      </w:pPr>
    </w:p>
    <w:p w14:paraId="26CD157C" w14:textId="77777777" w:rsidR="00063319" w:rsidRDefault="00063319" w:rsidP="003501EF">
      <w:pPr>
        <w:rPr>
          <w:rFonts w:ascii="David" w:hAnsi="David" w:cs="David"/>
          <w:sz w:val="28"/>
          <w:szCs w:val="28"/>
          <w:rtl/>
        </w:rPr>
      </w:pPr>
    </w:p>
    <w:p w14:paraId="28AB3DB4" w14:textId="77777777" w:rsidR="00063319" w:rsidRDefault="00063319" w:rsidP="003501EF">
      <w:pPr>
        <w:rPr>
          <w:rFonts w:ascii="David" w:hAnsi="David" w:cs="David"/>
          <w:sz w:val="28"/>
          <w:szCs w:val="28"/>
          <w:rtl/>
        </w:rPr>
      </w:pPr>
    </w:p>
    <w:p w14:paraId="3A0012CB" w14:textId="77777777" w:rsidR="00063319" w:rsidRDefault="00063319" w:rsidP="003501EF">
      <w:pPr>
        <w:rPr>
          <w:rFonts w:ascii="David" w:hAnsi="David" w:cs="David"/>
          <w:sz w:val="28"/>
          <w:szCs w:val="28"/>
          <w:rtl/>
        </w:rPr>
      </w:pPr>
    </w:p>
    <w:p w14:paraId="75EB63FB" w14:textId="4C6AD87D" w:rsidR="003501EF" w:rsidRPr="00FD2DDA" w:rsidRDefault="003501EF" w:rsidP="003501EF">
      <w:pPr>
        <w:rPr>
          <w:rFonts w:ascii="David" w:hAnsi="David" w:cs="David"/>
          <w:sz w:val="28"/>
          <w:szCs w:val="28"/>
          <w:rtl/>
        </w:rPr>
      </w:pPr>
      <w:r w:rsidRPr="00FD2DDA">
        <w:rPr>
          <w:rFonts w:ascii="David" w:hAnsi="David" w:cs="David" w:hint="cs"/>
          <w:sz w:val="28"/>
          <w:szCs w:val="28"/>
          <w:rtl/>
        </w:rPr>
        <w:t>בעניין:</w:t>
      </w:r>
    </w:p>
    <w:p w14:paraId="62677EE1" w14:textId="1AA94D45" w:rsidR="003501EF" w:rsidRPr="00FD2DDA" w:rsidRDefault="003501EF" w:rsidP="003501EF">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המערער (ע"י ב"כ,</w:t>
      </w:r>
      <w:r>
        <w:rPr>
          <w:rFonts w:ascii="David" w:hAnsi="David" w:cs="David" w:hint="cs"/>
          <w:sz w:val="28"/>
          <w:szCs w:val="28"/>
          <w:rtl/>
        </w:rPr>
        <w:t xml:space="preserve"> סרן תכלת </w:t>
      </w:r>
      <w:proofErr w:type="spellStart"/>
      <w:r>
        <w:rPr>
          <w:rFonts w:ascii="David" w:hAnsi="David" w:cs="David" w:hint="cs"/>
          <w:sz w:val="28"/>
          <w:szCs w:val="28"/>
          <w:rtl/>
        </w:rPr>
        <w:t>פייגנסון</w:t>
      </w:r>
      <w:proofErr w:type="spellEnd"/>
      <w:r w:rsidRPr="00FD2DDA">
        <w:rPr>
          <w:rFonts w:ascii="David" w:hAnsi="David" w:cs="David" w:hint="cs"/>
          <w:sz w:val="28"/>
          <w:szCs w:val="28"/>
          <w:rtl/>
        </w:rPr>
        <w:t>)</w:t>
      </w:r>
    </w:p>
    <w:p w14:paraId="377B70C1" w14:textId="77777777" w:rsidR="003501EF" w:rsidRPr="00FD2DDA" w:rsidRDefault="003501EF" w:rsidP="003501EF">
      <w:pPr>
        <w:jc w:val="center"/>
        <w:rPr>
          <w:rFonts w:ascii="David" w:hAnsi="David" w:cs="David"/>
          <w:sz w:val="28"/>
          <w:szCs w:val="28"/>
          <w:rtl/>
        </w:rPr>
      </w:pPr>
    </w:p>
    <w:p w14:paraId="15A16EFD" w14:textId="77777777" w:rsidR="003501EF" w:rsidRPr="00FD2DDA" w:rsidRDefault="003501EF" w:rsidP="003501EF">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6D2B8F56" w14:textId="7CEE7A5A" w:rsidR="003501EF" w:rsidRDefault="003501EF" w:rsidP="003501EF">
      <w:pPr>
        <w:spacing w:after="120"/>
        <w:jc w:val="center"/>
        <w:rPr>
          <w:rFonts w:ascii="David" w:hAnsi="David" w:cs="David"/>
          <w:sz w:val="28"/>
          <w:szCs w:val="28"/>
          <w:rtl/>
        </w:rPr>
      </w:pPr>
      <w:r w:rsidRPr="00251330">
        <w:rPr>
          <w:rFonts w:cs="David" w:hint="cs"/>
          <w:b/>
          <w:bCs/>
          <w:sz w:val="32"/>
          <w:szCs w:val="28"/>
          <w:rtl/>
        </w:rPr>
        <w:t>ח/</w:t>
      </w:r>
      <w:r w:rsidR="00104276">
        <w:rPr>
          <w:rFonts w:cs="David" w:hint="cs"/>
          <w:b/>
          <w:bCs/>
          <w:sz w:val="32"/>
          <w:szCs w:val="28"/>
          <w:rtl/>
        </w:rPr>
        <w:t>*******</w:t>
      </w:r>
      <w:r w:rsidRPr="00251330">
        <w:rPr>
          <w:rFonts w:cs="David" w:hint="cs"/>
          <w:b/>
          <w:bCs/>
          <w:sz w:val="32"/>
          <w:szCs w:val="28"/>
          <w:rtl/>
        </w:rPr>
        <w:t xml:space="preserve"> </w:t>
      </w:r>
      <w:r>
        <w:rPr>
          <w:rFonts w:ascii="David" w:hAnsi="David" w:cs="David" w:hint="cs"/>
          <w:b/>
          <w:bCs/>
          <w:sz w:val="28"/>
          <w:szCs w:val="28"/>
          <w:rtl/>
        </w:rPr>
        <w:t>טוראי מ</w:t>
      </w:r>
      <w:r w:rsidR="003763CE">
        <w:rPr>
          <w:rFonts w:ascii="David" w:hAnsi="David" w:cs="David" w:hint="cs"/>
          <w:b/>
          <w:bCs/>
          <w:sz w:val="28"/>
          <w:szCs w:val="28"/>
          <w:rtl/>
        </w:rPr>
        <w:t xml:space="preserve">' </w:t>
      </w:r>
      <w:r>
        <w:rPr>
          <w:rFonts w:ascii="David" w:hAnsi="David" w:cs="David" w:hint="cs"/>
          <w:b/>
          <w:bCs/>
          <w:sz w:val="28"/>
          <w:szCs w:val="28"/>
          <w:rtl/>
        </w:rPr>
        <w:t>ט</w:t>
      </w:r>
      <w:r w:rsidR="003763CE">
        <w:rPr>
          <w:rFonts w:ascii="David" w:hAnsi="David" w:cs="David" w:hint="cs"/>
          <w:b/>
          <w:bCs/>
          <w:sz w:val="28"/>
          <w:szCs w:val="28"/>
          <w:rtl/>
        </w:rPr>
        <w:t xml:space="preserve">' </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עו"ד עדן זינו</w:t>
      </w:r>
      <w:r w:rsidRPr="00FD2DDA">
        <w:rPr>
          <w:rFonts w:ascii="David" w:hAnsi="David" w:cs="David" w:hint="cs"/>
          <w:sz w:val="28"/>
          <w:szCs w:val="28"/>
          <w:rtl/>
        </w:rPr>
        <w:t>)</w:t>
      </w:r>
    </w:p>
    <w:p w14:paraId="18F462CE" w14:textId="6649D060" w:rsidR="003501EF" w:rsidRDefault="003501EF" w:rsidP="003501EF">
      <w:pPr>
        <w:rPr>
          <w:rFonts w:ascii="David" w:hAnsi="David" w:cs="David"/>
          <w:sz w:val="28"/>
          <w:szCs w:val="28"/>
          <w:rtl/>
        </w:rPr>
      </w:pPr>
      <w:r>
        <w:rPr>
          <w:rFonts w:ascii="David" w:hAnsi="David" w:cs="David" w:hint="cs"/>
          <w:sz w:val="28"/>
          <w:szCs w:val="28"/>
          <w:rtl/>
        </w:rPr>
        <w:t>ו</w:t>
      </w:r>
      <w:r w:rsidRPr="00FD2DDA">
        <w:rPr>
          <w:rFonts w:ascii="David" w:hAnsi="David" w:cs="David" w:hint="cs"/>
          <w:sz w:val="28"/>
          <w:szCs w:val="28"/>
          <w:rtl/>
        </w:rPr>
        <w:t>בעניין:</w:t>
      </w:r>
    </w:p>
    <w:p w14:paraId="38CBF374" w14:textId="77777777" w:rsidR="003501EF" w:rsidRDefault="003501EF" w:rsidP="003501EF">
      <w:pPr>
        <w:rPr>
          <w:rFonts w:ascii="David" w:hAnsi="David" w:cs="David"/>
          <w:sz w:val="28"/>
          <w:szCs w:val="28"/>
          <w:rtl/>
        </w:rPr>
      </w:pPr>
    </w:p>
    <w:p w14:paraId="6A596A0A" w14:textId="77777777" w:rsidR="003501EF" w:rsidRPr="00FD2DDA" w:rsidRDefault="003501EF" w:rsidP="003501EF">
      <w:pPr>
        <w:rPr>
          <w:rFonts w:ascii="David" w:hAnsi="David" w:cs="David"/>
          <w:sz w:val="28"/>
          <w:szCs w:val="28"/>
          <w:rtl/>
        </w:rPr>
      </w:pPr>
    </w:p>
    <w:p w14:paraId="727F3560" w14:textId="53CD5032" w:rsidR="003501EF" w:rsidRPr="00FD2DDA" w:rsidRDefault="003501EF" w:rsidP="003501EF">
      <w:pPr>
        <w:bidi w:val="0"/>
        <w:jc w:val="center"/>
        <w:rPr>
          <w:rFonts w:ascii="David" w:hAnsi="David" w:cs="David"/>
          <w:sz w:val="28"/>
          <w:szCs w:val="28"/>
          <w:rtl/>
        </w:rPr>
      </w:pPr>
      <w:r w:rsidRPr="00251330">
        <w:rPr>
          <w:rFonts w:cs="David" w:hint="cs"/>
          <w:b/>
          <w:bCs/>
          <w:sz w:val="32"/>
          <w:szCs w:val="28"/>
          <w:rtl/>
        </w:rPr>
        <w:t>ח/</w:t>
      </w:r>
      <w:r w:rsidR="00104276">
        <w:rPr>
          <w:rFonts w:cs="David" w:hint="cs"/>
          <w:b/>
          <w:bCs/>
          <w:sz w:val="32"/>
          <w:szCs w:val="28"/>
          <w:rtl/>
        </w:rPr>
        <w:t>*******</w:t>
      </w:r>
      <w:r w:rsidRPr="00251330">
        <w:rPr>
          <w:rFonts w:cs="David" w:hint="cs"/>
          <w:b/>
          <w:bCs/>
          <w:sz w:val="32"/>
          <w:szCs w:val="28"/>
          <w:rtl/>
        </w:rPr>
        <w:t xml:space="preserve"> </w:t>
      </w:r>
      <w:r>
        <w:rPr>
          <w:rFonts w:ascii="David" w:hAnsi="David" w:cs="David" w:hint="cs"/>
          <w:b/>
          <w:bCs/>
          <w:sz w:val="28"/>
          <w:szCs w:val="28"/>
          <w:rtl/>
        </w:rPr>
        <w:t>טוראי מ</w:t>
      </w:r>
      <w:r w:rsidR="003763CE">
        <w:rPr>
          <w:rFonts w:ascii="David" w:hAnsi="David" w:cs="David" w:hint="cs"/>
          <w:b/>
          <w:bCs/>
          <w:sz w:val="28"/>
          <w:szCs w:val="28"/>
          <w:rtl/>
        </w:rPr>
        <w:t>'</w:t>
      </w:r>
      <w:r>
        <w:rPr>
          <w:rFonts w:ascii="David" w:hAnsi="David" w:cs="David" w:hint="cs"/>
          <w:b/>
          <w:bCs/>
          <w:sz w:val="28"/>
          <w:szCs w:val="28"/>
          <w:rtl/>
        </w:rPr>
        <w:t xml:space="preserve"> ט</w:t>
      </w:r>
      <w:r w:rsidR="003763CE">
        <w:rPr>
          <w:rFonts w:ascii="David" w:hAnsi="David" w:cs="David" w:hint="cs"/>
          <w:b/>
          <w:bCs/>
          <w:sz w:val="28"/>
          <w:szCs w:val="28"/>
          <w:rtl/>
        </w:rPr>
        <w:t>'</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המערער</w:t>
      </w:r>
      <w:r>
        <w:rPr>
          <w:rFonts w:ascii="David" w:hAnsi="David" w:cs="David" w:hint="cs"/>
          <w:sz w:val="28"/>
          <w:szCs w:val="28"/>
          <w:rtl/>
        </w:rPr>
        <w:t>ת</w:t>
      </w:r>
      <w:r w:rsidRPr="00FD2DDA">
        <w:rPr>
          <w:rFonts w:ascii="David" w:hAnsi="David" w:cs="David" w:hint="cs"/>
          <w:sz w:val="28"/>
          <w:szCs w:val="28"/>
          <w:rtl/>
        </w:rPr>
        <w:t xml:space="preserve"> (ע"י ב"כ,</w:t>
      </w:r>
      <w:r>
        <w:rPr>
          <w:rFonts w:ascii="David" w:hAnsi="David" w:cs="David" w:hint="cs"/>
          <w:sz w:val="28"/>
          <w:szCs w:val="28"/>
          <w:rtl/>
        </w:rPr>
        <w:t xml:space="preserve"> עו"ד אראל הראל</w:t>
      </w:r>
      <w:r w:rsidRPr="00FD2DDA">
        <w:rPr>
          <w:rFonts w:ascii="David" w:hAnsi="David" w:cs="David" w:hint="cs"/>
          <w:sz w:val="28"/>
          <w:szCs w:val="28"/>
          <w:rtl/>
        </w:rPr>
        <w:t>)</w:t>
      </w:r>
    </w:p>
    <w:p w14:paraId="152F9B17" w14:textId="77777777" w:rsidR="003501EF" w:rsidRPr="00FD2DDA" w:rsidRDefault="003501EF" w:rsidP="003501EF">
      <w:pPr>
        <w:jc w:val="center"/>
        <w:rPr>
          <w:rFonts w:ascii="David" w:hAnsi="David" w:cs="David"/>
          <w:sz w:val="28"/>
          <w:szCs w:val="28"/>
          <w:rtl/>
        </w:rPr>
      </w:pPr>
    </w:p>
    <w:p w14:paraId="5E5D7488" w14:textId="77777777" w:rsidR="003501EF" w:rsidRPr="00FD2DDA" w:rsidRDefault="003501EF" w:rsidP="003501EF">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424C6191" w14:textId="38245E7E" w:rsidR="003501EF" w:rsidRPr="00FD2DDA" w:rsidRDefault="003501EF" w:rsidP="003501EF">
      <w:pPr>
        <w:spacing w:after="12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המשיב (ע"י ב"כ,</w:t>
      </w:r>
      <w:r>
        <w:rPr>
          <w:rFonts w:ascii="David" w:hAnsi="David" w:cs="David" w:hint="cs"/>
          <w:sz w:val="28"/>
          <w:szCs w:val="28"/>
          <w:rtl/>
        </w:rPr>
        <w:t xml:space="preserve"> סרן תכלת </w:t>
      </w:r>
      <w:proofErr w:type="spellStart"/>
      <w:r>
        <w:rPr>
          <w:rFonts w:ascii="David" w:hAnsi="David" w:cs="David" w:hint="cs"/>
          <w:sz w:val="28"/>
          <w:szCs w:val="28"/>
          <w:rtl/>
        </w:rPr>
        <w:t>פייגנסון</w:t>
      </w:r>
      <w:proofErr w:type="spellEnd"/>
      <w:r w:rsidRPr="00FD2DDA">
        <w:rPr>
          <w:rFonts w:ascii="David" w:hAnsi="David" w:cs="David" w:hint="cs"/>
          <w:sz w:val="28"/>
          <w:szCs w:val="28"/>
          <w:rtl/>
        </w:rPr>
        <w:t>)</w:t>
      </w:r>
    </w:p>
    <w:p w14:paraId="19B6E824" w14:textId="77777777" w:rsidR="003501EF" w:rsidRPr="00FD2DDA" w:rsidRDefault="003501EF" w:rsidP="003501EF">
      <w:pPr>
        <w:spacing w:after="120"/>
        <w:jc w:val="center"/>
        <w:rPr>
          <w:rFonts w:ascii="David" w:hAnsi="David" w:cs="David"/>
          <w:sz w:val="28"/>
          <w:szCs w:val="28"/>
          <w:rtl/>
        </w:rPr>
      </w:pPr>
    </w:p>
    <w:p w14:paraId="3B26D59F" w14:textId="77777777" w:rsidR="003501EF" w:rsidRPr="00FD2DDA" w:rsidRDefault="003501EF" w:rsidP="003501EF">
      <w:pPr>
        <w:spacing w:after="360" w:line="360" w:lineRule="auto"/>
        <w:rPr>
          <w:rFonts w:ascii="David" w:hAnsi="David" w:cs="David"/>
          <w:b/>
          <w:bCs/>
          <w:sz w:val="28"/>
          <w:szCs w:val="28"/>
          <w:u w:val="single"/>
          <w:rtl/>
        </w:rPr>
      </w:pPr>
    </w:p>
    <w:p w14:paraId="5BDE0682" w14:textId="13B6BF62" w:rsidR="003501EF" w:rsidRDefault="003501EF" w:rsidP="003501EF">
      <w:pPr>
        <w:spacing w:after="360" w:line="360" w:lineRule="auto"/>
        <w:jc w:val="both"/>
        <w:rPr>
          <w:rFonts w:ascii="David" w:hAnsi="David" w:cs="David"/>
          <w:sz w:val="28"/>
          <w:szCs w:val="28"/>
          <w:rtl/>
        </w:rPr>
      </w:pPr>
      <w:r w:rsidRPr="00FD2DDA">
        <w:rPr>
          <w:rFonts w:ascii="David" w:hAnsi="David" w:cs="David" w:hint="cs"/>
          <w:sz w:val="28"/>
          <w:szCs w:val="28"/>
          <w:rtl/>
        </w:rPr>
        <w:t xml:space="preserve">ערעור על </w:t>
      </w:r>
      <w:r>
        <w:rPr>
          <w:rFonts w:ascii="David" w:hAnsi="David" w:cs="David" w:hint="cs"/>
          <w:sz w:val="28"/>
          <w:szCs w:val="28"/>
          <w:rtl/>
        </w:rPr>
        <w:t>פסק הדין</w:t>
      </w:r>
      <w:r w:rsidRPr="00FD2DDA">
        <w:rPr>
          <w:rFonts w:ascii="David" w:hAnsi="David" w:cs="David" w:hint="cs"/>
          <w:sz w:val="28"/>
          <w:szCs w:val="28"/>
          <w:rtl/>
        </w:rPr>
        <w:t xml:space="preserve"> של בית הדין הצבאי המחוזי במחוז שיפוטי </w:t>
      </w:r>
      <w:r w:rsidR="00063319">
        <w:rPr>
          <w:rFonts w:ascii="David" w:hAnsi="David" w:cs="David" w:hint="cs"/>
          <w:sz w:val="28"/>
          <w:szCs w:val="28"/>
          <w:rtl/>
        </w:rPr>
        <w:t>זרוע היבשה</w:t>
      </w:r>
      <w:r w:rsidRPr="00FD2DDA">
        <w:rPr>
          <w:rFonts w:ascii="David" w:hAnsi="David" w:cs="David" w:hint="cs"/>
          <w:sz w:val="28"/>
          <w:szCs w:val="28"/>
          <w:rtl/>
        </w:rPr>
        <w:t xml:space="preserve"> שניתן בתיק </w:t>
      </w:r>
      <w:proofErr w:type="spellStart"/>
      <w:r w:rsidR="00063319">
        <w:rPr>
          <w:rFonts w:ascii="David" w:hAnsi="David" w:cs="David" w:hint="cs"/>
          <w:sz w:val="28"/>
          <w:szCs w:val="28"/>
          <w:rtl/>
        </w:rPr>
        <w:t>ז"י</w:t>
      </w:r>
      <w:proofErr w:type="spellEnd"/>
      <w:r w:rsidRPr="00FD2DDA">
        <w:rPr>
          <w:rFonts w:ascii="David" w:hAnsi="David" w:cs="David" w:hint="cs"/>
          <w:sz w:val="28"/>
          <w:szCs w:val="28"/>
          <w:rtl/>
        </w:rPr>
        <w:t xml:space="preserve"> </w:t>
      </w:r>
      <w:r w:rsidRPr="00FE7B6F">
        <w:rPr>
          <w:rFonts w:ascii="David" w:hAnsi="David" w:cs="David" w:hint="cs"/>
          <w:sz w:val="28"/>
          <w:szCs w:val="28"/>
          <w:rtl/>
        </w:rPr>
        <w:t xml:space="preserve">(מחוזי) </w:t>
      </w:r>
      <w:r w:rsidR="00063319">
        <w:rPr>
          <w:rFonts w:ascii="David" w:hAnsi="David" w:cs="David" w:hint="cs"/>
          <w:sz w:val="28"/>
          <w:szCs w:val="28"/>
          <w:rtl/>
        </w:rPr>
        <w:t xml:space="preserve">329/33 </w:t>
      </w:r>
      <w:r w:rsidRPr="00FE7B6F">
        <w:rPr>
          <w:rFonts w:ascii="David" w:hAnsi="David" w:cs="David" w:hint="cs"/>
          <w:sz w:val="28"/>
          <w:szCs w:val="28"/>
          <w:rtl/>
        </w:rPr>
        <w:t>(</w:t>
      </w:r>
      <w:r w:rsidR="00063319">
        <w:rPr>
          <w:rFonts w:ascii="David" w:hAnsi="David" w:cs="David" w:hint="cs"/>
          <w:sz w:val="28"/>
          <w:szCs w:val="28"/>
          <w:rtl/>
        </w:rPr>
        <w:t xml:space="preserve">סא"ל סבסטיאן </w:t>
      </w:r>
      <w:proofErr w:type="spellStart"/>
      <w:r w:rsidR="00063319">
        <w:rPr>
          <w:rFonts w:ascii="David" w:hAnsi="David" w:cs="David" w:hint="cs"/>
          <w:sz w:val="28"/>
          <w:szCs w:val="28"/>
          <w:rtl/>
        </w:rPr>
        <w:t>אוסובסקי</w:t>
      </w:r>
      <w:proofErr w:type="spellEnd"/>
      <w:r w:rsidR="00063319">
        <w:rPr>
          <w:rFonts w:ascii="David" w:hAnsi="David" w:cs="David" w:hint="cs"/>
          <w:sz w:val="28"/>
          <w:szCs w:val="28"/>
          <w:rtl/>
        </w:rPr>
        <w:t>- אב"ד; רס"ן קרן זיו- שופטת; סרן עפרי מייק- שופט)</w:t>
      </w:r>
      <w:r w:rsidRPr="00FE7B6F">
        <w:rPr>
          <w:rFonts w:ascii="David" w:hAnsi="David" w:cs="David" w:hint="cs"/>
          <w:sz w:val="28"/>
          <w:szCs w:val="28"/>
          <w:rtl/>
        </w:rPr>
        <w:t xml:space="preserve"> ביום </w:t>
      </w:r>
      <w:r w:rsidR="00063319">
        <w:rPr>
          <w:rFonts w:ascii="David" w:hAnsi="David" w:cs="David" w:hint="cs"/>
          <w:sz w:val="28"/>
          <w:szCs w:val="28"/>
          <w:rtl/>
        </w:rPr>
        <w:t>26.2.2024</w:t>
      </w:r>
      <w:r w:rsidRPr="00FE7B6F">
        <w:rPr>
          <w:rFonts w:ascii="David" w:hAnsi="David" w:cs="David" w:hint="cs"/>
          <w:sz w:val="28"/>
          <w:szCs w:val="28"/>
          <w:rtl/>
        </w:rPr>
        <w:t xml:space="preserve">. </w:t>
      </w:r>
      <w:bookmarkEnd w:id="0"/>
      <w:r w:rsidR="00663354">
        <w:rPr>
          <w:rFonts w:cs="David" w:hint="cs"/>
          <w:sz w:val="28"/>
          <w:szCs w:val="28"/>
          <w:rtl/>
        </w:rPr>
        <w:t>ערעור התביעה התקבל. ערעור ההגנה נדחה.</w:t>
      </w:r>
    </w:p>
    <w:bookmarkEnd w:id="1"/>
    <w:p w14:paraId="1E7297C8" w14:textId="77777777" w:rsidR="003501EF" w:rsidRDefault="003501EF" w:rsidP="006C02E2">
      <w:pPr>
        <w:spacing w:line="336" w:lineRule="auto"/>
        <w:jc w:val="center"/>
        <w:rPr>
          <w:rFonts w:cs="David"/>
          <w:b/>
          <w:bCs/>
          <w:sz w:val="28"/>
          <w:szCs w:val="28"/>
          <w:u w:val="single"/>
          <w:rtl/>
        </w:rPr>
      </w:pPr>
    </w:p>
    <w:p w14:paraId="7AB8E792" w14:textId="77777777" w:rsidR="003501EF" w:rsidRDefault="003501EF" w:rsidP="006C02E2">
      <w:pPr>
        <w:spacing w:line="336" w:lineRule="auto"/>
        <w:jc w:val="center"/>
        <w:rPr>
          <w:rFonts w:cs="David"/>
          <w:b/>
          <w:bCs/>
          <w:sz w:val="28"/>
          <w:szCs w:val="28"/>
          <w:u w:val="single"/>
          <w:rtl/>
        </w:rPr>
      </w:pPr>
    </w:p>
    <w:p w14:paraId="139A4BAC" w14:textId="2D358EED" w:rsidR="00FB2D20" w:rsidRPr="005B6B0D" w:rsidRDefault="007777F8" w:rsidP="006C02E2">
      <w:pPr>
        <w:spacing w:line="336" w:lineRule="auto"/>
        <w:jc w:val="center"/>
        <w:rPr>
          <w:rFonts w:cs="David"/>
          <w:b/>
          <w:bCs/>
          <w:sz w:val="28"/>
          <w:szCs w:val="28"/>
          <w:u w:val="single"/>
          <w:rtl/>
        </w:rPr>
      </w:pPr>
      <w:r w:rsidRPr="005B6B0D">
        <w:rPr>
          <w:rFonts w:cs="David" w:hint="cs"/>
          <w:b/>
          <w:bCs/>
          <w:sz w:val="28"/>
          <w:szCs w:val="28"/>
          <w:u w:val="single"/>
          <w:rtl/>
        </w:rPr>
        <w:t>פ ס ק - ד י ן</w:t>
      </w:r>
    </w:p>
    <w:p w14:paraId="2155B13F" w14:textId="77777777" w:rsidR="00FB2D20" w:rsidRDefault="00FB2D20" w:rsidP="006C02E2">
      <w:pPr>
        <w:spacing w:line="336" w:lineRule="auto"/>
        <w:jc w:val="both"/>
        <w:rPr>
          <w:rFonts w:cs="David"/>
          <w:b/>
          <w:bCs/>
          <w:sz w:val="28"/>
          <w:szCs w:val="28"/>
          <w:u w:val="single"/>
          <w:rtl/>
        </w:rPr>
      </w:pPr>
    </w:p>
    <w:p w14:paraId="6F7D745B" w14:textId="096438DA" w:rsidR="00856984" w:rsidRDefault="00185774" w:rsidP="00063319">
      <w:pPr>
        <w:numPr>
          <w:ilvl w:val="0"/>
          <w:numId w:val="40"/>
        </w:numPr>
        <w:spacing w:line="336" w:lineRule="auto"/>
        <w:ind w:left="-2" w:firstLine="19"/>
        <w:jc w:val="both"/>
        <w:rPr>
          <w:rFonts w:cs="David"/>
          <w:sz w:val="28"/>
          <w:szCs w:val="28"/>
        </w:rPr>
      </w:pPr>
      <w:r>
        <w:rPr>
          <w:rFonts w:cs="David" w:hint="cs"/>
          <w:sz w:val="28"/>
          <w:szCs w:val="28"/>
          <w:rtl/>
        </w:rPr>
        <w:t>המערער</w:t>
      </w:r>
      <w:r w:rsidR="00140801">
        <w:rPr>
          <w:rFonts w:cs="David" w:hint="cs"/>
          <w:sz w:val="28"/>
          <w:szCs w:val="28"/>
          <w:rtl/>
        </w:rPr>
        <w:t xml:space="preserve">, טור' </w:t>
      </w:r>
      <w:r w:rsidR="003763CE">
        <w:rPr>
          <w:rFonts w:cs="David" w:hint="cs"/>
          <w:sz w:val="28"/>
          <w:szCs w:val="28"/>
          <w:rtl/>
        </w:rPr>
        <w:t>מ'</w:t>
      </w:r>
      <w:r w:rsidR="00B552DF">
        <w:rPr>
          <w:rFonts w:cs="David" w:hint="cs"/>
          <w:sz w:val="28"/>
          <w:szCs w:val="28"/>
          <w:rtl/>
        </w:rPr>
        <w:t xml:space="preserve"> </w:t>
      </w:r>
      <w:r w:rsidR="003763CE">
        <w:rPr>
          <w:rFonts w:cs="David" w:hint="cs"/>
          <w:sz w:val="28"/>
          <w:szCs w:val="28"/>
          <w:rtl/>
        </w:rPr>
        <w:t xml:space="preserve">ט' </w:t>
      </w:r>
      <w:r w:rsidR="007777F8" w:rsidRPr="00856984">
        <w:rPr>
          <w:rFonts w:cs="David" w:hint="cs"/>
          <w:sz w:val="28"/>
          <w:szCs w:val="28"/>
          <w:rtl/>
        </w:rPr>
        <w:t xml:space="preserve">, הורשע </w:t>
      </w:r>
      <w:r w:rsidR="00A14FCF" w:rsidRPr="00856984">
        <w:rPr>
          <w:rFonts w:cs="David" w:hint="cs"/>
          <w:sz w:val="28"/>
          <w:szCs w:val="28"/>
          <w:rtl/>
        </w:rPr>
        <w:t xml:space="preserve">על פי </w:t>
      </w:r>
      <w:r w:rsidR="00745261" w:rsidRPr="00856984">
        <w:rPr>
          <w:rFonts w:cs="David" w:hint="cs"/>
          <w:sz w:val="28"/>
          <w:szCs w:val="28"/>
          <w:rtl/>
        </w:rPr>
        <w:t xml:space="preserve">הודאתו </w:t>
      </w:r>
      <w:r w:rsidR="000C0A7F">
        <w:rPr>
          <w:rFonts w:cs="David" w:hint="cs"/>
          <w:sz w:val="28"/>
          <w:szCs w:val="28"/>
          <w:rtl/>
        </w:rPr>
        <w:t xml:space="preserve">בעבירה של </w:t>
      </w:r>
      <w:r w:rsidR="00745261" w:rsidRPr="00856984">
        <w:rPr>
          <w:rFonts w:cs="David" w:hint="cs"/>
          <w:sz w:val="28"/>
          <w:szCs w:val="28"/>
          <w:rtl/>
        </w:rPr>
        <w:t xml:space="preserve">היעדר מן השירות שלא ברשות למשך </w:t>
      </w:r>
      <w:r w:rsidR="00B552DF">
        <w:rPr>
          <w:rFonts w:cs="David" w:hint="cs"/>
          <w:sz w:val="28"/>
          <w:szCs w:val="28"/>
          <w:rtl/>
        </w:rPr>
        <w:t xml:space="preserve">1,033 </w:t>
      </w:r>
      <w:r w:rsidR="00745261" w:rsidRPr="00856984">
        <w:rPr>
          <w:rFonts w:cs="David" w:hint="cs"/>
          <w:sz w:val="28"/>
          <w:szCs w:val="28"/>
          <w:rtl/>
        </w:rPr>
        <w:t xml:space="preserve">ימים, </w:t>
      </w:r>
      <w:r w:rsidR="00DA5C7E" w:rsidRPr="00856984">
        <w:rPr>
          <w:rFonts w:cs="David" w:hint="cs"/>
          <w:sz w:val="28"/>
          <w:szCs w:val="28"/>
          <w:rtl/>
        </w:rPr>
        <w:t>לפי סעיף 94</w:t>
      </w:r>
      <w:r w:rsidR="00A14FCF" w:rsidRPr="00856984">
        <w:rPr>
          <w:rFonts w:cs="David" w:hint="cs"/>
          <w:sz w:val="28"/>
          <w:szCs w:val="28"/>
          <w:rtl/>
        </w:rPr>
        <w:t xml:space="preserve"> לחוק השיפוט הצבאי, </w:t>
      </w:r>
      <w:proofErr w:type="spellStart"/>
      <w:r w:rsidR="00133F9E">
        <w:rPr>
          <w:rFonts w:cs="David" w:hint="cs"/>
          <w:sz w:val="28"/>
          <w:szCs w:val="28"/>
          <w:rtl/>
        </w:rPr>
        <w:t>ה</w:t>
      </w:r>
      <w:r w:rsidR="00A14FCF" w:rsidRPr="00856984">
        <w:rPr>
          <w:rFonts w:cs="David" w:hint="cs"/>
          <w:sz w:val="28"/>
          <w:szCs w:val="28"/>
          <w:rtl/>
        </w:rPr>
        <w:t>תשט"ו</w:t>
      </w:r>
      <w:proofErr w:type="spellEnd"/>
      <w:r w:rsidR="00DA5C7E" w:rsidRPr="00856984">
        <w:rPr>
          <w:rFonts w:cs="David" w:hint="cs"/>
          <w:sz w:val="28"/>
          <w:szCs w:val="28"/>
          <w:rtl/>
        </w:rPr>
        <w:t xml:space="preserve"> - 1955</w:t>
      </w:r>
      <w:r w:rsidR="00A14FCF" w:rsidRPr="00856984">
        <w:rPr>
          <w:rFonts w:cs="David" w:hint="cs"/>
          <w:sz w:val="28"/>
          <w:szCs w:val="28"/>
          <w:rtl/>
        </w:rPr>
        <w:t>.</w:t>
      </w:r>
      <w:r w:rsidR="007777F8" w:rsidRPr="00856984">
        <w:rPr>
          <w:rFonts w:cs="David" w:hint="cs"/>
          <w:sz w:val="28"/>
          <w:szCs w:val="28"/>
          <w:rtl/>
        </w:rPr>
        <w:t xml:space="preserve"> </w:t>
      </w:r>
      <w:r w:rsidR="000C0A7F">
        <w:rPr>
          <w:rFonts w:cs="David" w:hint="cs"/>
          <w:sz w:val="28"/>
          <w:szCs w:val="28"/>
          <w:rtl/>
        </w:rPr>
        <w:t xml:space="preserve">המערער </w:t>
      </w:r>
      <w:r w:rsidR="00BA43F4">
        <w:rPr>
          <w:rFonts w:cs="David" w:hint="cs"/>
          <w:sz w:val="28"/>
          <w:szCs w:val="28"/>
          <w:rtl/>
        </w:rPr>
        <w:t>נעדר</w:t>
      </w:r>
      <w:r w:rsidR="00DA5C7E" w:rsidRPr="00856984">
        <w:rPr>
          <w:rFonts w:cs="David" w:hint="cs"/>
          <w:sz w:val="28"/>
          <w:szCs w:val="28"/>
          <w:rtl/>
        </w:rPr>
        <w:t xml:space="preserve"> מ</w:t>
      </w:r>
      <w:r w:rsidR="00E72400" w:rsidRPr="00856984">
        <w:rPr>
          <w:rFonts w:cs="David" w:hint="cs"/>
          <w:sz w:val="28"/>
          <w:szCs w:val="28"/>
          <w:rtl/>
        </w:rPr>
        <w:t>י</w:t>
      </w:r>
      <w:r w:rsidR="00170753" w:rsidRPr="00856984">
        <w:rPr>
          <w:rFonts w:cs="David" w:hint="cs"/>
          <w:sz w:val="28"/>
          <w:szCs w:val="28"/>
          <w:rtl/>
        </w:rPr>
        <w:t>חידתו</w:t>
      </w:r>
      <w:r w:rsidR="00140801">
        <w:rPr>
          <w:rFonts w:cs="David" w:hint="cs"/>
          <w:sz w:val="28"/>
          <w:szCs w:val="28"/>
          <w:rtl/>
        </w:rPr>
        <w:t xml:space="preserve">, </w:t>
      </w:r>
      <w:r w:rsidR="00C14895">
        <w:rPr>
          <w:rFonts w:cs="David" w:hint="cs"/>
          <w:sz w:val="28"/>
          <w:szCs w:val="28"/>
          <w:rtl/>
        </w:rPr>
        <w:t>בית הספר להנדסה צבאית</w:t>
      </w:r>
      <w:r w:rsidR="00140801">
        <w:rPr>
          <w:rFonts w:cs="David" w:hint="cs"/>
          <w:sz w:val="28"/>
          <w:szCs w:val="28"/>
          <w:rtl/>
        </w:rPr>
        <w:t>,</w:t>
      </w:r>
      <w:r w:rsidR="00170753" w:rsidRPr="00856984">
        <w:rPr>
          <w:rFonts w:cs="David" w:hint="cs"/>
          <w:sz w:val="28"/>
          <w:szCs w:val="28"/>
          <w:rtl/>
        </w:rPr>
        <w:t xml:space="preserve"> </w:t>
      </w:r>
      <w:r w:rsidR="000860A9">
        <w:rPr>
          <w:rFonts w:cs="David" w:hint="cs"/>
          <w:sz w:val="28"/>
          <w:szCs w:val="28"/>
          <w:rtl/>
        </w:rPr>
        <w:t xml:space="preserve">במשך 1,033 ימים, </w:t>
      </w:r>
      <w:r w:rsidR="00745261" w:rsidRPr="00856984">
        <w:rPr>
          <w:rFonts w:cs="David" w:hint="cs"/>
          <w:sz w:val="28"/>
          <w:szCs w:val="28"/>
          <w:rtl/>
        </w:rPr>
        <w:t>החל מ</w:t>
      </w:r>
      <w:r w:rsidR="00DA5C7E" w:rsidRPr="00856984">
        <w:rPr>
          <w:rFonts w:cs="David" w:hint="cs"/>
          <w:sz w:val="28"/>
          <w:szCs w:val="28"/>
          <w:rtl/>
        </w:rPr>
        <w:t xml:space="preserve">יום </w:t>
      </w:r>
      <w:r w:rsidR="00B552DF">
        <w:rPr>
          <w:rFonts w:cs="David" w:hint="cs"/>
          <w:sz w:val="28"/>
          <w:szCs w:val="28"/>
          <w:rtl/>
        </w:rPr>
        <w:t>28 בפברואר 2021</w:t>
      </w:r>
      <w:r w:rsidR="00140801">
        <w:rPr>
          <w:rFonts w:cs="David" w:hint="cs"/>
          <w:sz w:val="28"/>
          <w:szCs w:val="28"/>
          <w:rtl/>
        </w:rPr>
        <w:t xml:space="preserve"> ועד </w:t>
      </w:r>
      <w:r w:rsidR="00140801">
        <w:rPr>
          <w:rFonts w:cs="David" w:hint="cs"/>
          <w:sz w:val="28"/>
          <w:szCs w:val="28"/>
          <w:rtl/>
        </w:rPr>
        <w:lastRenderedPageBreak/>
        <w:t>ל</w:t>
      </w:r>
      <w:r w:rsidR="009E68DC" w:rsidRPr="00856984">
        <w:rPr>
          <w:rFonts w:cs="David" w:hint="cs"/>
          <w:sz w:val="28"/>
          <w:szCs w:val="28"/>
          <w:rtl/>
        </w:rPr>
        <w:t xml:space="preserve">התייצבותו </w:t>
      </w:r>
      <w:r w:rsidR="00DA5C7E" w:rsidRPr="00856984">
        <w:rPr>
          <w:rFonts w:cs="David" w:hint="cs"/>
          <w:sz w:val="28"/>
          <w:szCs w:val="28"/>
          <w:rtl/>
        </w:rPr>
        <w:t xml:space="preserve">ביום </w:t>
      </w:r>
      <w:r w:rsidR="00140801">
        <w:rPr>
          <w:rFonts w:cs="David" w:hint="cs"/>
          <w:sz w:val="28"/>
          <w:szCs w:val="28"/>
          <w:rtl/>
        </w:rPr>
        <w:t>2</w:t>
      </w:r>
      <w:r w:rsidR="00B552DF">
        <w:rPr>
          <w:rFonts w:cs="David" w:hint="cs"/>
          <w:sz w:val="28"/>
          <w:szCs w:val="28"/>
          <w:rtl/>
        </w:rPr>
        <w:t>7</w:t>
      </w:r>
      <w:r w:rsidR="00F35489" w:rsidRPr="00856984">
        <w:rPr>
          <w:rFonts w:cs="David" w:hint="cs"/>
          <w:sz w:val="28"/>
          <w:szCs w:val="28"/>
          <w:rtl/>
        </w:rPr>
        <w:t xml:space="preserve"> ב</w:t>
      </w:r>
      <w:r w:rsidR="00B552DF">
        <w:rPr>
          <w:rFonts w:cs="David" w:hint="cs"/>
          <w:sz w:val="28"/>
          <w:szCs w:val="28"/>
          <w:rtl/>
        </w:rPr>
        <w:t>דצמבר</w:t>
      </w:r>
      <w:r w:rsidR="00F35489" w:rsidRPr="00856984">
        <w:rPr>
          <w:rFonts w:cs="David" w:hint="cs"/>
          <w:sz w:val="28"/>
          <w:szCs w:val="28"/>
          <w:rtl/>
        </w:rPr>
        <w:t xml:space="preserve"> 202</w:t>
      </w:r>
      <w:r w:rsidR="00B552DF">
        <w:rPr>
          <w:rFonts w:cs="David" w:hint="cs"/>
          <w:sz w:val="28"/>
          <w:szCs w:val="28"/>
          <w:rtl/>
        </w:rPr>
        <w:t>3</w:t>
      </w:r>
      <w:r w:rsidR="00C14895">
        <w:rPr>
          <w:rFonts w:cs="David" w:hint="cs"/>
          <w:sz w:val="28"/>
          <w:szCs w:val="28"/>
          <w:rtl/>
        </w:rPr>
        <w:t>.</w:t>
      </w:r>
      <w:r w:rsidR="00DA5C7E" w:rsidRPr="00856984">
        <w:rPr>
          <w:rFonts w:cs="David" w:hint="cs"/>
          <w:sz w:val="28"/>
          <w:szCs w:val="28"/>
          <w:rtl/>
        </w:rPr>
        <w:t xml:space="preserve"> </w:t>
      </w:r>
      <w:r w:rsidR="007777F8" w:rsidRPr="00856984">
        <w:rPr>
          <w:rFonts w:cs="David" w:hint="cs"/>
          <w:sz w:val="28"/>
          <w:szCs w:val="28"/>
          <w:rtl/>
        </w:rPr>
        <w:t xml:space="preserve">בעקבות הרשעתו </w:t>
      </w:r>
      <w:r w:rsidR="00343B11">
        <w:rPr>
          <w:rFonts w:cs="David" w:hint="cs"/>
          <w:sz w:val="28"/>
          <w:szCs w:val="28"/>
          <w:rtl/>
        </w:rPr>
        <w:t xml:space="preserve">הושתו </w:t>
      </w:r>
      <w:r w:rsidR="007777F8" w:rsidRPr="00856984">
        <w:rPr>
          <w:rFonts w:cs="David" w:hint="cs"/>
          <w:sz w:val="28"/>
          <w:szCs w:val="28"/>
          <w:rtl/>
        </w:rPr>
        <w:t xml:space="preserve">עליו </w:t>
      </w:r>
      <w:r w:rsidR="00B552DF">
        <w:rPr>
          <w:rFonts w:cs="David" w:hint="cs"/>
          <w:sz w:val="28"/>
          <w:szCs w:val="28"/>
          <w:rtl/>
        </w:rPr>
        <w:t>11 חודשי</w:t>
      </w:r>
      <w:r w:rsidR="00DA5C7E" w:rsidRPr="00856984">
        <w:rPr>
          <w:rFonts w:cs="David" w:hint="cs"/>
          <w:sz w:val="28"/>
          <w:szCs w:val="28"/>
          <w:rtl/>
        </w:rPr>
        <w:t xml:space="preserve"> מאסר בפועל </w:t>
      </w:r>
      <w:r w:rsidR="00140801">
        <w:rPr>
          <w:rFonts w:cs="David" w:hint="cs"/>
          <w:sz w:val="28"/>
          <w:szCs w:val="28"/>
          <w:rtl/>
        </w:rPr>
        <w:t>ו</w:t>
      </w:r>
      <w:r w:rsidR="00DA5C7E" w:rsidRPr="00856984">
        <w:rPr>
          <w:rFonts w:cs="David" w:hint="cs"/>
          <w:sz w:val="28"/>
          <w:szCs w:val="28"/>
          <w:rtl/>
        </w:rPr>
        <w:t>מאסר</w:t>
      </w:r>
      <w:r w:rsidR="009E68DC" w:rsidRPr="00856984">
        <w:rPr>
          <w:rFonts w:cs="David" w:hint="cs"/>
          <w:sz w:val="28"/>
          <w:szCs w:val="28"/>
          <w:rtl/>
        </w:rPr>
        <w:t xml:space="preserve"> </w:t>
      </w:r>
      <w:r w:rsidR="00DA5C7E" w:rsidRPr="00856984">
        <w:rPr>
          <w:rFonts w:cs="David" w:hint="cs"/>
          <w:sz w:val="28"/>
          <w:szCs w:val="28"/>
          <w:rtl/>
        </w:rPr>
        <w:t xml:space="preserve">מותנה בן 90 ימים למשך </w:t>
      </w:r>
      <w:r w:rsidR="000C0A7F">
        <w:rPr>
          <w:rFonts w:cs="David" w:hint="cs"/>
          <w:sz w:val="28"/>
          <w:szCs w:val="28"/>
          <w:rtl/>
        </w:rPr>
        <w:t>שנ</w:t>
      </w:r>
      <w:r w:rsidR="00B552DF">
        <w:rPr>
          <w:rFonts w:cs="David" w:hint="cs"/>
          <w:sz w:val="28"/>
          <w:szCs w:val="28"/>
          <w:rtl/>
        </w:rPr>
        <w:t>תיים</w:t>
      </w:r>
      <w:r w:rsidR="00140801">
        <w:rPr>
          <w:rFonts w:cs="David" w:hint="cs"/>
          <w:sz w:val="28"/>
          <w:szCs w:val="28"/>
          <w:rtl/>
        </w:rPr>
        <w:t>.</w:t>
      </w:r>
      <w:r w:rsidR="00DA5C7E" w:rsidRPr="00856984">
        <w:rPr>
          <w:rFonts w:cs="David" w:hint="cs"/>
          <w:sz w:val="28"/>
          <w:szCs w:val="28"/>
          <w:rtl/>
        </w:rPr>
        <w:t xml:space="preserve">  </w:t>
      </w:r>
    </w:p>
    <w:p w14:paraId="3AE5C949" w14:textId="77777777" w:rsidR="00DA5C7E" w:rsidRPr="00856984" w:rsidRDefault="00185774" w:rsidP="00063319">
      <w:pPr>
        <w:numPr>
          <w:ilvl w:val="0"/>
          <w:numId w:val="40"/>
        </w:numPr>
        <w:spacing w:line="336" w:lineRule="auto"/>
        <w:ind w:left="-2" w:firstLine="19"/>
        <w:jc w:val="both"/>
        <w:rPr>
          <w:rFonts w:cs="David"/>
          <w:sz w:val="28"/>
          <w:szCs w:val="28"/>
        </w:rPr>
      </w:pPr>
      <w:r>
        <w:rPr>
          <w:rFonts w:cs="David" w:hint="cs"/>
          <w:sz w:val="28"/>
          <w:szCs w:val="28"/>
          <w:rtl/>
        </w:rPr>
        <w:t xml:space="preserve">שני הצדדים לא השלימו עם משכו של </w:t>
      </w:r>
      <w:r w:rsidR="00140801">
        <w:rPr>
          <w:rFonts w:cs="David" w:hint="cs"/>
          <w:sz w:val="28"/>
          <w:szCs w:val="28"/>
          <w:rtl/>
        </w:rPr>
        <w:t xml:space="preserve">עונש המאסר בפועל שהושת על המערער, ומכאן </w:t>
      </w:r>
      <w:r w:rsidR="00856984">
        <w:rPr>
          <w:rFonts w:cs="David" w:hint="cs"/>
          <w:sz w:val="28"/>
          <w:szCs w:val="28"/>
          <w:rtl/>
        </w:rPr>
        <w:t>הערעור</w:t>
      </w:r>
      <w:r w:rsidR="00A671A8">
        <w:rPr>
          <w:rFonts w:cs="David" w:hint="cs"/>
          <w:sz w:val="28"/>
          <w:szCs w:val="28"/>
          <w:rtl/>
        </w:rPr>
        <w:t>ים</w:t>
      </w:r>
      <w:r w:rsidR="00856984">
        <w:rPr>
          <w:rFonts w:cs="David" w:hint="cs"/>
          <w:sz w:val="28"/>
          <w:szCs w:val="28"/>
          <w:rtl/>
        </w:rPr>
        <w:t xml:space="preserve"> ש</w:t>
      </w:r>
      <w:r w:rsidR="00343B11">
        <w:rPr>
          <w:rFonts w:cs="David" w:hint="cs"/>
          <w:sz w:val="28"/>
          <w:szCs w:val="28"/>
          <w:rtl/>
        </w:rPr>
        <w:t>ל</w:t>
      </w:r>
      <w:r w:rsidR="00856984">
        <w:rPr>
          <w:rFonts w:cs="David" w:hint="cs"/>
          <w:sz w:val="28"/>
          <w:szCs w:val="28"/>
          <w:rtl/>
        </w:rPr>
        <w:t xml:space="preserve">פנינו. </w:t>
      </w:r>
    </w:p>
    <w:p w14:paraId="1C67C3AC" w14:textId="77777777" w:rsidR="00A14FCF" w:rsidRPr="009E68DC" w:rsidRDefault="00A14FCF" w:rsidP="00063319">
      <w:pPr>
        <w:spacing w:line="336" w:lineRule="auto"/>
        <w:ind w:left="-2" w:firstLine="19"/>
        <w:jc w:val="both"/>
        <w:rPr>
          <w:rFonts w:cs="David"/>
          <w:b/>
          <w:bCs/>
          <w:sz w:val="28"/>
          <w:szCs w:val="28"/>
          <w:u w:val="single"/>
          <w:rtl/>
        </w:rPr>
      </w:pPr>
    </w:p>
    <w:p w14:paraId="79D5928B" w14:textId="77777777" w:rsidR="00063319" w:rsidRDefault="00063319" w:rsidP="00063319">
      <w:pPr>
        <w:spacing w:line="336" w:lineRule="auto"/>
        <w:ind w:left="-2" w:firstLine="19"/>
        <w:outlineLvl w:val="0"/>
        <w:rPr>
          <w:rFonts w:cs="David"/>
          <w:b/>
          <w:bCs/>
          <w:sz w:val="28"/>
          <w:szCs w:val="28"/>
          <w:u w:val="single"/>
          <w:rtl/>
        </w:rPr>
      </w:pPr>
    </w:p>
    <w:p w14:paraId="3EFEAF3A" w14:textId="77777777" w:rsidR="00063319" w:rsidRDefault="00063319" w:rsidP="00063319">
      <w:pPr>
        <w:spacing w:line="336" w:lineRule="auto"/>
        <w:ind w:left="-2" w:firstLine="19"/>
        <w:outlineLvl w:val="0"/>
        <w:rPr>
          <w:rFonts w:cs="David"/>
          <w:b/>
          <w:bCs/>
          <w:sz w:val="28"/>
          <w:szCs w:val="28"/>
          <w:u w:val="single"/>
          <w:rtl/>
        </w:rPr>
      </w:pPr>
    </w:p>
    <w:p w14:paraId="53CA6245" w14:textId="1163DC14" w:rsidR="00B44DB6" w:rsidRPr="008900CD" w:rsidRDefault="00726262" w:rsidP="00063319">
      <w:pPr>
        <w:spacing w:line="336" w:lineRule="auto"/>
        <w:ind w:left="-2" w:firstLine="19"/>
        <w:outlineLvl w:val="0"/>
        <w:rPr>
          <w:rFonts w:cs="David"/>
          <w:b/>
          <w:bCs/>
          <w:sz w:val="28"/>
          <w:szCs w:val="28"/>
          <w:u w:val="single"/>
          <w:rtl/>
        </w:rPr>
      </w:pPr>
      <w:r>
        <w:rPr>
          <w:rFonts w:cs="David" w:hint="cs"/>
          <w:b/>
          <w:bCs/>
          <w:sz w:val="28"/>
          <w:szCs w:val="28"/>
          <w:u w:val="single"/>
          <w:rtl/>
        </w:rPr>
        <w:t>ה</w:t>
      </w:r>
      <w:r w:rsidR="00F17550">
        <w:rPr>
          <w:rFonts w:cs="David" w:hint="cs"/>
          <w:b/>
          <w:bCs/>
          <w:sz w:val="28"/>
          <w:szCs w:val="28"/>
          <w:u w:val="single"/>
          <w:rtl/>
        </w:rPr>
        <w:t>מסד הראייתי</w:t>
      </w:r>
      <w:r>
        <w:rPr>
          <w:rFonts w:cs="David" w:hint="cs"/>
          <w:b/>
          <w:bCs/>
          <w:sz w:val="28"/>
          <w:szCs w:val="28"/>
          <w:u w:val="single"/>
          <w:rtl/>
        </w:rPr>
        <w:t xml:space="preserve"> ו</w:t>
      </w:r>
      <w:r w:rsidR="000839C8">
        <w:rPr>
          <w:rFonts w:cs="David" w:hint="cs"/>
          <w:b/>
          <w:bCs/>
          <w:sz w:val="28"/>
          <w:szCs w:val="28"/>
          <w:u w:val="single"/>
          <w:rtl/>
        </w:rPr>
        <w:t>פסק דינו של בית דין המחוזי</w:t>
      </w:r>
    </w:p>
    <w:p w14:paraId="1628C12B" w14:textId="77777777" w:rsidR="008900CD" w:rsidRDefault="008900CD" w:rsidP="00063319">
      <w:pPr>
        <w:spacing w:line="336" w:lineRule="auto"/>
        <w:ind w:left="-2" w:firstLine="19"/>
        <w:outlineLvl w:val="0"/>
        <w:rPr>
          <w:rFonts w:cs="David"/>
          <w:b/>
          <w:bCs/>
          <w:sz w:val="28"/>
          <w:szCs w:val="28"/>
          <w:u w:val="single"/>
          <w:rtl/>
        </w:rPr>
      </w:pPr>
    </w:p>
    <w:p w14:paraId="348748C4" w14:textId="77777777" w:rsidR="00444488" w:rsidRDefault="00726262" w:rsidP="00063319">
      <w:pPr>
        <w:numPr>
          <w:ilvl w:val="0"/>
          <w:numId w:val="40"/>
        </w:numPr>
        <w:spacing w:line="336" w:lineRule="auto"/>
        <w:ind w:left="-2" w:firstLine="19"/>
        <w:jc w:val="both"/>
        <w:rPr>
          <w:rFonts w:cs="David"/>
          <w:sz w:val="28"/>
          <w:szCs w:val="28"/>
        </w:rPr>
      </w:pPr>
      <w:r>
        <w:rPr>
          <w:rFonts w:cs="David" w:hint="cs"/>
          <w:sz w:val="28"/>
          <w:szCs w:val="28"/>
          <w:rtl/>
        </w:rPr>
        <w:t>בפני בית הדין קמא</w:t>
      </w:r>
      <w:r w:rsidR="00CA4C1B">
        <w:rPr>
          <w:rFonts w:cs="David" w:hint="cs"/>
          <w:sz w:val="28"/>
          <w:szCs w:val="28"/>
          <w:rtl/>
        </w:rPr>
        <w:t xml:space="preserve"> הובאו </w:t>
      </w:r>
      <w:r w:rsidR="00304EA8">
        <w:rPr>
          <w:rFonts w:cs="David" w:hint="cs"/>
          <w:sz w:val="28"/>
          <w:szCs w:val="28"/>
          <w:rtl/>
        </w:rPr>
        <w:t>ראיות</w:t>
      </w:r>
      <w:r w:rsidR="00444488">
        <w:rPr>
          <w:rFonts w:cs="David" w:hint="cs"/>
          <w:sz w:val="28"/>
          <w:szCs w:val="28"/>
          <w:rtl/>
        </w:rPr>
        <w:t>, ביניהן גם תסקיר עונש,</w:t>
      </w:r>
      <w:r w:rsidR="00304EA8">
        <w:rPr>
          <w:rFonts w:cs="David" w:hint="cs"/>
          <w:sz w:val="28"/>
          <w:szCs w:val="28"/>
          <w:rtl/>
        </w:rPr>
        <w:t xml:space="preserve"> המלמדות כי </w:t>
      </w:r>
      <w:r w:rsidR="00185774">
        <w:rPr>
          <w:rFonts w:cs="David" w:hint="cs"/>
          <w:sz w:val="28"/>
          <w:szCs w:val="28"/>
          <w:rtl/>
        </w:rPr>
        <w:t>המערער</w:t>
      </w:r>
      <w:r w:rsidR="00444488">
        <w:rPr>
          <w:rFonts w:cs="David" w:hint="cs"/>
          <w:sz w:val="28"/>
          <w:szCs w:val="28"/>
          <w:rtl/>
        </w:rPr>
        <w:t>, יליד אתיופיה</w:t>
      </w:r>
      <w:r w:rsidR="00C14895">
        <w:rPr>
          <w:rFonts w:cs="David" w:hint="cs"/>
          <w:sz w:val="28"/>
          <w:szCs w:val="28"/>
          <w:rtl/>
        </w:rPr>
        <w:t xml:space="preserve">, </w:t>
      </w:r>
      <w:r w:rsidR="00444488">
        <w:rPr>
          <w:rFonts w:cs="David" w:hint="cs"/>
          <w:sz w:val="28"/>
          <w:szCs w:val="28"/>
          <w:rtl/>
        </w:rPr>
        <w:t>עלה לארץ בגיל חמש עם א</w:t>
      </w:r>
      <w:r w:rsidR="00EB1BC7">
        <w:rPr>
          <w:rFonts w:cs="David" w:hint="cs"/>
          <w:sz w:val="28"/>
          <w:szCs w:val="28"/>
          <w:rtl/>
        </w:rPr>
        <w:t>י</w:t>
      </w:r>
      <w:r w:rsidR="00444488">
        <w:rPr>
          <w:rFonts w:cs="David" w:hint="cs"/>
          <w:sz w:val="28"/>
          <w:szCs w:val="28"/>
          <w:rtl/>
        </w:rPr>
        <w:t>מו ושלושת אחיו. הקשר עם האב</w:t>
      </w:r>
      <w:r w:rsidR="00C14895">
        <w:rPr>
          <w:rFonts w:cs="David" w:hint="cs"/>
          <w:sz w:val="28"/>
          <w:szCs w:val="28"/>
          <w:rtl/>
        </w:rPr>
        <w:t>,</w:t>
      </w:r>
      <w:r w:rsidR="00444488">
        <w:rPr>
          <w:rFonts w:cs="David" w:hint="cs"/>
          <w:sz w:val="28"/>
          <w:szCs w:val="28"/>
          <w:rtl/>
        </w:rPr>
        <w:t xml:space="preserve"> שנותר באתיופיה</w:t>
      </w:r>
      <w:r w:rsidR="00C14895">
        <w:rPr>
          <w:rFonts w:cs="David" w:hint="cs"/>
          <w:sz w:val="28"/>
          <w:szCs w:val="28"/>
          <w:rtl/>
        </w:rPr>
        <w:t>,</w:t>
      </w:r>
      <w:r w:rsidR="00444488">
        <w:rPr>
          <w:rFonts w:cs="David" w:hint="cs"/>
          <w:sz w:val="28"/>
          <w:szCs w:val="28"/>
          <w:rtl/>
        </w:rPr>
        <w:t xml:space="preserve"> נותק. א</w:t>
      </w:r>
      <w:r w:rsidR="00D30067">
        <w:rPr>
          <w:rFonts w:cs="David" w:hint="cs"/>
          <w:sz w:val="28"/>
          <w:szCs w:val="28"/>
          <w:rtl/>
        </w:rPr>
        <w:t>י</w:t>
      </w:r>
      <w:r w:rsidR="00444488">
        <w:rPr>
          <w:rFonts w:cs="David" w:hint="cs"/>
          <w:sz w:val="28"/>
          <w:szCs w:val="28"/>
          <w:rtl/>
        </w:rPr>
        <w:t xml:space="preserve">מו של </w:t>
      </w:r>
      <w:r w:rsidR="00185774">
        <w:rPr>
          <w:rFonts w:cs="David" w:hint="cs"/>
          <w:sz w:val="28"/>
          <w:szCs w:val="28"/>
          <w:rtl/>
        </w:rPr>
        <w:t xml:space="preserve">המערער </w:t>
      </w:r>
      <w:r w:rsidR="00444488">
        <w:rPr>
          <w:rFonts w:cs="David" w:hint="cs"/>
          <w:sz w:val="28"/>
          <w:szCs w:val="28"/>
          <w:rtl/>
        </w:rPr>
        <w:t>מועסקת כעובדת ניקיון במשרה חלקית, ומקבלת קצבת נכות מ</w:t>
      </w:r>
      <w:r w:rsidR="00A671A8">
        <w:rPr>
          <w:rFonts w:cs="David" w:hint="cs"/>
          <w:sz w:val="28"/>
          <w:szCs w:val="28"/>
          <w:rtl/>
        </w:rPr>
        <w:t>ה</w:t>
      </w:r>
      <w:r w:rsidR="00444488">
        <w:rPr>
          <w:rFonts w:cs="David" w:hint="cs"/>
          <w:sz w:val="28"/>
          <w:szCs w:val="28"/>
          <w:rtl/>
        </w:rPr>
        <w:t xml:space="preserve">ביטוח </w:t>
      </w:r>
      <w:r w:rsidR="00A671A8">
        <w:rPr>
          <w:rFonts w:cs="David" w:hint="cs"/>
          <w:sz w:val="28"/>
          <w:szCs w:val="28"/>
          <w:rtl/>
        </w:rPr>
        <w:t>ה</w:t>
      </w:r>
      <w:r w:rsidR="00444488">
        <w:rPr>
          <w:rFonts w:cs="David" w:hint="cs"/>
          <w:sz w:val="28"/>
          <w:szCs w:val="28"/>
          <w:rtl/>
        </w:rPr>
        <w:t xml:space="preserve">לאומי. </w:t>
      </w:r>
      <w:r w:rsidR="00D30067">
        <w:rPr>
          <w:rFonts w:cs="David" w:hint="cs"/>
          <w:sz w:val="28"/>
          <w:szCs w:val="28"/>
          <w:rtl/>
        </w:rPr>
        <w:t xml:space="preserve">המערער מתגורר עם אימו ועם אחד </w:t>
      </w:r>
      <w:r w:rsidR="00444488">
        <w:rPr>
          <w:rFonts w:cs="David" w:hint="cs"/>
          <w:sz w:val="28"/>
          <w:szCs w:val="28"/>
          <w:rtl/>
        </w:rPr>
        <w:t>מאחיו</w:t>
      </w:r>
      <w:r w:rsidR="00D30067">
        <w:rPr>
          <w:rFonts w:cs="David" w:hint="cs"/>
          <w:sz w:val="28"/>
          <w:szCs w:val="28"/>
          <w:rtl/>
        </w:rPr>
        <w:t>, שנסיבותיו, והשלכותיהן על חיי המשפחה, מורכבות</w:t>
      </w:r>
      <w:r w:rsidR="00444488">
        <w:rPr>
          <w:rFonts w:cs="David" w:hint="cs"/>
          <w:sz w:val="28"/>
          <w:szCs w:val="28"/>
          <w:rtl/>
        </w:rPr>
        <w:t xml:space="preserve">. </w:t>
      </w:r>
      <w:r w:rsidR="00185774">
        <w:rPr>
          <w:rFonts w:cs="David" w:hint="cs"/>
          <w:sz w:val="28"/>
          <w:szCs w:val="28"/>
          <w:rtl/>
        </w:rPr>
        <w:t xml:space="preserve">המערער </w:t>
      </w:r>
      <w:r w:rsidR="00444488">
        <w:rPr>
          <w:rFonts w:cs="David" w:hint="cs"/>
          <w:sz w:val="28"/>
          <w:szCs w:val="28"/>
          <w:rtl/>
        </w:rPr>
        <w:t>השלים טרם גיוסו 12 שנות לימוד</w:t>
      </w:r>
      <w:r w:rsidR="006C3B08">
        <w:rPr>
          <w:rFonts w:cs="David" w:hint="cs"/>
          <w:sz w:val="28"/>
          <w:szCs w:val="28"/>
          <w:rtl/>
        </w:rPr>
        <w:t xml:space="preserve"> </w:t>
      </w:r>
      <w:r w:rsidR="00C14895">
        <w:rPr>
          <w:rFonts w:cs="David" w:hint="cs"/>
          <w:sz w:val="28"/>
          <w:szCs w:val="28"/>
          <w:rtl/>
        </w:rPr>
        <w:t xml:space="preserve">לשם קבלת תעודת בגרות, ואף עבד לפרנסתו. </w:t>
      </w:r>
      <w:r w:rsidR="006C3B08">
        <w:rPr>
          <w:rFonts w:cs="David" w:hint="cs"/>
          <w:sz w:val="28"/>
          <w:szCs w:val="28"/>
          <w:rtl/>
        </w:rPr>
        <w:t xml:space="preserve">לצד זאת </w:t>
      </w:r>
      <w:r w:rsidR="00C14895">
        <w:rPr>
          <w:rFonts w:cs="David" w:hint="cs"/>
          <w:sz w:val="28"/>
          <w:szCs w:val="28"/>
          <w:rtl/>
        </w:rPr>
        <w:t xml:space="preserve">מסר לעורכת התסקיר כי עבר בנערותו פגיעה, </w:t>
      </w:r>
      <w:r w:rsidR="00D30067">
        <w:rPr>
          <w:rFonts w:cs="David" w:hint="cs"/>
          <w:sz w:val="28"/>
          <w:szCs w:val="28"/>
          <w:rtl/>
        </w:rPr>
        <w:t>שלא תפורט</w:t>
      </w:r>
      <w:r w:rsidR="006C3B08">
        <w:rPr>
          <w:rFonts w:cs="David" w:hint="cs"/>
          <w:sz w:val="28"/>
          <w:szCs w:val="28"/>
          <w:rtl/>
        </w:rPr>
        <w:t xml:space="preserve">, </w:t>
      </w:r>
      <w:r w:rsidR="00D30067">
        <w:rPr>
          <w:rFonts w:cs="David" w:hint="cs"/>
          <w:sz w:val="28"/>
          <w:szCs w:val="28"/>
          <w:rtl/>
        </w:rPr>
        <w:t>אשר בגינה סבל מ</w:t>
      </w:r>
      <w:r w:rsidR="006C3B08">
        <w:rPr>
          <w:rFonts w:cs="David" w:hint="cs"/>
          <w:sz w:val="28"/>
          <w:szCs w:val="28"/>
          <w:rtl/>
        </w:rPr>
        <w:t>"חרדה ממקומות סגורים ומאנשי</w:t>
      </w:r>
      <w:r w:rsidR="001C391C">
        <w:rPr>
          <w:rFonts w:cs="David" w:hint="cs"/>
          <w:sz w:val="28"/>
          <w:szCs w:val="28"/>
          <w:rtl/>
        </w:rPr>
        <w:t xml:space="preserve">ם" ואף נמנע </w:t>
      </w:r>
      <w:r w:rsidR="00C14895">
        <w:rPr>
          <w:rFonts w:cs="David" w:hint="cs"/>
          <w:sz w:val="28"/>
          <w:szCs w:val="28"/>
          <w:rtl/>
        </w:rPr>
        <w:t xml:space="preserve">במשך תקופה מסוימת </w:t>
      </w:r>
      <w:r w:rsidR="001C391C">
        <w:rPr>
          <w:rFonts w:cs="David" w:hint="cs"/>
          <w:sz w:val="28"/>
          <w:szCs w:val="28"/>
          <w:rtl/>
        </w:rPr>
        <w:t xml:space="preserve">מלהגיע ללימודיו. </w:t>
      </w:r>
    </w:p>
    <w:p w14:paraId="44FF5F3E" w14:textId="77777777" w:rsidR="001C391C" w:rsidRDefault="00185774" w:rsidP="00063319">
      <w:pPr>
        <w:numPr>
          <w:ilvl w:val="0"/>
          <w:numId w:val="40"/>
        </w:numPr>
        <w:spacing w:line="336" w:lineRule="auto"/>
        <w:ind w:left="-2" w:firstLine="19"/>
        <w:jc w:val="both"/>
        <w:rPr>
          <w:rFonts w:cs="David"/>
          <w:sz w:val="28"/>
          <w:szCs w:val="28"/>
        </w:rPr>
      </w:pPr>
      <w:r>
        <w:rPr>
          <w:rFonts w:cs="David" w:hint="cs"/>
          <w:sz w:val="28"/>
          <w:szCs w:val="28"/>
          <w:rtl/>
        </w:rPr>
        <w:t xml:space="preserve">המערער </w:t>
      </w:r>
      <w:r w:rsidR="001C391C">
        <w:rPr>
          <w:rFonts w:cs="David" w:hint="cs"/>
          <w:sz w:val="28"/>
          <w:szCs w:val="28"/>
          <w:rtl/>
        </w:rPr>
        <w:t xml:space="preserve">התגייס לצה"ל באוגוסט 2020, ויועד לשרת כנהג משא כבד. </w:t>
      </w:r>
      <w:r w:rsidR="00C14895">
        <w:rPr>
          <w:rFonts w:cs="David" w:hint="cs"/>
          <w:sz w:val="28"/>
          <w:szCs w:val="28"/>
          <w:rtl/>
        </w:rPr>
        <w:t>לאחר ש</w:t>
      </w:r>
      <w:r w:rsidR="001C391C">
        <w:rPr>
          <w:rFonts w:cs="David" w:hint="cs"/>
          <w:sz w:val="28"/>
          <w:szCs w:val="28"/>
          <w:rtl/>
        </w:rPr>
        <w:t xml:space="preserve">השלים את הכשרתו הראשונית, שובץ במחלקת הרכב ביחידתו, </w:t>
      </w:r>
      <w:r w:rsidR="00884EA3">
        <w:rPr>
          <w:rFonts w:cs="David" w:hint="cs"/>
          <w:sz w:val="28"/>
          <w:szCs w:val="28"/>
          <w:rtl/>
        </w:rPr>
        <w:t xml:space="preserve">פנה לקבלת עזרת ת"ש </w:t>
      </w:r>
      <w:r w:rsidR="00C14895">
        <w:rPr>
          <w:rFonts w:cs="David" w:hint="cs"/>
          <w:sz w:val="28"/>
          <w:szCs w:val="28"/>
          <w:rtl/>
        </w:rPr>
        <w:t>ו</w:t>
      </w:r>
      <w:r w:rsidR="00884EA3">
        <w:rPr>
          <w:rFonts w:cs="David" w:hint="cs"/>
          <w:sz w:val="28"/>
          <w:szCs w:val="28"/>
          <w:rtl/>
        </w:rPr>
        <w:t>הוכר כזכאי לסיוע</w:t>
      </w:r>
      <w:r w:rsidR="00C14895">
        <w:rPr>
          <w:rFonts w:cs="David" w:hint="cs"/>
          <w:sz w:val="28"/>
          <w:szCs w:val="28"/>
          <w:rtl/>
        </w:rPr>
        <w:t>.</w:t>
      </w:r>
      <w:r w:rsidR="00884EA3">
        <w:rPr>
          <w:rFonts w:cs="David" w:hint="cs"/>
          <w:sz w:val="28"/>
          <w:szCs w:val="28"/>
          <w:rtl/>
        </w:rPr>
        <w:t xml:space="preserve"> </w:t>
      </w:r>
      <w:r w:rsidR="00D30067">
        <w:rPr>
          <w:rFonts w:cs="David" w:hint="cs"/>
          <w:sz w:val="28"/>
          <w:szCs w:val="28"/>
          <w:rtl/>
        </w:rPr>
        <w:t xml:space="preserve">במסגרת זו, </w:t>
      </w:r>
      <w:r w:rsidR="00884EA3">
        <w:rPr>
          <w:rFonts w:cs="David" w:hint="cs"/>
          <w:sz w:val="28"/>
          <w:szCs w:val="28"/>
          <w:rtl/>
        </w:rPr>
        <w:t xml:space="preserve">ניתנו לו מענקים, סיוע כלכלי </w:t>
      </w:r>
      <w:r w:rsidR="00D30067">
        <w:rPr>
          <w:rFonts w:cs="David" w:hint="cs"/>
          <w:sz w:val="28"/>
          <w:szCs w:val="28"/>
          <w:rtl/>
        </w:rPr>
        <w:t>ותשלומי משפחה</w:t>
      </w:r>
      <w:r w:rsidR="00884EA3">
        <w:rPr>
          <w:rFonts w:cs="David" w:hint="cs"/>
          <w:sz w:val="28"/>
          <w:szCs w:val="28"/>
          <w:rtl/>
        </w:rPr>
        <w:t xml:space="preserve">. כארבעה חודשים לאחר גיוסו, פנה </w:t>
      </w:r>
      <w:r>
        <w:rPr>
          <w:rFonts w:cs="David" w:hint="cs"/>
          <w:sz w:val="28"/>
          <w:szCs w:val="28"/>
          <w:rtl/>
        </w:rPr>
        <w:t xml:space="preserve">המערער </w:t>
      </w:r>
      <w:r w:rsidR="00884EA3">
        <w:rPr>
          <w:rFonts w:cs="David" w:hint="cs"/>
          <w:sz w:val="28"/>
          <w:szCs w:val="28"/>
          <w:rtl/>
        </w:rPr>
        <w:t>לק</w:t>
      </w:r>
      <w:r w:rsidR="007E0F3F">
        <w:rPr>
          <w:rFonts w:cs="David" w:hint="cs"/>
          <w:sz w:val="28"/>
          <w:szCs w:val="28"/>
          <w:rtl/>
        </w:rPr>
        <w:t>צין בריאות הנפש</w:t>
      </w:r>
      <w:r w:rsidR="00884EA3">
        <w:rPr>
          <w:rFonts w:cs="David" w:hint="cs"/>
          <w:sz w:val="28"/>
          <w:szCs w:val="28"/>
          <w:rtl/>
        </w:rPr>
        <w:t>, אשר התרשם ממצוקה הסתגלותית בעלת מאפיינים ד</w:t>
      </w:r>
      <w:r>
        <w:rPr>
          <w:rFonts w:cs="David" w:hint="cs"/>
          <w:sz w:val="28"/>
          <w:szCs w:val="28"/>
          <w:rtl/>
        </w:rPr>
        <w:t>י</w:t>
      </w:r>
      <w:r w:rsidR="00884EA3">
        <w:rPr>
          <w:rFonts w:cs="David" w:hint="cs"/>
          <w:sz w:val="28"/>
          <w:szCs w:val="28"/>
          <w:rtl/>
        </w:rPr>
        <w:t>כאוניים</w:t>
      </w:r>
      <w:r w:rsidR="00D30067">
        <w:rPr>
          <w:rFonts w:cs="David" w:hint="cs"/>
          <w:sz w:val="28"/>
          <w:szCs w:val="28"/>
          <w:rtl/>
        </w:rPr>
        <w:t>,</w:t>
      </w:r>
      <w:r w:rsidR="00884EA3">
        <w:rPr>
          <w:rFonts w:cs="David" w:hint="cs"/>
          <w:sz w:val="28"/>
          <w:szCs w:val="28"/>
          <w:rtl/>
        </w:rPr>
        <w:t xml:space="preserve"> לאור זיקה שלילית לשירות הצבאי. לאחר שהציג חוות דעת של פסיכולוג שבדק אותו, נבדק </w:t>
      </w:r>
      <w:r>
        <w:rPr>
          <w:rFonts w:cs="David" w:hint="cs"/>
          <w:sz w:val="28"/>
          <w:szCs w:val="28"/>
          <w:rtl/>
        </w:rPr>
        <w:t xml:space="preserve">המערער </w:t>
      </w:r>
      <w:r w:rsidR="00884EA3">
        <w:rPr>
          <w:rFonts w:cs="David" w:hint="cs"/>
          <w:sz w:val="28"/>
          <w:szCs w:val="28"/>
          <w:rtl/>
        </w:rPr>
        <w:t>שוב על ידי גורמי בריאות הנפש</w:t>
      </w:r>
      <w:r w:rsidR="00062F03">
        <w:rPr>
          <w:rFonts w:cs="David" w:hint="cs"/>
          <w:sz w:val="28"/>
          <w:szCs w:val="28"/>
          <w:rtl/>
        </w:rPr>
        <w:t xml:space="preserve"> הצבאיים</w:t>
      </w:r>
      <w:r w:rsidR="00884EA3">
        <w:rPr>
          <w:rFonts w:cs="David" w:hint="cs"/>
          <w:sz w:val="28"/>
          <w:szCs w:val="28"/>
          <w:rtl/>
        </w:rPr>
        <w:t>, אשר לא שינו את אבחנ</w:t>
      </w:r>
      <w:r w:rsidR="00D30067">
        <w:rPr>
          <w:rFonts w:cs="David" w:hint="cs"/>
          <w:sz w:val="28"/>
          <w:szCs w:val="28"/>
          <w:rtl/>
        </w:rPr>
        <w:t>תם</w:t>
      </w:r>
      <w:r w:rsidR="00884EA3">
        <w:rPr>
          <w:rFonts w:cs="David" w:hint="cs"/>
          <w:sz w:val="28"/>
          <w:szCs w:val="28"/>
          <w:rtl/>
        </w:rPr>
        <w:t xml:space="preserve">. </w:t>
      </w:r>
      <w:r w:rsidR="007E0F3F">
        <w:rPr>
          <w:rFonts w:cs="David" w:hint="cs"/>
          <w:sz w:val="28"/>
          <w:szCs w:val="28"/>
          <w:rtl/>
        </w:rPr>
        <w:t>המערער אף החל בהליך של מעבר ליחידה אחרת, אשר לא הושלם עקב היעדרות</w:t>
      </w:r>
      <w:r w:rsidR="00D30067">
        <w:rPr>
          <w:rFonts w:cs="David" w:hint="cs"/>
          <w:sz w:val="28"/>
          <w:szCs w:val="28"/>
          <w:rtl/>
        </w:rPr>
        <w:t>ו משירות</w:t>
      </w:r>
      <w:r w:rsidR="007E0F3F">
        <w:rPr>
          <w:rFonts w:cs="David" w:hint="cs"/>
          <w:sz w:val="28"/>
          <w:szCs w:val="28"/>
          <w:rtl/>
        </w:rPr>
        <w:t xml:space="preserve">. </w:t>
      </w:r>
    </w:p>
    <w:p w14:paraId="13F5B7C6" w14:textId="77777777" w:rsidR="00884EA3" w:rsidRDefault="00884EA3" w:rsidP="00063319">
      <w:pPr>
        <w:numPr>
          <w:ilvl w:val="0"/>
          <w:numId w:val="40"/>
        </w:numPr>
        <w:spacing w:line="336" w:lineRule="auto"/>
        <w:ind w:left="-2" w:firstLine="19"/>
        <w:jc w:val="both"/>
        <w:rPr>
          <w:rFonts w:cs="David"/>
          <w:sz w:val="28"/>
          <w:szCs w:val="28"/>
        </w:rPr>
      </w:pPr>
      <w:r>
        <w:rPr>
          <w:rFonts w:cs="David" w:hint="cs"/>
          <w:sz w:val="28"/>
          <w:szCs w:val="28"/>
          <w:rtl/>
        </w:rPr>
        <w:t xml:space="preserve">באמרתו, מסר </w:t>
      </w:r>
      <w:r w:rsidR="00185774">
        <w:rPr>
          <w:rFonts w:cs="David" w:hint="cs"/>
          <w:sz w:val="28"/>
          <w:szCs w:val="28"/>
          <w:rtl/>
        </w:rPr>
        <w:t xml:space="preserve">המערער </w:t>
      </w:r>
      <w:r>
        <w:rPr>
          <w:rFonts w:cs="David" w:hint="cs"/>
          <w:sz w:val="28"/>
          <w:szCs w:val="28"/>
          <w:rtl/>
        </w:rPr>
        <w:t xml:space="preserve"> כי התייצב על מנת לסיים את היעדרותו וכי הוא מבקש לקבל פטור משירות. </w:t>
      </w:r>
      <w:r w:rsidR="007E0F3F">
        <w:rPr>
          <w:rFonts w:cs="David" w:hint="cs"/>
          <w:sz w:val="28"/>
          <w:szCs w:val="28"/>
          <w:rtl/>
        </w:rPr>
        <w:t xml:space="preserve">לגורמי בריאות הנפש שבדקו אותו במהלך כליאתו הציג המערער </w:t>
      </w:r>
      <w:r>
        <w:rPr>
          <w:rFonts w:cs="David" w:hint="cs"/>
          <w:sz w:val="28"/>
          <w:szCs w:val="28"/>
          <w:rtl/>
        </w:rPr>
        <w:t xml:space="preserve">חוות דעת </w:t>
      </w:r>
      <w:r w:rsidR="003F3DB5">
        <w:rPr>
          <w:rFonts w:cs="David" w:hint="cs"/>
          <w:sz w:val="28"/>
          <w:szCs w:val="28"/>
          <w:rtl/>
        </w:rPr>
        <w:t xml:space="preserve">של </w:t>
      </w:r>
      <w:r>
        <w:rPr>
          <w:rFonts w:cs="David" w:hint="cs"/>
          <w:sz w:val="28"/>
          <w:szCs w:val="28"/>
          <w:rtl/>
        </w:rPr>
        <w:t>פסיכיאטר</w:t>
      </w:r>
      <w:r w:rsidR="003F3DB5">
        <w:rPr>
          <w:rFonts w:cs="David" w:hint="cs"/>
          <w:sz w:val="28"/>
          <w:szCs w:val="28"/>
          <w:rtl/>
        </w:rPr>
        <w:t xml:space="preserve"> </w:t>
      </w:r>
      <w:r w:rsidR="00062F03">
        <w:rPr>
          <w:rFonts w:cs="David" w:hint="cs"/>
          <w:sz w:val="28"/>
          <w:szCs w:val="28"/>
          <w:rtl/>
        </w:rPr>
        <w:t xml:space="preserve">שאליו פנה </w:t>
      </w:r>
      <w:r>
        <w:rPr>
          <w:rFonts w:cs="David" w:hint="cs"/>
          <w:sz w:val="28"/>
          <w:szCs w:val="28"/>
          <w:rtl/>
        </w:rPr>
        <w:t>במהלך היעדרותו</w:t>
      </w:r>
      <w:r w:rsidR="007E0F3F">
        <w:rPr>
          <w:rFonts w:cs="David" w:hint="cs"/>
          <w:sz w:val="28"/>
          <w:szCs w:val="28"/>
          <w:rtl/>
        </w:rPr>
        <w:t>,</w:t>
      </w:r>
      <w:r>
        <w:rPr>
          <w:rFonts w:cs="David" w:hint="cs"/>
          <w:sz w:val="28"/>
          <w:szCs w:val="28"/>
          <w:rtl/>
        </w:rPr>
        <w:t xml:space="preserve"> </w:t>
      </w:r>
      <w:r w:rsidR="003F3DB5">
        <w:rPr>
          <w:rFonts w:cs="David" w:hint="cs"/>
          <w:sz w:val="28"/>
          <w:szCs w:val="28"/>
          <w:rtl/>
        </w:rPr>
        <w:t>ו</w:t>
      </w:r>
      <w:r>
        <w:rPr>
          <w:rFonts w:cs="David" w:hint="cs"/>
          <w:sz w:val="28"/>
          <w:szCs w:val="28"/>
          <w:rtl/>
        </w:rPr>
        <w:t xml:space="preserve">לפיה אובחן כמי שסובל מדיכאון </w:t>
      </w:r>
      <w:proofErr w:type="spellStart"/>
      <w:r w:rsidR="00E27269">
        <w:rPr>
          <w:rFonts w:cs="David" w:hint="cs"/>
          <w:sz w:val="28"/>
          <w:szCs w:val="28"/>
          <w:rtl/>
        </w:rPr>
        <w:t>מאז'ורי</w:t>
      </w:r>
      <w:proofErr w:type="spellEnd"/>
      <w:r>
        <w:rPr>
          <w:rFonts w:cs="David" w:hint="cs"/>
          <w:sz w:val="28"/>
          <w:szCs w:val="28"/>
          <w:rtl/>
        </w:rPr>
        <w:t>. התרשמו</w:t>
      </w:r>
      <w:r w:rsidR="007E0F3F">
        <w:rPr>
          <w:rFonts w:cs="David" w:hint="cs"/>
          <w:sz w:val="28"/>
          <w:szCs w:val="28"/>
          <w:rtl/>
        </w:rPr>
        <w:t>ת גורמי בריאות הנפש במתקן הכליאה הייתה</w:t>
      </w:r>
      <w:r w:rsidR="003F3DB5">
        <w:rPr>
          <w:rFonts w:cs="David" w:hint="cs"/>
          <w:sz w:val="28"/>
          <w:szCs w:val="28"/>
          <w:rtl/>
        </w:rPr>
        <w:t xml:space="preserve">, לעומת זאת, </w:t>
      </w:r>
      <w:r>
        <w:rPr>
          <w:rFonts w:cs="David" w:hint="cs"/>
          <w:sz w:val="28"/>
          <w:szCs w:val="28"/>
          <w:rtl/>
        </w:rPr>
        <w:t>כי ה</w:t>
      </w:r>
      <w:r w:rsidR="007E0F3F">
        <w:rPr>
          <w:rFonts w:cs="David" w:hint="cs"/>
          <w:sz w:val="28"/>
          <w:szCs w:val="28"/>
          <w:rtl/>
        </w:rPr>
        <w:t>מערער</w:t>
      </w:r>
      <w:r>
        <w:rPr>
          <w:rFonts w:cs="David" w:hint="cs"/>
          <w:sz w:val="28"/>
          <w:szCs w:val="28"/>
          <w:rtl/>
        </w:rPr>
        <w:t xml:space="preserve"> סובל מ"מצב </w:t>
      </w:r>
      <w:proofErr w:type="spellStart"/>
      <w:r>
        <w:rPr>
          <w:rFonts w:cs="David" w:hint="cs"/>
          <w:sz w:val="28"/>
          <w:szCs w:val="28"/>
          <w:rtl/>
        </w:rPr>
        <w:t>דכאוני</w:t>
      </w:r>
      <w:proofErr w:type="spellEnd"/>
      <w:r>
        <w:rPr>
          <w:rFonts w:cs="David" w:hint="cs"/>
          <w:sz w:val="28"/>
          <w:szCs w:val="28"/>
          <w:rtl/>
        </w:rPr>
        <w:t xml:space="preserve"> קל"</w:t>
      </w:r>
      <w:r w:rsidR="00062F03">
        <w:rPr>
          <w:rFonts w:cs="David" w:hint="cs"/>
          <w:sz w:val="28"/>
          <w:szCs w:val="28"/>
          <w:rtl/>
        </w:rPr>
        <w:t>, וכי "קיים גם רכיב מוטיבציוני וסף תסכול מעט נמוך בכל הנוגע לשירותו הצבאי"</w:t>
      </w:r>
      <w:r>
        <w:rPr>
          <w:rFonts w:cs="David" w:hint="cs"/>
          <w:sz w:val="28"/>
          <w:szCs w:val="28"/>
          <w:rtl/>
        </w:rPr>
        <w:t xml:space="preserve">. לאור האמור הותאם לו פרופיל 45 וניתן לו טיפול תרופתי. </w:t>
      </w:r>
      <w:r w:rsidR="00062F03">
        <w:rPr>
          <w:rFonts w:cs="David" w:hint="cs"/>
          <w:sz w:val="28"/>
          <w:szCs w:val="28"/>
          <w:rtl/>
        </w:rPr>
        <w:t>בבדיקות נוספות שנערכו לו, שב ודרש מגורמי בריאות הנפש שחרור משירות צבאי.</w:t>
      </w:r>
    </w:p>
    <w:p w14:paraId="5497F022" w14:textId="77777777" w:rsidR="00906F48" w:rsidRDefault="00185774" w:rsidP="00063319">
      <w:pPr>
        <w:numPr>
          <w:ilvl w:val="0"/>
          <w:numId w:val="40"/>
        </w:numPr>
        <w:spacing w:line="336" w:lineRule="auto"/>
        <w:ind w:left="-2" w:firstLine="19"/>
        <w:jc w:val="both"/>
        <w:rPr>
          <w:rFonts w:cs="David"/>
          <w:sz w:val="28"/>
          <w:szCs w:val="28"/>
        </w:rPr>
      </w:pPr>
      <w:r>
        <w:rPr>
          <w:rFonts w:cs="David" w:hint="cs"/>
          <w:sz w:val="28"/>
          <w:szCs w:val="28"/>
          <w:rtl/>
        </w:rPr>
        <w:t xml:space="preserve">המערער </w:t>
      </w:r>
      <w:r w:rsidR="00884EA3">
        <w:rPr>
          <w:rFonts w:cs="David" w:hint="cs"/>
          <w:sz w:val="28"/>
          <w:szCs w:val="28"/>
          <w:rtl/>
        </w:rPr>
        <w:t>לא העיד לעונשו, אולם בטרם נגזר דינו מסר כי הוא מצטער על מעשיו, וכי "עבר הרבה דברים בחיים" (הדברים שמסר לא יפורטו מטעמי צנעת הפרט). א</w:t>
      </w:r>
      <w:r w:rsidR="003F3DB5">
        <w:rPr>
          <w:rFonts w:cs="David" w:hint="cs"/>
          <w:sz w:val="28"/>
          <w:szCs w:val="28"/>
          <w:rtl/>
        </w:rPr>
        <w:t>י</w:t>
      </w:r>
      <w:r w:rsidR="00884EA3">
        <w:rPr>
          <w:rFonts w:cs="David" w:hint="cs"/>
          <w:sz w:val="28"/>
          <w:szCs w:val="28"/>
          <w:rtl/>
        </w:rPr>
        <w:t xml:space="preserve">מו של </w:t>
      </w:r>
      <w:r>
        <w:rPr>
          <w:rFonts w:cs="David" w:hint="cs"/>
          <w:sz w:val="28"/>
          <w:szCs w:val="28"/>
          <w:rtl/>
        </w:rPr>
        <w:t xml:space="preserve">המערער </w:t>
      </w:r>
      <w:r w:rsidR="00884EA3">
        <w:rPr>
          <w:rFonts w:cs="David" w:hint="cs"/>
          <w:sz w:val="28"/>
          <w:szCs w:val="28"/>
          <w:rtl/>
        </w:rPr>
        <w:t xml:space="preserve">העידה ומסרה כי היא נתונה בחובות, ואין מי שמסייע לה; וכי </w:t>
      </w:r>
      <w:r>
        <w:rPr>
          <w:rFonts w:cs="David" w:hint="cs"/>
          <w:sz w:val="28"/>
          <w:szCs w:val="28"/>
          <w:rtl/>
        </w:rPr>
        <w:t>המערער</w:t>
      </w:r>
      <w:r w:rsidR="00E27269">
        <w:rPr>
          <w:rFonts w:cs="David" w:hint="cs"/>
          <w:sz w:val="28"/>
          <w:szCs w:val="28"/>
          <w:rtl/>
        </w:rPr>
        <w:t>,</w:t>
      </w:r>
      <w:r>
        <w:rPr>
          <w:rFonts w:cs="David" w:hint="cs"/>
          <w:sz w:val="28"/>
          <w:szCs w:val="28"/>
          <w:rtl/>
        </w:rPr>
        <w:t xml:space="preserve"> </w:t>
      </w:r>
      <w:r w:rsidR="00906F48">
        <w:rPr>
          <w:rFonts w:cs="David" w:hint="cs"/>
          <w:sz w:val="28"/>
          <w:szCs w:val="28"/>
          <w:rtl/>
        </w:rPr>
        <w:t xml:space="preserve">שחווה בעיות רבות </w:t>
      </w:r>
      <w:r w:rsidR="00906F48">
        <w:rPr>
          <w:rFonts w:cs="David" w:hint="cs"/>
          <w:sz w:val="28"/>
          <w:szCs w:val="28"/>
          <w:rtl/>
        </w:rPr>
        <w:lastRenderedPageBreak/>
        <w:t>בנערותו,</w:t>
      </w:r>
      <w:r w:rsidR="00884EA3">
        <w:rPr>
          <w:rFonts w:cs="David" w:hint="cs"/>
          <w:sz w:val="28"/>
          <w:szCs w:val="28"/>
          <w:rtl/>
        </w:rPr>
        <w:t xml:space="preserve"> </w:t>
      </w:r>
      <w:r w:rsidR="00906F48">
        <w:rPr>
          <w:rFonts w:cs="David" w:hint="cs"/>
          <w:sz w:val="28"/>
          <w:szCs w:val="28"/>
          <w:rtl/>
        </w:rPr>
        <w:t xml:space="preserve">נותר בזמן ההיעדרות בחדרו בביתו, ולא סייע לה (דברים דומים עלו גם מחוות הדעת של </w:t>
      </w:r>
      <w:r w:rsidR="00E27269">
        <w:rPr>
          <w:rFonts w:cs="David" w:hint="cs"/>
          <w:sz w:val="28"/>
          <w:szCs w:val="28"/>
          <w:rtl/>
        </w:rPr>
        <w:t xml:space="preserve">גורמי </w:t>
      </w:r>
      <w:r w:rsidR="00906F48">
        <w:rPr>
          <w:rFonts w:cs="David" w:hint="cs"/>
          <w:sz w:val="28"/>
          <w:szCs w:val="28"/>
          <w:rtl/>
        </w:rPr>
        <w:t xml:space="preserve">בריאות הנפש שהוגשו לבית הדין). </w:t>
      </w:r>
    </w:p>
    <w:p w14:paraId="63E433F2" w14:textId="77777777" w:rsidR="00004E93" w:rsidRDefault="00906F48" w:rsidP="00063319">
      <w:pPr>
        <w:numPr>
          <w:ilvl w:val="0"/>
          <w:numId w:val="40"/>
        </w:numPr>
        <w:spacing w:line="336" w:lineRule="auto"/>
        <w:ind w:left="-2" w:firstLine="19"/>
        <w:jc w:val="both"/>
        <w:rPr>
          <w:rFonts w:cs="David"/>
          <w:sz w:val="28"/>
          <w:szCs w:val="28"/>
        </w:rPr>
      </w:pPr>
      <w:r>
        <w:rPr>
          <w:rFonts w:cs="David" w:hint="cs"/>
          <w:sz w:val="28"/>
          <w:szCs w:val="28"/>
          <w:rtl/>
        </w:rPr>
        <w:t>בעת קביעת מתחם העונש ההולם, עמד בית הדין על כך ש</w:t>
      </w:r>
      <w:r w:rsidR="00185774">
        <w:rPr>
          <w:rFonts w:cs="David" w:hint="cs"/>
          <w:sz w:val="28"/>
          <w:szCs w:val="28"/>
          <w:rtl/>
        </w:rPr>
        <w:t xml:space="preserve">המערער </w:t>
      </w:r>
      <w:r>
        <w:rPr>
          <w:rFonts w:cs="David" w:hint="cs"/>
          <w:sz w:val="28"/>
          <w:szCs w:val="28"/>
          <w:rtl/>
        </w:rPr>
        <w:t>נעדר משירות למשך תקופה ממושכת והתייצב רק 82 יום לאחר תחילת המלחמה</w:t>
      </w:r>
      <w:r w:rsidR="00E27269">
        <w:rPr>
          <w:rFonts w:cs="David" w:hint="cs"/>
          <w:sz w:val="28"/>
          <w:szCs w:val="28"/>
          <w:rtl/>
        </w:rPr>
        <w:t>. הודגש</w:t>
      </w:r>
      <w:r>
        <w:rPr>
          <w:rFonts w:cs="David" w:hint="cs"/>
          <w:sz w:val="28"/>
          <w:szCs w:val="28"/>
          <w:rtl/>
        </w:rPr>
        <w:t xml:space="preserve">, כי נעדר על אף שזכה לטיפול וקשב של מפקדיו, גורמי </w:t>
      </w:r>
      <w:proofErr w:type="spellStart"/>
      <w:r>
        <w:rPr>
          <w:rFonts w:cs="David" w:hint="cs"/>
          <w:sz w:val="28"/>
          <w:szCs w:val="28"/>
          <w:rtl/>
        </w:rPr>
        <w:t>הת"ש</w:t>
      </w:r>
      <w:proofErr w:type="spellEnd"/>
      <w:r>
        <w:rPr>
          <w:rFonts w:cs="David" w:hint="cs"/>
          <w:sz w:val="28"/>
          <w:szCs w:val="28"/>
          <w:rtl/>
        </w:rPr>
        <w:t xml:space="preserve"> ובריאות הנפש</w:t>
      </w:r>
      <w:r w:rsidR="00F55644">
        <w:rPr>
          <w:rFonts w:cs="David" w:hint="cs"/>
          <w:sz w:val="28"/>
          <w:szCs w:val="28"/>
          <w:rtl/>
        </w:rPr>
        <w:t xml:space="preserve"> </w:t>
      </w:r>
      <w:r>
        <w:rPr>
          <w:rFonts w:cs="David" w:hint="cs"/>
          <w:sz w:val="28"/>
          <w:szCs w:val="28"/>
          <w:rtl/>
        </w:rPr>
        <w:t xml:space="preserve">וכי נראה שבבסיס המצוקה שהוא חווה עומד </w:t>
      </w:r>
      <w:r w:rsidR="00E27269">
        <w:rPr>
          <w:rFonts w:cs="David" w:hint="cs"/>
          <w:sz w:val="28"/>
          <w:szCs w:val="28"/>
          <w:rtl/>
        </w:rPr>
        <w:t xml:space="preserve">יחסו </w:t>
      </w:r>
      <w:r>
        <w:rPr>
          <w:rFonts w:cs="David" w:hint="cs"/>
          <w:sz w:val="28"/>
          <w:szCs w:val="28"/>
          <w:rtl/>
        </w:rPr>
        <w:t xml:space="preserve">השלילי לשירות הצבאי, אשר לא השתנה גם לאחר התייצבותו. צוין עוד, כי </w:t>
      </w:r>
      <w:r w:rsidR="00F55644">
        <w:rPr>
          <w:rFonts w:cs="David" w:hint="cs"/>
          <w:sz w:val="28"/>
          <w:szCs w:val="28"/>
          <w:rtl/>
        </w:rPr>
        <w:t xml:space="preserve">על אף </w:t>
      </w:r>
      <w:r>
        <w:rPr>
          <w:rFonts w:cs="David" w:hint="cs"/>
          <w:sz w:val="28"/>
          <w:szCs w:val="28"/>
          <w:rtl/>
        </w:rPr>
        <w:t>עדות א</w:t>
      </w:r>
      <w:r w:rsidR="00E27269">
        <w:rPr>
          <w:rFonts w:cs="David" w:hint="cs"/>
          <w:sz w:val="28"/>
          <w:szCs w:val="28"/>
          <w:rtl/>
        </w:rPr>
        <w:t>י</w:t>
      </w:r>
      <w:r>
        <w:rPr>
          <w:rFonts w:cs="David" w:hint="cs"/>
          <w:sz w:val="28"/>
          <w:szCs w:val="28"/>
          <w:rtl/>
        </w:rPr>
        <w:t xml:space="preserve">מו של </w:t>
      </w:r>
      <w:r w:rsidR="00185774">
        <w:rPr>
          <w:rFonts w:cs="David" w:hint="cs"/>
          <w:sz w:val="28"/>
          <w:szCs w:val="28"/>
          <w:rtl/>
        </w:rPr>
        <w:t xml:space="preserve">המערער </w:t>
      </w:r>
      <w:r>
        <w:rPr>
          <w:rFonts w:cs="David" w:hint="cs"/>
          <w:sz w:val="28"/>
          <w:szCs w:val="28"/>
          <w:rtl/>
        </w:rPr>
        <w:t>בדבר הקשיים המשמעותיים ש</w:t>
      </w:r>
      <w:r w:rsidR="00E27269">
        <w:rPr>
          <w:rFonts w:cs="David" w:hint="cs"/>
          <w:sz w:val="28"/>
          <w:szCs w:val="28"/>
          <w:rtl/>
        </w:rPr>
        <w:t xml:space="preserve">עימם </w:t>
      </w:r>
      <w:r>
        <w:rPr>
          <w:rFonts w:cs="David" w:hint="cs"/>
          <w:sz w:val="28"/>
          <w:szCs w:val="28"/>
          <w:rtl/>
        </w:rPr>
        <w:t>היא מתמודדת</w:t>
      </w:r>
      <w:r w:rsidR="00E27269">
        <w:rPr>
          <w:rFonts w:cs="David" w:hint="cs"/>
          <w:sz w:val="28"/>
          <w:szCs w:val="28"/>
          <w:rtl/>
        </w:rPr>
        <w:t xml:space="preserve"> </w:t>
      </w:r>
      <w:r>
        <w:rPr>
          <w:rFonts w:cs="David" w:hint="cs"/>
          <w:sz w:val="28"/>
          <w:szCs w:val="28"/>
          <w:rtl/>
        </w:rPr>
        <w:t xml:space="preserve">במישור </w:t>
      </w:r>
      <w:r w:rsidR="00E27269">
        <w:rPr>
          <w:rFonts w:cs="David" w:hint="cs"/>
          <w:sz w:val="28"/>
          <w:szCs w:val="28"/>
          <w:rtl/>
        </w:rPr>
        <w:t>הרפואי</w:t>
      </w:r>
      <w:r>
        <w:rPr>
          <w:rFonts w:cs="David" w:hint="cs"/>
          <w:sz w:val="28"/>
          <w:szCs w:val="28"/>
          <w:rtl/>
        </w:rPr>
        <w:t xml:space="preserve">, הרגשי והכלכלי, </w:t>
      </w:r>
      <w:r w:rsidR="00F55644">
        <w:rPr>
          <w:rFonts w:cs="David" w:hint="cs"/>
          <w:sz w:val="28"/>
          <w:szCs w:val="28"/>
          <w:rtl/>
        </w:rPr>
        <w:t xml:space="preserve">הרי </w:t>
      </w:r>
      <w:r w:rsidR="00E27269">
        <w:rPr>
          <w:rFonts w:cs="David" w:hint="cs"/>
          <w:sz w:val="28"/>
          <w:szCs w:val="28"/>
          <w:rtl/>
        </w:rPr>
        <w:t xml:space="preserve">שהמערער </w:t>
      </w:r>
      <w:r>
        <w:rPr>
          <w:rFonts w:cs="David" w:hint="cs"/>
          <w:sz w:val="28"/>
          <w:szCs w:val="28"/>
          <w:rtl/>
        </w:rPr>
        <w:t xml:space="preserve">לא תרם באופן כלשהו לשיפור מצבה או לפרנסת המשפחה. </w:t>
      </w:r>
    </w:p>
    <w:p w14:paraId="44A9C4D3" w14:textId="77777777" w:rsidR="00304EA8" w:rsidRDefault="00F55644" w:rsidP="00063319">
      <w:pPr>
        <w:numPr>
          <w:ilvl w:val="0"/>
          <w:numId w:val="40"/>
        </w:numPr>
        <w:spacing w:line="336" w:lineRule="auto"/>
        <w:ind w:left="-2" w:firstLine="19"/>
        <w:jc w:val="both"/>
        <w:rPr>
          <w:rFonts w:cs="David"/>
          <w:sz w:val="28"/>
          <w:szCs w:val="28"/>
        </w:rPr>
      </w:pPr>
      <w:r>
        <w:rPr>
          <w:rFonts w:cs="David" w:hint="cs"/>
          <w:sz w:val="28"/>
          <w:szCs w:val="28"/>
          <w:rtl/>
        </w:rPr>
        <w:t xml:space="preserve">בית הדין עמד עוד על מגמת ההחמרה </w:t>
      </w:r>
      <w:r w:rsidR="00E27269">
        <w:rPr>
          <w:rFonts w:cs="David" w:hint="cs"/>
          <w:sz w:val="28"/>
          <w:szCs w:val="28"/>
          <w:rtl/>
        </w:rPr>
        <w:t>ב</w:t>
      </w:r>
      <w:r>
        <w:rPr>
          <w:rFonts w:cs="David" w:hint="cs"/>
          <w:sz w:val="28"/>
          <w:szCs w:val="28"/>
          <w:rtl/>
        </w:rPr>
        <w:t>ענישה ב</w:t>
      </w:r>
      <w:r w:rsidR="00E27269">
        <w:rPr>
          <w:rFonts w:cs="David" w:hint="cs"/>
          <w:sz w:val="28"/>
          <w:szCs w:val="28"/>
          <w:rtl/>
        </w:rPr>
        <w:t xml:space="preserve">גין </w:t>
      </w:r>
      <w:r>
        <w:rPr>
          <w:rFonts w:cs="David" w:hint="cs"/>
          <w:sz w:val="28"/>
          <w:szCs w:val="28"/>
          <w:rtl/>
        </w:rPr>
        <w:t xml:space="preserve">עבירות העדר מן השירות </w:t>
      </w:r>
      <w:r w:rsidR="00906F48">
        <w:rPr>
          <w:rFonts w:cs="David" w:hint="cs"/>
          <w:sz w:val="28"/>
          <w:szCs w:val="28"/>
          <w:rtl/>
        </w:rPr>
        <w:t xml:space="preserve">לאחר פרוץ מלחמת חרבות ברזל (ע/23/24 </w:t>
      </w:r>
      <w:r w:rsidR="00906F48">
        <w:rPr>
          <w:rFonts w:cs="David" w:hint="cs"/>
          <w:b/>
          <w:bCs/>
          <w:sz w:val="28"/>
          <w:szCs w:val="28"/>
          <w:rtl/>
        </w:rPr>
        <w:t xml:space="preserve">התובע הצבאי הראשי נ' טור' כהן </w:t>
      </w:r>
      <w:r w:rsidR="00906F48">
        <w:rPr>
          <w:rFonts w:cs="David" w:hint="cs"/>
          <w:sz w:val="28"/>
          <w:szCs w:val="28"/>
          <w:rtl/>
        </w:rPr>
        <w:t xml:space="preserve">(2024); ע/12,13/14 </w:t>
      </w:r>
      <w:r w:rsidR="00906F48">
        <w:rPr>
          <w:rFonts w:cs="David" w:hint="cs"/>
          <w:b/>
          <w:bCs/>
          <w:sz w:val="28"/>
          <w:szCs w:val="28"/>
          <w:rtl/>
        </w:rPr>
        <w:t xml:space="preserve">התובע הצבאי הראשי נ' טור' מלקו </w:t>
      </w:r>
      <w:r w:rsidR="00906F48">
        <w:rPr>
          <w:rFonts w:cs="David" w:hint="cs"/>
          <w:sz w:val="28"/>
          <w:szCs w:val="28"/>
          <w:rtl/>
        </w:rPr>
        <w:t>(2024); ע/</w:t>
      </w:r>
      <w:r w:rsidR="00004E93">
        <w:rPr>
          <w:rFonts w:cs="David" w:hint="cs"/>
          <w:sz w:val="28"/>
          <w:szCs w:val="28"/>
          <w:rtl/>
        </w:rPr>
        <w:t xml:space="preserve">16,17/24 </w:t>
      </w:r>
      <w:r w:rsidR="00004E93">
        <w:rPr>
          <w:rFonts w:cs="David" w:hint="cs"/>
          <w:b/>
          <w:bCs/>
          <w:sz w:val="28"/>
          <w:szCs w:val="28"/>
          <w:rtl/>
        </w:rPr>
        <w:t xml:space="preserve">טור' אלבז נ' התובע הצבאי הראשי </w:t>
      </w:r>
      <w:r w:rsidR="00004E93">
        <w:rPr>
          <w:rFonts w:cs="David" w:hint="cs"/>
          <w:sz w:val="28"/>
          <w:szCs w:val="28"/>
          <w:rtl/>
        </w:rPr>
        <w:t>(2024)</w:t>
      </w:r>
      <w:r w:rsidR="00E27269">
        <w:rPr>
          <w:rFonts w:cs="David" w:hint="cs"/>
          <w:sz w:val="28"/>
          <w:szCs w:val="28"/>
          <w:rtl/>
        </w:rPr>
        <w:t>)</w:t>
      </w:r>
      <w:r w:rsidR="00004E93">
        <w:rPr>
          <w:rFonts w:cs="David" w:hint="cs"/>
          <w:sz w:val="28"/>
          <w:szCs w:val="28"/>
          <w:rtl/>
        </w:rPr>
        <w:t xml:space="preserve"> ו</w:t>
      </w:r>
      <w:r w:rsidR="000520B5">
        <w:rPr>
          <w:rFonts w:cs="David" w:hint="cs"/>
          <w:sz w:val="28"/>
          <w:szCs w:val="28"/>
          <w:rtl/>
        </w:rPr>
        <w:t>על</w:t>
      </w:r>
      <w:r>
        <w:rPr>
          <w:rFonts w:cs="David" w:hint="cs"/>
          <w:sz w:val="28"/>
          <w:szCs w:val="28"/>
          <w:rtl/>
        </w:rPr>
        <w:t xml:space="preserve"> מדיניות הענישה בגין </w:t>
      </w:r>
      <w:r w:rsidR="00004E93">
        <w:rPr>
          <w:rFonts w:cs="David" w:hint="cs"/>
          <w:sz w:val="28"/>
          <w:szCs w:val="28"/>
          <w:rtl/>
        </w:rPr>
        <w:t xml:space="preserve"> היעדרויות ממושכות משירות גם בעבר </w:t>
      </w:r>
      <w:r w:rsidR="00906F48">
        <w:rPr>
          <w:rFonts w:cs="David" w:hint="cs"/>
          <w:sz w:val="28"/>
          <w:szCs w:val="28"/>
          <w:rtl/>
        </w:rPr>
        <w:t xml:space="preserve">(ע/8/15 </w:t>
      </w:r>
      <w:r w:rsidR="00906F48">
        <w:rPr>
          <w:rFonts w:cs="David" w:hint="cs"/>
          <w:b/>
          <w:bCs/>
          <w:sz w:val="28"/>
          <w:szCs w:val="28"/>
          <w:rtl/>
        </w:rPr>
        <w:t xml:space="preserve">טור' מועדי נ' התובע הצבאי הראשי </w:t>
      </w:r>
      <w:r w:rsidR="00906F48">
        <w:rPr>
          <w:rFonts w:cs="David" w:hint="cs"/>
          <w:sz w:val="28"/>
          <w:szCs w:val="28"/>
          <w:rtl/>
        </w:rPr>
        <w:t xml:space="preserve">(2015); ע/31/18 </w:t>
      </w:r>
      <w:r w:rsidR="00906F48">
        <w:rPr>
          <w:rFonts w:cs="David" w:hint="cs"/>
          <w:b/>
          <w:bCs/>
          <w:sz w:val="28"/>
          <w:szCs w:val="28"/>
          <w:rtl/>
        </w:rPr>
        <w:t xml:space="preserve">התובע הצבאי הראשי נ' טור' </w:t>
      </w:r>
      <w:proofErr w:type="spellStart"/>
      <w:r w:rsidR="00906F48">
        <w:rPr>
          <w:rFonts w:cs="David" w:hint="cs"/>
          <w:b/>
          <w:bCs/>
          <w:sz w:val="28"/>
          <w:szCs w:val="28"/>
          <w:rtl/>
        </w:rPr>
        <w:t>מורוזוב</w:t>
      </w:r>
      <w:proofErr w:type="spellEnd"/>
      <w:r w:rsidR="00906F48">
        <w:rPr>
          <w:rFonts w:cs="David" w:hint="cs"/>
          <w:b/>
          <w:bCs/>
          <w:sz w:val="28"/>
          <w:szCs w:val="28"/>
          <w:rtl/>
        </w:rPr>
        <w:t xml:space="preserve"> </w:t>
      </w:r>
      <w:r w:rsidR="00906F48">
        <w:rPr>
          <w:rFonts w:cs="David" w:hint="cs"/>
          <w:sz w:val="28"/>
          <w:szCs w:val="28"/>
          <w:rtl/>
        </w:rPr>
        <w:t>(2018</w:t>
      </w:r>
      <w:r w:rsidR="00AE6BE5">
        <w:rPr>
          <w:rFonts w:cs="David" w:hint="cs"/>
          <w:sz w:val="28"/>
          <w:szCs w:val="28"/>
          <w:rtl/>
        </w:rPr>
        <w:t>))</w:t>
      </w:r>
      <w:r>
        <w:rPr>
          <w:rFonts w:cs="David" w:hint="cs"/>
          <w:sz w:val="28"/>
          <w:szCs w:val="28"/>
          <w:rtl/>
        </w:rPr>
        <w:t xml:space="preserve">. לאור כל האמור, </w:t>
      </w:r>
      <w:r w:rsidR="00906F48">
        <w:rPr>
          <w:rFonts w:cs="David" w:hint="cs"/>
          <w:sz w:val="28"/>
          <w:szCs w:val="28"/>
          <w:rtl/>
        </w:rPr>
        <w:t xml:space="preserve">מצא בית הדין </w:t>
      </w:r>
      <w:r w:rsidR="00004E93">
        <w:rPr>
          <w:rFonts w:cs="David" w:hint="cs"/>
          <w:sz w:val="28"/>
          <w:szCs w:val="28"/>
          <w:rtl/>
        </w:rPr>
        <w:t xml:space="preserve">קמא לקבוע מתחם עונש הולם הנע בין </w:t>
      </w:r>
      <w:r>
        <w:rPr>
          <w:rFonts w:cs="David" w:hint="cs"/>
          <w:sz w:val="28"/>
          <w:szCs w:val="28"/>
          <w:rtl/>
        </w:rPr>
        <w:t>תשעה</w:t>
      </w:r>
      <w:r w:rsidR="00004E93">
        <w:rPr>
          <w:rFonts w:cs="David" w:hint="cs"/>
          <w:sz w:val="28"/>
          <w:szCs w:val="28"/>
          <w:rtl/>
        </w:rPr>
        <w:t xml:space="preserve"> ל-15 חודשי מאסר בפועל. </w:t>
      </w:r>
    </w:p>
    <w:p w14:paraId="3FF09A6F" w14:textId="77777777" w:rsidR="00004E93" w:rsidRDefault="00004E93" w:rsidP="00063319">
      <w:pPr>
        <w:numPr>
          <w:ilvl w:val="0"/>
          <w:numId w:val="40"/>
        </w:numPr>
        <w:spacing w:line="336" w:lineRule="auto"/>
        <w:ind w:left="-2" w:firstLine="19"/>
        <w:jc w:val="both"/>
        <w:rPr>
          <w:rFonts w:cs="David"/>
          <w:sz w:val="28"/>
          <w:szCs w:val="28"/>
        </w:rPr>
      </w:pPr>
      <w:r>
        <w:rPr>
          <w:rFonts w:cs="David" w:hint="cs"/>
          <w:sz w:val="28"/>
          <w:szCs w:val="28"/>
          <w:rtl/>
        </w:rPr>
        <w:t xml:space="preserve">בעת קביעת עונשו של </w:t>
      </w:r>
      <w:r w:rsidR="00185774">
        <w:rPr>
          <w:rFonts w:cs="David" w:hint="cs"/>
          <w:sz w:val="28"/>
          <w:szCs w:val="28"/>
          <w:rtl/>
        </w:rPr>
        <w:t xml:space="preserve">המערער </w:t>
      </w:r>
      <w:r>
        <w:rPr>
          <w:rFonts w:cs="David" w:hint="cs"/>
          <w:sz w:val="28"/>
          <w:szCs w:val="28"/>
          <w:rtl/>
        </w:rPr>
        <w:t xml:space="preserve">בתוך מתחם העונש ההולם, התחשב בית הדין בכך שאין בעברו היעדרויות נוספות, </w:t>
      </w:r>
      <w:r w:rsidR="00E27269">
        <w:rPr>
          <w:rFonts w:cs="David" w:hint="cs"/>
          <w:sz w:val="28"/>
          <w:szCs w:val="28"/>
          <w:rtl/>
        </w:rPr>
        <w:t xml:space="preserve">וכן שקל את </w:t>
      </w:r>
      <w:r>
        <w:rPr>
          <w:rFonts w:cs="David" w:hint="cs"/>
          <w:sz w:val="28"/>
          <w:szCs w:val="28"/>
          <w:rtl/>
        </w:rPr>
        <w:t xml:space="preserve">מצבו המשפחתי, </w:t>
      </w:r>
      <w:r w:rsidR="00E27269">
        <w:rPr>
          <w:rFonts w:cs="David" w:hint="cs"/>
          <w:sz w:val="28"/>
          <w:szCs w:val="28"/>
          <w:rtl/>
        </w:rPr>
        <w:t xml:space="preserve">את </w:t>
      </w:r>
      <w:r>
        <w:rPr>
          <w:rFonts w:cs="David" w:hint="cs"/>
          <w:sz w:val="28"/>
          <w:szCs w:val="28"/>
          <w:rtl/>
        </w:rPr>
        <w:t xml:space="preserve">קשיי ההסתגלות שהובילו להיעדרותו </w:t>
      </w:r>
      <w:r w:rsidR="00E27269">
        <w:rPr>
          <w:rFonts w:cs="David" w:hint="cs"/>
          <w:sz w:val="28"/>
          <w:szCs w:val="28"/>
          <w:rtl/>
        </w:rPr>
        <w:t xml:space="preserve">ואת מצבו </w:t>
      </w:r>
      <w:r>
        <w:rPr>
          <w:rFonts w:cs="David" w:hint="cs"/>
          <w:sz w:val="28"/>
          <w:szCs w:val="28"/>
          <w:rtl/>
        </w:rPr>
        <w:t>הנפשי</w:t>
      </w:r>
      <w:r w:rsidR="00F55644">
        <w:rPr>
          <w:rFonts w:cs="David" w:hint="cs"/>
          <w:sz w:val="28"/>
          <w:szCs w:val="28"/>
          <w:rtl/>
        </w:rPr>
        <w:t>.</w:t>
      </w:r>
      <w:r>
        <w:rPr>
          <w:rFonts w:cs="David" w:hint="cs"/>
          <w:sz w:val="28"/>
          <w:szCs w:val="28"/>
          <w:rtl/>
        </w:rPr>
        <w:t xml:space="preserve"> לאור האמור </w:t>
      </w:r>
      <w:r w:rsidR="00F55644">
        <w:rPr>
          <w:rFonts w:cs="David" w:hint="cs"/>
          <w:sz w:val="28"/>
          <w:szCs w:val="28"/>
          <w:rtl/>
        </w:rPr>
        <w:t xml:space="preserve">הועמד עונשו על </w:t>
      </w:r>
      <w:r>
        <w:rPr>
          <w:rFonts w:cs="David" w:hint="cs"/>
          <w:sz w:val="28"/>
          <w:szCs w:val="28"/>
          <w:rtl/>
        </w:rPr>
        <w:t xml:space="preserve">11 חודשי מאסר בפועל. </w:t>
      </w:r>
    </w:p>
    <w:p w14:paraId="0C616E9E" w14:textId="77777777" w:rsidR="00B552DF" w:rsidRPr="00F55644" w:rsidRDefault="00B552DF" w:rsidP="00063319">
      <w:pPr>
        <w:spacing w:line="336" w:lineRule="auto"/>
        <w:ind w:left="-2" w:firstLine="19"/>
        <w:jc w:val="both"/>
        <w:rPr>
          <w:rFonts w:cs="David"/>
          <w:sz w:val="28"/>
          <w:szCs w:val="28"/>
          <w:rtl/>
        </w:rPr>
      </w:pPr>
    </w:p>
    <w:p w14:paraId="79B8BC73" w14:textId="77777777" w:rsidR="00063319" w:rsidRDefault="00063319" w:rsidP="00063319">
      <w:pPr>
        <w:spacing w:line="336" w:lineRule="auto"/>
        <w:ind w:left="-2" w:firstLine="19"/>
        <w:outlineLvl w:val="0"/>
        <w:rPr>
          <w:rFonts w:cs="David"/>
          <w:b/>
          <w:bCs/>
          <w:sz w:val="28"/>
          <w:szCs w:val="28"/>
          <w:u w:val="single"/>
          <w:rtl/>
        </w:rPr>
      </w:pPr>
    </w:p>
    <w:p w14:paraId="2BD88DB9" w14:textId="77777777" w:rsidR="00063319" w:rsidRDefault="00063319" w:rsidP="00063319">
      <w:pPr>
        <w:spacing w:line="336" w:lineRule="auto"/>
        <w:ind w:left="-2" w:firstLine="19"/>
        <w:outlineLvl w:val="0"/>
        <w:rPr>
          <w:rFonts w:cs="David"/>
          <w:b/>
          <w:bCs/>
          <w:sz w:val="28"/>
          <w:szCs w:val="28"/>
          <w:u w:val="single"/>
          <w:rtl/>
        </w:rPr>
      </w:pPr>
    </w:p>
    <w:p w14:paraId="10DD5228" w14:textId="3F228F19" w:rsidR="00B44DB6" w:rsidRDefault="00DA5C7E" w:rsidP="00063319">
      <w:pPr>
        <w:spacing w:line="336" w:lineRule="auto"/>
        <w:ind w:left="-2" w:firstLine="19"/>
        <w:outlineLvl w:val="0"/>
        <w:rPr>
          <w:rFonts w:cs="David"/>
          <w:b/>
          <w:bCs/>
          <w:sz w:val="28"/>
          <w:szCs w:val="28"/>
          <w:u w:val="single"/>
          <w:rtl/>
        </w:rPr>
      </w:pPr>
      <w:r>
        <w:rPr>
          <w:rFonts w:cs="David" w:hint="cs"/>
          <w:b/>
          <w:bCs/>
          <w:sz w:val="28"/>
          <w:szCs w:val="28"/>
          <w:u w:val="single"/>
          <w:rtl/>
        </w:rPr>
        <w:t xml:space="preserve">טיעוני </w:t>
      </w:r>
      <w:r w:rsidR="007777F8" w:rsidRPr="0067506D">
        <w:rPr>
          <w:rFonts w:cs="David"/>
          <w:b/>
          <w:bCs/>
          <w:sz w:val="28"/>
          <w:szCs w:val="28"/>
          <w:u w:val="single"/>
          <w:rtl/>
        </w:rPr>
        <w:t xml:space="preserve">הצדדים </w:t>
      </w:r>
      <w:r>
        <w:rPr>
          <w:rFonts w:cs="David" w:hint="cs"/>
          <w:b/>
          <w:bCs/>
          <w:sz w:val="28"/>
          <w:szCs w:val="28"/>
          <w:u w:val="single"/>
          <w:rtl/>
        </w:rPr>
        <w:t>בערעור</w:t>
      </w:r>
      <w:r w:rsidR="007777F8" w:rsidRPr="0067506D">
        <w:rPr>
          <w:rFonts w:cs="David"/>
          <w:b/>
          <w:bCs/>
          <w:sz w:val="28"/>
          <w:szCs w:val="28"/>
          <w:u w:val="single"/>
          <w:rtl/>
        </w:rPr>
        <w:t xml:space="preserve">  </w:t>
      </w:r>
    </w:p>
    <w:p w14:paraId="15A58933" w14:textId="77777777" w:rsidR="006A0396" w:rsidRPr="0067506D" w:rsidRDefault="006A0396" w:rsidP="00063319">
      <w:pPr>
        <w:spacing w:line="336" w:lineRule="auto"/>
        <w:ind w:left="-2" w:firstLine="19"/>
        <w:outlineLvl w:val="0"/>
        <w:rPr>
          <w:rFonts w:cs="David"/>
          <w:b/>
          <w:bCs/>
          <w:sz w:val="28"/>
          <w:szCs w:val="28"/>
          <w:u w:val="single"/>
          <w:rtl/>
        </w:rPr>
      </w:pPr>
    </w:p>
    <w:p w14:paraId="0A8D13A4" w14:textId="77777777" w:rsidR="00185774" w:rsidRDefault="00185774" w:rsidP="00063319">
      <w:pPr>
        <w:numPr>
          <w:ilvl w:val="0"/>
          <w:numId w:val="40"/>
        </w:numPr>
        <w:spacing w:line="336" w:lineRule="auto"/>
        <w:ind w:left="-2" w:firstLine="19"/>
        <w:jc w:val="both"/>
        <w:rPr>
          <w:rFonts w:cs="David"/>
          <w:b/>
          <w:bCs/>
          <w:sz w:val="28"/>
          <w:szCs w:val="28"/>
          <w:u w:val="single"/>
        </w:rPr>
      </w:pPr>
      <w:r>
        <w:rPr>
          <w:rFonts w:cs="David" w:hint="cs"/>
          <w:sz w:val="28"/>
          <w:szCs w:val="28"/>
          <w:rtl/>
        </w:rPr>
        <w:t xml:space="preserve">ערעורה של ההגנה מופנה כלפי </w:t>
      </w:r>
      <w:r w:rsidR="00F55644">
        <w:rPr>
          <w:rFonts w:cs="David" w:hint="cs"/>
          <w:sz w:val="28"/>
          <w:szCs w:val="28"/>
          <w:rtl/>
        </w:rPr>
        <w:t xml:space="preserve">אופן </w:t>
      </w:r>
      <w:r>
        <w:rPr>
          <w:rFonts w:cs="David" w:hint="cs"/>
          <w:sz w:val="28"/>
          <w:szCs w:val="28"/>
          <w:rtl/>
        </w:rPr>
        <w:t>קביעת עונשו של המערער בתוך מתחם העונש ההולם</w:t>
      </w:r>
      <w:r w:rsidR="00F55644">
        <w:rPr>
          <w:rFonts w:cs="David" w:hint="cs"/>
          <w:sz w:val="28"/>
          <w:szCs w:val="28"/>
          <w:rtl/>
        </w:rPr>
        <w:t>;</w:t>
      </w:r>
      <w:r>
        <w:rPr>
          <w:rFonts w:cs="David" w:hint="cs"/>
          <w:sz w:val="28"/>
          <w:szCs w:val="28"/>
          <w:rtl/>
        </w:rPr>
        <w:t xml:space="preserve"> תוך שנטען כי ראוי היה ל</w:t>
      </w:r>
      <w:r w:rsidR="00F55644">
        <w:rPr>
          <w:rFonts w:cs="David" w:hint="cs"/>
          <w:sz w:val="28"/>
          <w:szCs w:val="28"/>
          <w:rtl/>
        </w:rPr>
        <w:t xml:space="preserve">גזור </w:t>
      </w:r>
      <w:r w:rsidR="00E27269">
        <w:rPr>
          <w:rFonts w:cs="David" w:hint="cs"/>
          <w:sz w:val="28"/>
          <w:szCs w:val="28"/>
          <w:rtl/>
        </w:rPr>
        <w:t xml:space="preserve">לו </w:t>
      </w:r>
      <w:r w:rsidR="00F55644">
        <w:rPr>
          <w:rFonts w:cs="David" w:hint="cs"/>
          <w:sz w:val="28"/>
          <w:szCs w:val="28"/>
          <w:rtl/>
        </w:rPr>
        <w:t>עונש מאסר של תשעה חודשים, בס</w:t>
      </w:r>
      <w:r w:rsidR="00E27269">
        <w:rPr>
          <w:rFonts w:cs="David" w:hint="cs"/>
          <w:sz w:val="28"/>
          <w:szCs w:val="28"/>
          <w:rtl/>
        </w:rPr>
        <w:t>י</w:t>
      </w:r>
      <w:r w:rsidR="00F55644">
        <w:rPr>
          <w:rFonts w:cs="David" w:hint="cs"/>
          <w:sz w:val="28"/>
          <w:szCs w:val="28"/>
          <w:rtl/>
        </w:rPr>
        <w:t xml:space="preserve">פו התחתון של מתחם העונש. </w:t>
      </w:r>
      <w:r w:rsidR="00B97124">
        <w:rPr>
          <w:rFonts w:cs="David" w:hint="cs"/>
          <w:sz w:val="28"/>
          <w:szCs w:val="28"/>
          <w:rtl/>
        </w:rPr>
        <w:t xml:space="preserve">נטען, כי לאור התייצבותו בסיום היעדרותו, הודאתו באשמה תוך חיסכון בזמן שיפוטי והבעת חרטה, נסיבותיו האישיות המורכבות ומצבו הנפשי, וכן בשים לב להמלצת עורכת התסקיר להקל בעונשו, לא היה מקום להחמיר בעת קביעת העונש בתוך המתחם. עוד מסרה ההגנה, כי בינתיים, החליטה </w:t>
      </w:r>
      <w:r>
        <w:rPr>
          <w:rFonts w:cs="David" w:hint="cs"/>
          <w:sz w:val="28"/>
          <w:szCs w:val="28"/>
          <w:rtl/>
        </w:rPr>
        <w:t xml:space="preserve">ועדת התאמה לשירות שדנה בעניינו של המערער לפוטרו משירות </w:t>
      </w:r>
      <w:r w:rsidR="00E27269">
        <w:rPr>
          <w:rFonts w:cs="David" w:hint="cs"/>
          <w:sz w:val="28"/>
          <w:szCs w:val="28"/>
          <w:rtl/>
        </w:rPr>
        <w:t>ביטחון, על רקע "התנהגות רעה וחמורה"</w:t>
      </w:r>
      <w:r w:rsidR="00B97124">
        <w:rPr>
          <w:rFonts w:cs="David" w:hint="cs"/>
          <w:sz w:val="28"/>
          <w:szCs w:val="28"/>
          <w:rtl/>
        </w:rPr>
        <w:t xml:space="preserve">, ומכאן שגם </w:t>
      </w:r>
      <w:r w:rsidR="00F55644">
        <w:rPr>
          <w:rFonts w:cs="David" w:hint="cs"/>
          <w:sz w:val="28"/>
          <w:szCs w:val="28"/>
          <w:rtl/>
        </w:rPr>
        <w:t xml:space="preserve">שיקולי הרתעת היחיד </w:t>
      </w:r>
      <w:r w:rsidR="00B97124">
        <w:rPr>
          <w:rFonts w:cs="David" w:hint="cs"/>
          <w:sz w:val="28"/>
          <w:szCs w:val="28"/>
          <w:rtl/>
        </w:rPr>
        <w:t>אינם מצדיקים החמרה כאמור</w:t>
      </w:r>
      <w:r w:rsidR="000520B5">
        <w:rPr>
          <w:rFonts w:cs="David" w:hint="cs"/>
          <w:sz w:val="28"/>
          <w:szCs w:val="28"/>
          <w:rtl/>
        </w:rPr>
        <w:t xml:space="preserve">. </w:t>
      </w:r>
      <w:r w:rsidR="00B97124">
        <w:rPr>
          <w:rFonts w:cs="David" w:hint="cs"/>
          <w:sz w:val="28"/>
          <w:szCs w:val="28"/>
          <w:rtl/>
        </w:rPr>
        <w:t xml:space="preserve">עוד </w:t>
      </w:r>
      <w:r w:rsidR="000520B5">
        <w:rPr>
          <w:rFonts w:cs="David" w:hint="cs"/>
          <w:sz w:val="28"/>
          <w:szCs w:val="28"/>
          <w:rtl/>
        </w:rPr>
        <w:t xml:space="preserve">הפנתה </w:t>
      </w:r>
      <w:r w:rsidR="00B97124">
        <w:rPr>
          <w:rFonts w:cs="David" w:hint="cs"/>
          <w:sz w:val="28"/>
          <w:szCs w:val="28"/>
          <w:rtl/>
        </w:rPr>
        <w:t xml:space="preserve">ההגנה </w:t>
      </w:r>
      <w:r w:rsidR="000520B5">
        <w:rPr>
          <w:rFonts w:cs="David" w:hint="cs"/>
          <w:sz w:val="28"/>
          <w:szCs w:val="28"/>
          <w:rtl/>
        </w:rPr>
        <w:t>ל</w:t>
      </w:r>
      <w:r w:rsidR="00F55644">
        <w:rPr>
          <w:rFonts w:cs="David" w:hint="cs"/>
          <w:sz w:val="28"/>
          <w:szCs w:val="28"/>
          <w:rtl/>
        </w:rPr>
        <w:t xml:space="preserve">פסיקת בית דין זה, </w:t>
      </w:r>
      <w:r w:rsidR="00B97124">
        <w:rPr>
          <w:rFonts w:cs="David" w:hint="cs"/>
          <w:sz w:val="28"/>
          <w:szCs w:val="28"/>
          <w:rtl/>
        </w:rPr>
        <w:t xml:space="preserve">לגבי היעדרות משירות במהלך </w:t>
      </w:r>
      <w:r w:rsidR="00F55644">
        <w:rPr>
          <w:rFonts w:cs="David" w:hint="cs"/>
          <w:sz w:val="28"/>
          <w:szCs w:val="28"/>
          <w:rtl/>
        </w:rPr>
        <w:t>המלחמה</w:t>
      </w:r>
      <w:r w:rsidR="00342C9E">
        <w:rPr>
          <w:rFonts w:cs="David" w:hint="cs"/>
          <w:sz w:val="28"/>
          <w:szCs w:val="28"/>
          <w:rtl/>
        </w:rPr>
        <w:t xml:space="preserve">, </w:t>
      </w:r>
      <w:r w:rsidR="00B97124">
        <w:rPr>
          <w:rFonts w:cs="David" w:hint="cs"/>
          <w:sz w:val="28"/>
          <w:szCs w:val="28"/>
          <w:rtl/>
        </w:rPr>
        <w:t xml:space="preserve">שבה נקבעו עונשי המאסר בסיפם </w:t>
      </w:r>
      <w:r w:rsidR="00342C9E">
        <w:rPr>
          <w:rFonts w:cs="David" w:hint="cs"/>
          <w:sz w:val="28"/>
          <w:szCs w:val="28"/>
          <w:rtl/>
        </w:rPr>
        <w:t xml:space="preserve">התחתון של </w:t>
      </w:r>
      <w:r w:rsidR="00B97124">
        <w:rPr>
          <w:rFonts w:cs="David" w:hint="cs"/>
          <w:sz w:val="28"/>
          <w:szCs w:val="28"/>
          <w:rtl/>
        </w:rPr>
        <w:t xml:space="preserve">מתחמי </w:t>
      </w:r>
      <w:r w:rsidR="00342C9E">
        <w:rPr>
          <w:rFonts w:cs="David" w:hint="cs"/>
          <w:sz w:val="28"/>
          <w:szCs w:val="28"/>
          <w:rtl/>
        </w:rPr>
        <w:t>העונש ההול</w:t>
      </w:r>
      <w:r w:rsidR="00B97124">
        <w:rPr>
          <w:rFonts w:cs="David" w:hint="cs"/>
          <w:sz w:val="28"/>
          <w:szCs w:val="28"/>
          <w:rtl/>
        </w:rPr>
        <w:t>מי</w:t>
      </w:r>
      <w:r w:rsidR="00342C9E">
        <w:rPr>
          <w:rFonts w:cs="David" w:hint="cs"/>
          <w:sz w:val="28"/>
          <w:szCs w:val="28"/>
          <w:rtl/>
        </w:rPr>
        <w:t>ם</w:t>
      </w:r>
      <w:r w:rsidR="00B97124">
        <w:rPr>
          <w:rFonts w:cs="David" w:hint="cs"/>
          <w:sz w:val="28"/>
          <w:szCs w:val="28"/>
          <w:rtl/>
        </w:rPr>
        <w:t xml:space="preserve">, </w:t>
      </w:r>
      <w:r w:rsidR="00342C9E">
        <w:rPr>
          <w:rFonts w:cs="David" w:hint="cs"/>
          <w:sz w:val="28"/>
          <w:szCs w:val="28"/>
          <w:rtl/>
        </w:rPr>
        <w:t xml:space="preserve"> </w:t>
      </w:r>
      <w:r w:rsidR="00B97124">
        <w:rPr>
          <w:rFonts w:cs="David" w:hint="cs"/>
          <w:sz w:val="28"/>
          <w:szCs w:val="28"/>
          <w:rtl/>
        </w:rPr>
        <w:t xml:space="preserve">גם במקום שבו התקבלו ערעורים על קולת העונש </w:t>
      </w:r>
      <w:r w:rsidR="00342C9E">
        <w:rPr>
          <w:rFonts w:cs="David" w:hint="cs"/>
          <w:sz w:val="28"/>
          <w:szCs w:val="28"/>
          <w:rtl/>
        </w:rPr>
        <w:t>(ע/</w:t>
      </w:r>
      <w:r w:rsidR="00F55644">
        <w:rPr>
          <w:rFonts w:cs="David" w:hint="cs"/>
          <w:sz w:val="28"/>
          <w:szCs w:val="28"/>
          <w:rtl/>
        </w:rPr>
        <w:t xml:space="preserve">18,19/24 </w:t>
      </w:r>
      <w:r w:rsidR="00F55644">
        <w:rPr>
          <w:rFonts w:cs="David" w:hint="cs"/>
          <w:b/>
          <w:bCs/>
          <w:sz w:val="28"/>
          <w:szCs w:val="28"/>
          <w:rtl/>
        </w:rPr>
        <w:t>ה</w:t>
      </w:r>
      <w:r w:rsidR="00342C9E">
        <w:rPr>
          <w:rFonts w:cs="David" w:hint="cs"/>
          <w:b/>
          <w:bCs/>
          <w:sz w:val="28"/>
          <w:szCs w:val="28"/>
          <w:rtl/>
        </w:rPr>
        <w:t xml:space="preserve">תובע הצבאי הראשי נ' טור' </w:t>
      </w:r>
      <w:proofErr w:type="spellStart"/>
      <w:r w:rsidR="00342C9E">
        <w:rPr>
          <w:rFonts w:cs="David" w:hint="cs"/>
          <w:b/>
          <w:bCs/>
          <w:sz w:val="28"/>
          <w:szCs w:val="28"/>
          <w:rtl/>
        </w:rPr>
        <w:t>טולדנו</w:t>
      </w:r>
      <w:proofErr w:type="spellEnd"/>
      <w:r w:rsidR="00342C9E">
        <w:rPr>
          <w:rFonts w:cs="David" w:hint="cs"/>
          <w:b/>
          <w:bCs/>
          <w:sz w:val="28"/>
          <w:szCs w:val="28"/>
          <w:rtl/>
        </w:rPr>
        <w:t xml:space="preserve"> </w:t>
      </w:r>
      <w:r w:rsidR="00342C9E">
        <w:rPr>
          <w:rFonts w:cs="David" w:hint="cs"/>
          <w:sz w:val="28"/>
          <w:szCs w:val="28"/>
          <w:rtl/>
        </w:rPr>
        <w:t xml:space="preserve">(2024); ע/26/24 </w:t>
      </w:r>
      <w:r w:rsidR="00342C9E">
        <w:rPr>
          <w:rFonts w:cs="David" w:hint="cs"/>
          <w:b/>
          <w:bCs/>
          <w:sz w:val="28"/>
          <w:szCs w:val="28"/>
          <w:rtl/>
        </w:rPr>
        <w:t xml:space="preserve">התובע הצבאי הראשי נ' טור' </w:t>
      </w:r>
      <w:proofErr w:type="spellStart"/>
      <w:r w:rsidR="00342C9E">
        <w:rPr>
          <w:rFonts w:cs="David" w:hint="cs"/>
          <w:b/>
          <w:bCs/>
          <w:sz w:val="28"/>
          <w:szCs w:val="28"/>
          <w:rtl/>
        </w:rPr>
        <w:t>מרגוליס</w:t>
      </w:r>
      <w:proofErr w:type="spellEnd"/>
      <w:r w:rsidR="00342C9E">
        <w:rPr>
          <w:rFonts w:cs="David" w:hint="cs"/>
          <w:b/>
          <w:bCs/>
          <w:sz w:val="28"/>
          <w:szCs w:val="28"/>
          <w:rtl/>
        </w:rPr>
        <w:t xml:space="preserve"> </w:t>
      </w:r>
      <w:r w:rsidR="00342C9E">
        <w:rPr>
          <w:rFonts w:cs="David" w:hint="cs"/>
          <w:sz w:val="28"/>
          <w:szCs w:val="28"/>
          <w:rtl/>
        </w:rPr>
        <w:t xml:space="preserve">(2024); </w:t>
      </w:r>
      <w:r w:rsidR="00CE03C8">
        <w:rPr>
          <w:rFonts w:cs="David" w:hint="cs"/>
          <w:sz w:val="28"/>
          <w:szCs w:val="28"/>
          <w:rtl/>
        </w:rPr>
        <w:t xml:space="preserve">ע/28,31/24 </w:t>
      </w:r>
      <w:r w:rsidR="00CE03C8">
        <w:rPr>
          <w:rFonts w:cs="David" w:hint="cs"/>
          <w:b/>
          <w:bCs/>
          <w:sz w:val="28"/>
          <w:szCs w:val="28"/>
          <w:rtl/>
        </w:rPr>
        <w:t xml:space="preserve">טור' </w:t>
      </w:r>
      <w:proofErr w:type="spellStart"/>
      <w:r w:rsidR="00CE03C8">
        <w:rPr>
          <w:rFonts w:cs="David" w:hint="cs"/>
          <w:b/>
          <w:bCs/>
          <w:sz w:val="28"/>
          <w:szCs w:val="28"/>
          <w:rtl/>
        </w:rPr>
        <w:lastRenderedPageBreak/>
        <w:t>ארמיאס</w:t>
      </w:r>
      <w:proofErr w:type="spellEnd"/>
      <w:r w:rsidR="00CE03C8">
        <w:rPr>
          <w:rFonts w:cs="David" w:hint="cs"/>
          <w:b/>
          <w:bCs/>
          <w:sz w:val="28"/>
          <w:szCs w:val="28"/>
          <w:rtl/>
        </w:rPr>
        <w:t xml:space="preserve"> נ' התובע הצבאי הראשי </w:t>
      </w:r>
      <w:r w:rsidR="00CE03C8">
        <w:rPr>
          <w:rFonts w:cs="David" w:hint="cs"/>
          <w:sz w:val="28"/>
          <w:szCs w:val="28"/>
          <w:rtl/>
        </w:rPr>
        <w:t xml:space="preserve">(2024); </w:t>
      </w:r>
      <w:r w:rsidR="00342C9E">
        <w:rPr>
          <w:rFonts w:cs="David" w:hint="cs"/>
          <w:sz w:val="28"/>
          <w:szCs w:val="28"/>
          <w:rtl/>
        </w:rPr>
        <w:t xml:space="preserve">ע/9/24 </w:t>
      </w:r>
      <w:r w:rsidR="00342C9E">
        <w:rPr>
          <w:rFonts w:cs="David" w:hint="cs"/>
          <w:b/>
          <w:bCs/>
          <w:sz w:val="28"/>
          <w:szCs w:val="28"/>
          <w:rtl/>
        </w:rPr>
        <w:t xml:space="preserve">התובע הצבאי הראשי נ' טור' </w:t>
      </w:r>
      <w:proofErr w:type="spellStart"/>
      <w:r w:rsidR="00342C9E">
        <w:rPr>
          <w:rFonts w:cs="David" w:hint="cs"/>
          <w:b/>
          <w:bCs/>
          <w:sz w:val="28"/>
          <w:szCs w:val="28"/>
          <w:rtl/>
        </w:rPr>
        <w:t>חיראני</w:t>
      </w:r>
      <w:proofErr w:type="spellEnd"/>
      <w:r w:rsidR="00342C9E">
        <w:rPr>
          <w:rFonts w:cs="David" w:hint="cs"/>
          <w:b/>
          <w:bCs/>
          <w:sz w:val="28"/>
          <w:szCs w:val="28"/>
          <w:rtl/>
        </w:rPr>
        <w:t xml:space="preserve"> </w:t>
      </w:r>
      <w:r w:rsidR="00342C9E">
        <w:rPr>
          <w:rFonts w:cs="David" w:hint="cs"/>
          <w:sz w:val="28"/>
          <w:szCs w:val="28"/>
          <w:rtl/>
        </w:rPr>
        <w:t xml:space="preserve">(2024)). </w:t>
      </w:r>
      <w:r>
        <w:rPr>
          <w:rFonts w:cs="David" w:hint="cs"/>
          <w:sz w:val="28"/>
          <w:szCs w:val="28"/>
          <w:rtl/>
        </w:rPr>
        <w:t xml:space="preserve"> </w:t>
      </w:r>
    </w:p>
    <w:p w14:paraId="61373133" w14:textId="77777777" w:rsidR="002C4358" w:rsidRPr="0001387D" w:rsidRDefault="002C4358" w:rsidP="00063319">
      <w:pPr>
        <w:numPr>
          <w:ilvl w:val="0"/>
          <w:numId w:val="40"/>
        </w:numPr>
        <w:spacing w:line="336" w:lineRule="auto"/>
        <w:ind w:left="-2" w:firstLine="19"/>
        <w:jc w:val="both"/>
        <w:rPr>
          <w:rFonts w:cs="David"/>
          <w:sz w:val="28"/>
          <w:szCs w:val="28"/>
        </w:rPr>
      </w:pPr>
      <w:r w:rsidRPr="005D53BC">
        <w:rPr>
          <w:rFonts w:cs="David" w:hint="cs"/>
          <w:sz w:val="28"/>
          <w:szCs w:val="28"/>
          <w:rtl/>
        </w:rPr>
        <w:t>התביעה שבה על עתירתה</w:t>
      </w:r>
      <w:r w:rsidR="0043530B">
        <w:rPr>
          <w:rFonts w:cs="David" w:hint="cs"/>
          <w:sz w:val="28"/>
          <w:szCs w:val="28"/>
          <w:rtl/>
        </w:rPr>
        <w:t>, כפי שהושמעה גם</w:t>
      </w:r>
      <w:r>
        <w:rPr>
          <w:rFonts w:cs="David" w:hint="cs"/>
          <w:sz w:val="28"/>
          <w:szCs w:val="28"/>
          <w:rtl/>
        </w:rPr>
        <w:t xml:space="preserve"> בפני בית הדין קמא,</w:t>
      </w:r>
      <w:r w:rsidRPr="005D53BC">
        <w:rPr>
          <w:rFonts w:cs="David" w:hint="cs"/>
          <w:sz w:val="28"/>
          <w:szCs w:val="28"/>
          <w:rtl/>
        </w:rPr>
        <w:t xml:space="preserve"> לקבוע מתחם עונש הולם, הנע בין </w:t>
      </w:r>
      <w:r w:rsidR="005A255C">
        <w:rPr>
          <w:rFonts w:cs="David" w:hint="cs"/>
          <w:sz w:val="28"/>
          <w:szCs w:val="28"/>
          <w:rtl/>
        </w:rPr>
        <w:t xml:space="preserve">14 ל-20 חודשי מאסר. בטיעוניה עמדה על כך שהרקע להיעדרות </w:t>
      </w:r>
      <w:r w:rsidR="00B97124">
        <w:rPr>
          <w:rFonts w:cs="David" w:hint="cs"/>
          <w:sz w:val="28"/>
          <w:szCs w:val="28"/>
          <w:rtl/>
        </w:rPr>
        <w:t xml:space="preserve">הנדונה </w:t>
      </w:r>
      <w:r w:rsidR="005A255C">
        <w:rPr>
          <w:rFonts w:cs="David" w:hint="cs"/>
          <w:sz w:val="28"/>
          <w:szCs w:val="28"/>
          <w:rtl/>
        </w:rPr>
        <w:t>נעוץ</w:t>
      </w:r>
      <w:r w:rsidR="00B97124">
        <w:rPr>
          <w:rFonts w:cs="David" w:hint="cs"/>
          <w:sz w:val="28"/>
          <w:szCs w:val="28"/>
          <w:rtl/>
        </w:rPr>
        <w:t>,</w:t>
      </w:r>
      <w:r w:rsidR="005A255C">
        <w:rPr>
          <w:rFonts w:cs="David" w:hint="cs"/>
          <w:sz w:val="28"/>
          <w:szCs w:val="28"/>
          <w:rtl/>
        </w:rPr>
        <w:t xml:space="preserve"> למן ראשית דרכו </w:t>
      </w:r>
      <w:r w:rsidR="00B97124">
        <w:rPr>
          <w:rFonts w:cs="David" w:hint="cs"/>
          <w:sz w:val="28"/>
          <w:szCs w:val="28"/>
          <w:rtl/>
        </w:rPr>
        <w:t xml:space="preserve">של המערער </w:t>
      </w:r>
      <w:r w:rsidR="005A255C">
        <w:rPr>
          <w:rFonts w:cs="David" w:hint="cs"/>
          <w:sz w:val="28"/>
          <w:szCs w:val="28"/>
          <w:rtl/>
        </w:rPr>
        <w:t>בצבא</w:t>
      </w:r>
      <w:r w:rsidR="00B97124">
        <w:rPr>
          <w:rFonts w:cs="David" w:hint="cs"/>
          <w:sz w:val="28"/>
          <w:szCs w:val="28"/>
          <w:rtl/>
        </w:rPr>
        <w:t>,</w:t>
      </w:r>
      <w:r w:rsidR="005A255C">
        <w:rPr>
          <w:rFonts w:cs="David" w:hint="cs"/>
          <w:sz w:val="28"/>
          <w:szCs w:val="28"/>
          <w:rtl/>
        </w:rPr>
        <w:t xml:space="preserve"> בחוסר מוטיבציה מובהק, וכי על אף סיוע רב שקיבל מכלל הגורמים לא עשה כל מאמץ לשרת בצה"ל</w:t>
      </w:r>
      <w:r w:rsidR="00B97124">
        <w:rPr>
          <w:rFonts w:cs="David" w:hint="cs"/>
          <w:sz w:val="28"/>
          <w:szCs w:val="28"/>
          <w:rtl/>
        </w:rPr>
        <w:t xml:space="preserve">. הודגש, </w:t>
      </w:r>
      <w:r w:rsidR="005A255C">
        <w:rPr>
          <w:rFonts w:cs="David" w:hint="cs"/>
          <w:sz w:val="28"/>
          <w:szCs w:val="28"/>
          <w:rtl/>
        </w:rPr>
        <w:t xml:space="preserve">כי נסיבות חייו </w:t>
      </w:r>
      <w:r w:rsidR="00B97124">
        <w:rPr>
          <w:rFonts w:cs="David" w:hint="cs"/>
          <w:sz w:val="28"/>
          <w:szCs w:val="28"/>
          <w:rtl/>
        </w:rPr>
        <w:t xml:space="preserve">של המערער אינן קשורות לנסיבות </w:t>
      </w:r>
      <w:r w:rsidR="005A255C">
        <w:rPr>
          <w:rFonts w:cs="David" w:hint="cs"/>
          <w:sz w:val="28"/>
          <w:szCs w:val="28"/>
          <w:rtl/>
        </w:rPr>
        <w:t>ביצוע העבירה, שכן היעדרותו לא נועדה על מנת לסייע למשפחתו</w:t>
      </w:r>
      <w:r w:rsidR="00B97124">
        <w:rPr>
          <w:rFonts w:cs="David" w:hint="cs"/>
          <w:sz w:val="28"/>
          <w:szCs w:val="28"/>
          <w:rtl/>
        </w:rPr>
        <w:t xml:space="preserve">. עוד נטען, </w:t>
      </w:r>
      <w:r w:rsidR="005A255C">
        <w:rPr>
          <w:rFonts w:cs="David" w:hint="cs"/>
          <w:sz w:val="28"/>
          <w:szCs w:val="28"/>
          <w:rtl/>
        </w:rPr>
        <w:t xml:space="preserve">כי מדיניות הענישה מלמדת </w:t>
      </w:r>
      <w:r w:rsidR="00B97124">
        <w:rPr>
          <w:rFonts w:cs="David" w:hint="cs"/>
          <w:sz w:val="28"/>
          <w:szCs w:val="28"/>
          <w:rtl/>
        </w:rPr>
        <w:t xml:space="preserve">אף היא </w:t>
      </w:r>
      <w:r w:rsidR="005A255C">
        <w:rPr>
          <w:rFonts w:cs="David" w:hint="cs"/>
          <w:sz w:val="28"/>
          <w:szCs w:val="28"/>
          <w:rtl/>
        </w:rPr>
        <w:t>על הצורך בהחמרה בעונשו</w:t>
      </w:r>
      <w:r w:rsidR="00B97124">
        <w:rPr>
          <w:rFonts w:cs="David" w:hint="cs"/>
          <w:sz w:val="28"/>
          <w:szCs w:val="28"/>
          <w:rtl/>
        </w:rPr>
        <w:t xml:space="preserve"> של המערער</w:t>
      </w:r>
      <w:r w:rsidR="005A255C">
        <w:rPr>
          <w:rFonts w:cs="David" w:hint="cs"/>
          <w:sz w:val="28"/>
          <w:szCs w:val="28"/>
          <w:rtl/>
        </w:rPr>
        <w:t xml:space="preserve">, </w:t>
      </w:r>
      <w:r w:rsidR="00B97124">
        <w:rPr>
          <w:rFonts w:cs="David" w:hint="cs"/>
          <w:sz w:val="28"/>
          <w:szCs w:val="28"/>
          <w:rtl/>
        </w:rPr>
        <w:t xml:space="preserve">שהמשיך בהיעדרותו גם </w:t>
      </w:r>
      <w:r w:rsidR="005A255C">
        <w:rPr>
          <w:rFonts w:cs="David" w:hint="cs"/>
          <w:sz w:val="28"/>
          <w:szCs w:val="28"/>
          <w:rtl/>
        </w:rPr>
        <w:t>בתקופת המלחמה. נטען</w:t>
      </w:r>
      <w:r w:rsidR="00544ACD">
        <w:rPr>
          <w:rFonts w:cs="David" w:hint="cs"/>
          <w:sz w:val="28"/>
          <w:szCs w:val="28"/>
          <w:rtl/>
        </w:rPr>
        <w:t>,</w:t>
      </w:r>
      <w:r w:rsidR="005A255C">
        <w:rPr>
          <w:rFonts w:cs="David" w:hint="cs"/>
          <w:sz w:val="28"/>
          <w:szCs w:val="28"/>
          <w:rtl/>
        </w:rPr>
        <w:t xml:space="preserve"> לפיכך</w:t>
      </w:r>
      <w:r w:rsidR="00544ACD">
        <w:rPr>
          <w:rFonts w:cs="David" w:hint="cs"/>
          <w:sz w:val="28"/>
          <w:szCs w:val="28"/>
          <w:rtl/>
        </w:rPr>
        <w:t>,</w:t>
      </w:r>
      <w:r w:rsidR="005A255C">
        <w:rPr>
          <w:rFonts w:cs="David" w:hint="cs"/>
          <w:sz w:val="28"/>
          <w:szCs w:val="28"/>
          <w:rtl/>
        </w:rPr>
        <w:t xml:space="preserve"> כי מידת הפגיעה של העבירה בערכים המוגנים ה</w:t>
      </w:r>
      <w:r w:rsidR="00544ACD">
        <w:rPr>
          <w:rFonts w:cs="David" w:hint="cs"/>
          <w:sz w:val="28"/>
          <w:szCs w:val="28"/>
          <w:rtl/>
        </w:rPr>
        <w:t>י</w:t>
      </w:r>
      <w:r w:rsidR="005A255C">
        <w:rPr>
          <w:rFonts w:cs="David" w:hint="cs"/>
          <w:sz w:val="28"/>
          <w:szCs w:val="28"/>
          <w:rtl/>
        </w:rPr>
        <w:t>א משמעותי</w:t>
      </w:r>
      <w:r w:rsidR="00544ACD">
        <w:rPr>
          <w:rFonts w:cs="David" w:hint="cs"/>
          <w:sz w:val="28"/>
          <w:szCs w:val="28"/>
          <w:rtl/>
        </w:rPr>
        <w:t>ת</w:t>
      </w:r>
      <w:r w:rsidR="005A255C">
        <w:rPr>
          <w:rFonts w:cs="David" w:hint="cs"/>
          <w:sz w:val="28"/>
          <w:szCs w:val="28"/>
          <w:rtl/>
        </w:rPr>
        <w:t xml:space="preserve"> עד מאוד</w:t>
      </w:r>
      <w:r w:rsidR="00544ACD">
        <w:rPr>
          <w:rFonts w:cs="David" w:hint="cs"/>
          <w:sz w:val="28"/>
          <w:szCs w:val="28"/>
          <w:rtl/>
        </w:rPr>
        <w:t>.</w:t>
      </w:r>
      <w:r w:rsidR="005A255C">
        <w:rPr>
          <w:rFonts w:cs="David" w:hint="cs"/>
          <w:sz w:val="28"/>
          <w:szCs w:val="28"/>
          <w:rtl/>
        </w:rPr>
        <w:t xml:space="preserve"> </w:t>
      </w:r>
      <w:r w:rsidR="00EB1BC7">
        <w:rPr>
          <w:rFonts w:cs="David" w:hint="cs"/>
          <w:sz w:val="28"/>
          <w:szCs w:val="28"/>
          <w:rtl/>
        </w:rPr>
        <w:t xml:space="preserve">כן עתרה </w:t>
      </w:r>
      <w:r w:rsidR="00544ACD">
        <w:rPr>
          <w:rFonts w:cs="David" w:hint="cs"/>
          <w:sz w:val="28"/>
          <w:szCs w:val="28"/>
          <w:rtl/>
        </w:rPr>
        <w:t>התביעה לק</w:t>
      </w:r>
      <w:r w:rsidR="005A255C">
        <w:rPr>
          <w:rFonts w:cs="David" w:hint="cs"/>
          <w:sz w:val="28"/>
          <w:szCs w:val="28"/>
          <w:rtl/>
        </w:rPr>
        <w:t xml:space="preserve">בוע את עונשו של </w:t>
      </w:r>
      <w:r w:rsidR="00185774">
        <w:rPr>
          <w:rFonts w:cs="David" w:hint="cs"/>
          <w:sz w:val="28"/>
          <w:szCs w:val="28"/>
          <w:rtl/>
        </w:rPr>
        <w:t xml:space="preserve">המערער </w:t>
      </w:r>
      <w:r w:rsidR="005A255C">
        <w:rPr>
          <w:rFonts w:cs="David" w:hint="cs"/>
          <w:sz w:val="28"/>
          <w:szCs w:val="28"/>
          <w:rtl/>
        </w:rPr>
        <w:t xml:space="preserve">ברף העליון של </w:t>
      </w:r>
      <w:r w:rsidR="000520B5">
        <w:rPr>
          <w:rFonts w:cs="David" w:hint="cs"/>
          <w:sz w:val="28"/>
          <w:szCs w:val="28"/>
          <w:rtl/>
        </w:rPr>
        <w:t>מתחם העונש ההולם</w:t>
      </w:r>
      <w:r w:rsidR="005A255C">
        <w:rPr>
          <w:rFonts w:cs="David" w:hint="cs"/>
          <w:sz w:val="28"/>
          <w:szCs w:val="28"/>
          <w:rtl/>
        </w:rPr>
        <w:t xml:space="preserve">, </w:t>
      </w:r>
      <w:r w:rsidR="00544ACD">
        <w:rPr>
          <w:rFonts w:cs="David" w:hint="cs"/>
          <w:sz w:val="28"/>
          <w:szCs w:val="28"/>
          <w:rtl/>
        </w:rPr>
        <w:t xml:space="preserve">לאור </w:t>
      </w:r>
      <w:r w:rsidR="005A255C">
        <w:rPr>
          <w:rFonts w:cs="David" w:hint="cs"/>
          <w:sz w:val="28"/>
          <w:szCs w:val="28"/>
          <w:rtl/>
        </w:rPr>
        <w:t xml:space="preserve">היעדרן של נסיבות אישיות חריגות, שיקולי </w:t>
      </w:r>
      <w:r w:rsidR="00544ACD">
        <w:rPr>
          <w:rFonts w:cs="David" w:hint="cs"/>
          <w:sz w:val="28"/>
          <w:szCs w:val="28"/>
          <w:rtl/>
        </w:rPr>
        <w:t>ההרתעה ו</w:t>
      </w:r>
      <w:r w:rsidR="005A255C">
        <w:rPr>
          <w:rFonts w:cs="David" w:hint="cs"/>
          <w:sz w:val="28"/>
          <w:szCs w:val="28"/>
          <w:rtl/>
        </w:rPr>
        <w:t xml:space="preserve">הצהרתו העקבית של </w:t>
      </w:r>
      <w:r w:rsidR="00185774">
        <w:rPr>
          <w:rFonts w:cs="David" w:hint="cs"/>
          <w:sz w:val="28"/>
          <w:szCs w:val="28"/>
          <w:rtl/>
        </w:rPr>
        <w:t xml:space="preserve">המערער </w:t>
      </w:r>
      <w:r w:rsidR="005A255C">
        <w:rPr>
          <w:rFonts w:cs="David" w:hint="cs"/>
          <w:sz w:val="28"/>
          <w:szCs w:val="28"/>
          <w:rtl/>
        </w:rPr>
        <w:t>בדבר חוסר רצונו לשוב לשירות צבאי.</w:t>
      </w:r>
      <w:r w:rsidR="00185774">
        <w:rPr>
          <w:rFonts w:cs="David" w:hint="cs"/>
          <w:sz w:val="28"/>
          <w:szCs w:val="28"/>
          <w:rtl/>
        </w:rPr>
        <w:t xml:space="preserve"> להשקפתה, </w:t>
      </w:r>
      <w:r w:rsidR="00544ACD">
        <w:rPr>
          <w:rFonts w:cs="David" w:hint="cs"/>
          <w:sz w:val="28"/>
          <w:szCs w:val="28"/>
          <w:rtl/>
        </w:rPr>
        <w:t>אין לראות בפיטוריו של המערער משירות</w:t>
      </w:r>
      <w:r w:rsidR="00B97124">
        <w:rPr>
          <w:rFonts w:cs="David" w:hint="cs"/>
          <w:sz w:val="28"/>
          <w:szCs w:val="28"/>
          <w:rtl/>
        </w:rPr>
        <w:t>, לאחר שכפה אותם למעשה על רשויות הצבא בהתנהגותו,</w:t>
      </w:r>
      <w:r w:rsidR="00544ACD">
        <w:rPr>
          <w:rFonts w:cs="David" w:hint="cs"/>
          <w:sz w:val="28"/>
          <w:szCs w:val="28"/>
          <w:rtl/>
        </w:rPr>
        <w:t xml:space="preserve"> משום נסיבה מקלה</w:t>
      </w:r>
      <w:r w:rsidR="00185774">
        <w:rPr>
          <w:rFonts w:cs="David" w:hint="cs"/>
          <w:sz w:val="28"/>
          <w:szCs w:val="28"/>
          <w:rtl/>
        </w:rPr>
        <w:t xml:space="preserve">. </w:t>
      </w:r>
    </w:p>
    <w:p w14:paraId="1D675B54" w14:textId="77777777" w:rsidR="00B552DF" w:rsidRPr="00544ACD" w:rsidRDefault="00B552DF" w:rsidP="00063319">
      <w:pPr>
        <w:spacing w:line="336" w:lineRule="auto"/>
        <w:ind w:left="-2" w:firstLine="19"/>
        <w:jc w:val="both"/>
        <w:rPr>
          <w:rFonts w:cs="David"/>
          <w:b/>
          <w:bCs/>
          <w:sz w:val="28"/>
          <w:szCs w:val="28"/>
          <w:u w:val="single"/>
          <w:rtl/>
        </w:rPr>
      </w:pPr>
    </w:p>
    <w:p w14:paraId="497871EE" w14:textId="77777777" w:rsidR="00063319" w:rsidRDefault="00063319" w:rsidP="00063319">
      <w:pPr>
        <w:spacing w:line="336" w:lineRule="auto"/>
        <w:ind w:left="-2" w:firstLine="19"/>
        <w:jc w:val="both"/>
        <w:rPr>
          <w:rFonts w:cs="David"/>
          <w:b/>
          <w:bCs/>
          <w:sz w:val="28"/>
          <w:szCs w:val="28"/>
          <w:u w:val="single"/>
          <w:rtl/>
        </w:rPr>
      </w:pPr>
    </w:p>
    <w:p w14:paraId="19C3E358" w14:textId="77777777" w:rsidR="00063319" w:rsidRDefault="00063319" w:rsidP="00063319">
      <w:pPr>
        <w:spacing w:line="336" w:lineRule="auto"/>
        <w:ind w:left="-2" w:firstLine="19"/>
        <w:jc w:val="both"/>
        <w:rPr>
          <w:rFonts w:cs="David"/>
          <w:b/>
          <w:bCs/>
          <w:sz w:val="28"/>
          <w:szCs w:val="28"/>
          <w:u w:val="single"/>
          <w:rtl/>
        </w:rPr>
      </w:pPr>
    </w:p>
    <w:p w14:paraId="04F7126C" w14:textId="77777777" w:rsidR="00063319" w:rsidRDefault="00063319" w:rsidP="00063319">
      <w:pPr>
        <w:spacing w:line="336" w:lineRule="auto"/>
        <w:ind w:left="-2" w:firstLine="19"/>
        <w:jc w:val="both"/>
        <w:rPr>
          <w:rFonts w:cs="David"/>
          <w:b/>
          <w:bCs/>
          <w:sz w:val="28"/>
          <w:szCs w:val="28"/>
          <w:u w:val="single"/>
          <w:rtl/>
        </w:rPr>
      </w:pPr>
    </w:p>
    <w:p w14:paraId="21276B47" w14:textId="0AF570DA" w:rsidR="00B44DB6" w:rsidRPr="00B552DF" w:rsidRDefault="007777F8" w:rsidP="00063319">
      <w:pPr>
        <w:spacing w:line="336" w:lineRule="auto"/>
        <w:ind w:left="-2" w:firstLine="19"/>
        <w:jc w:val="both"/>
        <w:rPr>
          <w:rFonts w:cs="David"/>
          <w:b/>
          <w:bCs/>
          <w:sz w:val="28"/>
          <w:szCs w:val="28"/>
          <w:u w:val="single"/>
          <w:rtl/>
        </w:rPr>
      </w:pPr>
      <w:r w:rsidRPr="00B552DF">
        <w:rPr>
          <w:rFonts w:cs="David"/>
          <w:b/>
          <w:bCs/>
          <w:sz w:val="28"/>
          <w:szCs w:val="28"/>
          <w:u w:val="single"/>
          <w:rtl/>
        </w:rPr>
        <w:t xml:space="preserve">דיון והכרעה   </w:t>
      </w:r>
    </w:p>
    <w:p w14:paraId="004B3A65" w14:textId="77777777" w:rsidR="00393DA7" w:rsidRPr="00393DA7" w:rsidRDefault="00393DA7" w:rsidP="00063319">
      <w:pPr>
        <w:spacing w:line="336" w:lineRule="auto"/>
        <w:ind w:left="-2" w:firstLine="19"/>
        <w:jc w:val="both"/>
        <w:rPr>
          <w:rFonts w:cs="David"/>
          <w:b/>
          <w:bCs/>
          <w:sz w:val="28"/>
          <w:szCs w:val="28"/>
        </w:rPr>
      </w:pPr>
    </w:p>
    <w:p w14:paraId="610BDFA0" w14:textId="77777777" w:rsidR="000860A9" w:rsidRDefault="00544ACD" w:rsidP="00063319">
      <w:pPr>
        <w:numPr>
          <w:ilvl w:val="0"/>
          <w:numId w:val="40"/>
        </w:numPr>
        <w:spacing w:line="336" w:lineRule="auto"/>
        <w:ind w:left="-2" w:firstLine="19"/>
        <w:jc w:val="both"/>
        <w:rPr>
          <w:rFonts w:cs="David"/>
          <w:sz w:val="28"/>
          <w:szCs w:val="28"/>
        </w:rPr>
      </w:pPr>
      <w:r>
        <w:rPr>
          <w:rFonts w:cs="David" w:hint="cs"/>
          <w:sz w:val="28"/>
          <w:szCs w:val="28"/>
          <w:rtl/>
        </w:rPr>
        <w:t xml:space="preserve">בבואנו להכריע בערעורי הצדדים, סברנו כי </w:t>
      </w:r>
      <w:r w:rsidR="000520B5">
        <w:rPr>
          <w:rFonts w:cs="David" w:hint="cs"/>
          <w:sz w:val="28"/>
          <w:szCs w:val="28"/>
          <w:rtl/>
        </w:rPr>
        <w:t xml:space="preserve">נוכח נסיבות החומרה העומדות בבסיס היעדרותו של המערער והיקף הפגיעה בערכים המוגנים, </w:t>
      </w:r>
      <w:r w:rsidR="00062F03">
        <w:rPr>
          <w:rFonts w:cs="David" w:hint="cs"/>
          <w:sz w:val="28"/>
          <w:szCs w:val="28"/>
          <w:rtl/>
        </w:rPr>
        <w:t>יש לקבל את ערעור התביעה על קולת העונש</w:t>
      </w:r>
      <w:r w:rsidR="000520B5">
        <w:rPr>
          <w:rFonts w:cs="David" w:hint="cs"/>
          <w:sz w:val="28"/>
          <w:szCs w:val="28"/>
          <w:rtl/>
        </w:rPr>
        <w:t>. ברי</w:t>
      </w:r>
      <w:r w:rsidR="000860A9">
        <w:rPr>
          <w:rFonts w:cs="David" w:hint="cs"/>
          <w:sz w:val="28"/>
          <w:szCs w:val="28"/>
          <w:rtl/>
        </w:rPr>
        <w:t xml:space="preserve"> אפוא, כי לא מצאנו שיש ממש בערעור ההגנה. </w:t>
      </w:r>
    </w:p>
    <w:p w14:paraId="1F8EDA0A" w14:textId="77777777" w:rsidR="000520B5" w:rsidRDefault="000520B5" w:rsidP="00063319">
      <w:pPr>
        <w:numPr>
          <w:ilvl w:val="0"/>
          <w:numId w:val="40"/>
        </w:numPr>
        <w:spacing w:line="336" w:lineRule="auto"/>
        <w:ind w:left="-2" w:firstLine="19"/>
        <w:jc w:val="both"/>
        <w:rPr>
          <w:rFonts w:cs="David"/>
          <w:sz w:val="28"/>
          <w:szCs w:val="28"/>
        </w:rPr>
      </w:pPr>
      <w:r>
        <w:rPr>
          <w:rFonts w:cs="David" w:hint="cs"/>
          <w:sz w:val="28"/>
          <w:szCs w:val="28"/>
          <w:rtl/>
        </w:rPr>
        <w:t xml:space="preserve">הטעם העיקרי </w:t>
      </w:r>
      <w:r w:rsidR="00062F03">
        <w:rPr>
          <w:rFonts w:cs="David" w:hint="cs"/>
          <w:sz w:val="28"/>
          <w:szCs w:val="28"/>
          <w:rtl/>
        </w:rPr>
        <w:t xml:space="preserve">לכך הוא </w:t>
      </w:r>
      <w:r w:rsidR="000860A9" w:rsidRPr="00C9210B">
        <w:rPr>
          <w:rFonts w:cs="David" w:hint="cs"/>
          <w:sz w:val="28"/>
          <w:szCs w:val="28"/>
          <w:rtl/>
        </w:rPr>
        <w:t xml:space="preserve">חוסר </w:t>
      </w:r>
      <w:r w:rsidR="00062F03">
        <w:rPr>
          <w:rFonts w:cs="David" w:hint="cs"/>
          <w:sz w:val="28"/>
          <w:szCs w:val="28"/>
          <w:rtl/>
        </w:rPr>
        <w:t>ה</w:t>
      </w:r>
      <w:r w:rsidR="000860A9" w:rsidRPr="00C9210B">
        <w:rPr>
          <w:rFonts w:cs="David" w:hint="cs"/>
          <w:sz w:val="28"/>
          <w:szCs w:val="28"/>
          <w:rtl/>
        </w:rPr>
        <w:t xml:space="preserve">מוטיבציה </w:t>
      </w:r>
      <w:r w:rsidR="00062F03">
        <w:rPr>
          <w:rFonts w:cs="David" w:hint="cs"/>
          <w:sz w:val="28"/>
          <w:szCs w:val="28"/>
          <w:rtl/>
        </w:rPr>
        <w:t>ה</w:t>
      </w:r>
      <w:r w:rsidR="00544ACD">
        <w:rPr>
          <w:rFonts w:cs="David" w:hint="cs"/>
          <w:sz w:val="28"/>
          <w:szCs w:val="28"/>
          <w:rtl/>
        </w:rPr>
        <w:t xml:space="preserve">מובהק </w:t>
      </w:r>
      <w:r w:rsidR="00062F03">
        <w:rPr>
          <w:rFonts w:cs="David" w:hint="cs"/>
          <w:sz w:val="28"/>
          <w:szCs w:val="28"/>
          <w:rtl/>
        </w:rPr>
        <w:t xml:space="preserve">של המערער </w:t>
      </w:r>
      <w:r w:rsidR="00544ACD">
        <w:rPr>
          <w:rFonts w:cs="David" w:hint="cs"/>
          <w:sz w:val="28"/>
          <w:szCs w:val="28"/>
          <w:rtl/>
        </w:rPr>
        <w:t>לשרת בצה"ל</w:t>
      </w:r>
      <w:r>
        <w:rPr>
          <w:rFonts w:cs="David" w:hint="cs"/>
          <w:sz w:val="28"/>
          <w:szCs w:val="28"/>
          <w:rtl/>
        </w:rPr>
        <w:t>, בכל דרך שהיא</w:t>
      </w:r>
      <w:r w:rsidR="00062F03">
        <w:rPr>
          <w:rFonts w:cs="David" w:hint="cs"/>
          <w:sz w:val="28"/>
          <w:szCs w:val="28"/>
          <w:rtl/>
        </w:rPr>
        <w:t>, אשר עמד ברקע היעדרותו</w:t>
      </w:r>
      <w:r w:rsidR="00544ACD">
        <w:rPr>
          <w:rFonts w:cs="David" w:hint="cs"/>
          <w:sz w:val="28"/>
          <w:szCs w:val="28"/>
          <w:rtl/>
        </w:rPr>
        <w:t xml:space="preserve">. </w:t>
      </w:r>
      <w:r w:rsidR="00062F03">
        <w:rPr>
          <w:rFonts w:cs="David" w:hint="cs"/>
          <w:sz w:val="28"/>
          <w:szCs w:val="28"/>
          <w:rtl/>
        </w:rPr>
        <w:t xml:space="preserve">מן הראיות שהוגשו עלה, כי </w:t>
      </w:r>
      <w:r w:rsidR="00D31AA0" w:rsidRPr="00C9210B">
        <w:rPr>
          <w:rFonts w:cs="David" w:hint="cs"/>
          <w:sz w:val="28"/>
          <w:szCs w:val="28"/>
          <w:rtl/>
        </w:rPr>
        <w:t>מעת הגעתו ליחיד</w:t>
      </w:r>
      <w:r>
        <w:rPr>
          <w:rFonts w:cs="David" w:hint="cs"/>
          <w:sz w:val="28"/>
          <w:szCs w:val="28"/>
          <w:rtl/>
        </w:rPr>
        <w:t>תו</w:t>
      </w:r>
      <w:r w:rsidR="00062F03">
        <w:rPr>
          <w:rFonts w:cs="David" w:hint="cs"/>
          <w:sz w:val="28"/>
          <w:szCs w:val="28"/>
          <w:rtl/>
        </w:rPr>
        <w:t>,</w:t>
      </w:r>
      <w:r w:rsidR="00D31AA0" w:rsidRPr="00C9210B">
        <w:rPr>
          <w:rFonts w:cs="David" w:hint="cs"/>
          <w:sz w:val="28"/>
          <w:szCs w:val="28"/>
          <w:rtl/>
        </w:rPr>
        <w:t xml:space="preserve"> טופל המערער על ידי גורמי </w:t>
      </w:r>
      <w:proofErr w:type="spellStart"/>
      <w:r w:rsidR="00D31AA0" w:rsidRPr="00C9210B">
        <w:rPr>
          <w:rFonts w:cs="David" w:hint="cs"/>
          <w:sz w:val="28"/>
          <w:szCs w:val="28"/>
          <w:rtl/>
        </w:rPr>
        <w:t>הת"ש</w:t>
      </w:r>
      <w:proofErr w:type="spellEnd"/>
      <w:r>
        <w:rPr>
          <w:rFonts w:cs="David" w:hint="cs"/>
          <w:sz w:val="28"/>
          <w:szCs w:val="28"/>
          <w:rtl/>
        </w:rPr>
        <w:t xml:space="preserve"> וזכה לסיוע כלכלי נרחב; מפקדיו נענו לבקשותיו והוא אף החל תהליך של מעבר ליחידה אחרת; </w:t>
      </w:r>
      <w:r w:rsidR="00D31AA0" w:rsidRPr="00C9210B">
        <w:rPr>
          <w:rFonts w:cs="David" w:hint="cs"/>
          <w:sz w:val="28"/>
          <w:szCs w:val="28"/>
          <w:rtl/>
        </w:rPr>
        <w:t xml:space="preserve">לבקשתו גם </w:t>
      </w:r>
      <w:r>
        <w:rPr>
          <w:rFonts w:cs="David" w:hint="cs"/>
          <w:sz w:val="28"/>
          <w:szCs w:val="28"/>
          <w:rtl/>
        </w:rPr>
        <w:t xml:space="preserve">נפגש מספר פעמים עם גורמי בריאות הנפש במהלך שירותו ביחידתו, </w:t>
      </w:r>
      <w:r w:rsidR="00062F03">
        <w:rPr>
          <w:rFonts w:cs="David" w:hint="cs"/>
          <w:sz w:val="28"/>
          <w:szCs w:val="28"/>
          <w:rtl/>
        </w:rPr>
        <w:t xml:space="preserve">ואף זאת </w:t>
      </w:r>
      <w:r w:rsidR="00D31AA0" w:rsidRPr="00C9210B">
        <w:rPr>
          <w:rFonts w:cs="David" w:hint="cs"/>
          <w:sz w:val="28"/>
          <w:szCs w:val="28"/>
          <w:rtl/>
        </w:rPr>
        <w:t xml:space="preserve">במטרה אחת </w:t>
      </w:r>
      <w:r w:rsidR="00062F03">
        <w:rPr>
          <w:rFonts w:cs="David" w:hint="cs"/>
          <w:sz w:val="28"/>
          <w:szCs w:val="28"/>
          <w:rtl/>
        </w:rPr>
        <w:t xml:space="preserve">מוצהרת </w:t>
      </w:r>
      <w:r>
        <w:rPr>
          <w:rFonts w:cs="David" w:hint="cs"/>
          <w:sz w:val="28"/>
          <w:szCs w:val="28"/>
          <w:rtl/>
        </w:rPr>
        <w:t>-</w:t>
      </w:r>
      <w:r w:rsidR="00D31AA0" w:rsidRPr="00C9210B">
        <w:rPr>
          <w:rFonts w:cs="David" w:hint="cs"/>
          <w:sz w:val="28"/>
          <w:szCs w:val="28"/>
          <w:rtl/>
        </w:rPr>
        <w:t xml:space="preserve"> </w:t>
      </w:r>
      <w:r>
        <w:rPr>
          <w:rFonts w:cs="David" w:hint="cs"/>
          <w:sz w:val="28"/>
          <w:szCs w:val="28"/>
          <w:rtl/>
        </w:rPr>
        <w:t xml:space="preserve">קבלת </w:t>
      </w:r>
      <w:r w:rsidR="00D31AA0" w:rsidRPr="00C9210B">
        <w:rPr>
          <w:rFonts w:cs="David" w:hint="cs"/>
          <w:sz w:val="28"/>
          <w:szCs w:val="28"/>
          <w:rtl/>
        </w:rPr>
        <w:t>פטור מהשירות הצבאי, תוך ש</w:t>
      </w:r>
      <w:r w:rsidR="00062F03">
        <w:rPr>
          <w:rFonts w:cs="David" w:hint="cs"/>
          <w:sz w:val="28"/>
          <w:szCs w:val="28"/>
          <w:rtl/>
        </w:rPr>
        <w:t xml:space="preserve">המערער </w:t>
      </w:r>
      <w:r w:rsidR="00D31AA0" w:rsidRPr="00C9210B">
        <w:rPr>
          <w:rFonts w:cs="David" w:hint="cs"/>
          <w:sz w:val="28"/>
          <w:szCs w:val="28"/>
          <w:rtl/>
        </w:rPr>
        <w:t xml:space="preserve">דחה כל </w:t>
      </w:r>
      <w:r w:rsidR="00062F03">
        <w:rPr>
          <w:rFonts w:cs="David" w:hint="cs"/>
          <w:sz w:val="28"/>
          <w:szCs w:val="28"/>
          <w:rtl/>
        </w:rPr>
        <w:t xml:space="preserve">אפשרות </w:t>
      </w:r>
      <w:r>
        <w:rPr>
          <w:rFonts w:cs="David" w:hint="cs"/>
          <w:sz w:val="28"/>
          <w:szCs w:val="28"/>
          <w:rtl/>
        </w:rPr>
        <w:t xml:space="preserve">שהעלו גורמי בריאות הנפש לסייע לו ולהקל עליו בדרכים אחרות. לא נעלמו מאיתנו הקשיים שעמם התמודד המערער עוד בטרם גיוסו; אולם </w:t>
      </w:r>
      <w:r w:rsidR="00062F03">
        <w:rPr>
          <w:rFonts w:cs="David" w:hint="cs"/>
          <w:sz w:val="28"/>
          <w:szCs w:val="28"/>
          <w:rtl/>
        </w:rPr>
        <w:t xml:space="preserve">אין חולק, </w:t>
      </w:r>
      <w:r>
        <w:rPr>
          <w:rFonts w:cs="David" w:hint="cs"/>
          <w:sz w:val="28"/>
          <w:szCs w:val="28"/>
          <w:rtl/>
        </w:rPr>
        <w:t xml:space="preserve">כי </w:t>
      </w:r>
      <w:r w:rsidR="00D43DF4">
        <w:rPr>
          <w:rFonts w:cs="David" w:hint="cs"/>
          <w:sz w:val="28"/>
          <w:szCs w:val="28"/>
          <w:rtl/>
        </w:rPr>
        <w:t xml:space="preserve">הללו </w:t>
      </w:r>
      <w:r w:rsidR="00D31AA0" w:rsidRPr="00C9210B">
        <w:rPr>
          <w:rFonts w:cs="David" w:hint="cs"/>
          <w:sz w:val="28"/>
          <w:szCs w:val="28"/>
          <w:rtl/>
        </w:rPr>
        <w:t>לא מנעו ממנו לעבוד, להשלים את לימודיו התיכוניים ולתפקד באופן רגיל</w:t>
      </w:r>
      <w:r>
        <w:rPr>
          <w:rFonts w:cs="David" w:hint="cs"/>
          <w:sz w:val="28"/>
          <w:szCs w:val="28"/>
          <w:rtl/>
        </w:rPr>
        <w:t xml:space="preserve">. גם מבדיקת </w:t>
      </w:r>
      <w:r w:rsidR="00D31AA0" w:rsidRPr="00C9210B">
        <w:rPr>
          <w:rFonts w:cs="David" w:hint="cs"/>
          <w:sz w:val="28"/>
          <w:szCs w:val="28"/>
          <w:rtl/>
        </w:rPr>
        <w:t xml:space="preserve">גורמי בריאות הנפש הצבאיים </w:t>
      </w:r>
      <w:r>
        <w:rPr>
          <w:rFonts w:cs="David" w:hint="cs"/>
          <w:sz w:val="28"/>
          <w:szCs w:val="28"/>
          <w:rtl/>
        </w:rPr>
        <w:t>שנערכה לו לאחר מעצרו, ההתרשמות ה</w:t>
      </w:r>
      <w:r w:rsidR="00062F03">
        <w:rPr>
          <w:rFonts w:cs="David" w:hint="cs"/>
          <w:sz w:val="28"/>
          <w:szCs w:val="28"/>
          <w:rtl/>
        </w:rPr>
        <w:t>י</w:t>
      </w:r>
      <w:r>
        <w:rPr>
          <w:rFonts w:cs="David" w:hint="cs"/>
          <w:sz w:val="28"/>
          <w:szCs w:val="28"/>
          <w:rtl/>
        </w:rPr>
        <w:t xml:space="preserve">יתה </w:t>
      </w:r>
      <w:r w:rsidR="00D43DF4">
        <w:rPr>
          <w:rFonts w:cs="David" w:hint="cs"/>
          <w:sz w:val="28"/>
          <w:szCs w:val="28"/>
          <w:rtl/>
        </w:rPr>
        <w:t xml:space="preserve">מחוסר מוטיבציה </w:t>
      </w:r>
      <w:r>
        <w:rPr>
          <w:rFonts w:cs="David" w:hint="cs"/>
          <w:sz w:val="28"/>
          <w:szCs w:val="28"/>
          <w:rtl/>
        </w:rPr>
        <w:t>(</w:t>
      </w:r>
      <w:r w:rsidR="00D43DF4">
        <w:rPr>
          <w:rFonts w:cs="David" w:hint="cs"/>
          <w:sz w:val="28"/>
          <w:szCs w:val="28"/>
          <w:rtl/>
        </w:rPr>
        <w:t xml:space="preserve">ואמנם, מצבו הנפשי הביא להורדת הפרופיל הרפואי, אך לא לקביעת </w:t>
      </w:r>
      <w:r>
        <w:rPr>
          <w:rFonts w:cs="David" w:hint="cs"/>
          <w:sz w:val="28"/>
          <w:szCs w:val="28"/>
          <w:rtl/>
        </w:rPr>
        <w:t xml:space="preserve">פטור </w:t>
      </w:r>
      <w:r w:rsidR="00D43DF4">
        <w:rPr>
          <w:rFonts w:cs="David" w:hint="cs"/>
          <w:sz w:val="28"/>
          <w:szCs w:val="28"/>
          <w:rtl/>
        </w:rPr>
        <w:t>על רקע נפשי</w:t>
      </w:r>
      <w:r>
        <w:rPr>
          <w:rFonts w:cs="David" w:hint="cs"/>
          <w:sz w:val="28"/>
          <w:szCs w:val="28"/>
          <w:rtl/>
        </w:rPr>
        <w:t xml:space="preserve">). </w:t>
      </w:r>
    </w:p>
    <w:p w14:paraId="464F7C7C" w14:textId="77777777" w:rsidR="00D100BE" w:rsidRDefault="002E3A29" w:rsidP="00063319">
      <w:pPr>
        <w:numPr>
          <w:ilvl w:val="0"/>
          <w:numId w:val="40"/>
        </w:numPr>
        <w:spacing w:line="336" w:lineRule="auto"/>
        <w:ind w:left="-2" w:firstLine="19"/>
        <w:jc w:val="both"/>
        <w:rPr>
          <w:rFonts w:cs="David"/>
          <w:sz w:val="28"/>
          <w:szCs w:val="28"/>
        </w:rPr>
      </w:pPr>
      <w:r>
        <w:rPr>
          <w:rFonts w:cs="David" w:hint="cs"/>
          <w:sz w:val="28"/>
          <w:szCs w:val="28"/>
          <w:rtl/>
        </w:rPr>
        <w:lastRenderedPageBreak/>
        <w:t xml:space="preserve">אשר לנסיבותיו </w:t>
      </w:r>
      <w:r w:rsidR="00D43DF4">
        <w:rPr>
          <w:rFonts w:cs="David" w:hint="cs"/>
          <w:sz w:val="28"/>
          <w:szCs w:val="28"/>
          <w:rtl/>
        </w:rPr>
        <w:t xml:space="preserve">המשפחתיות </w:t>
      </w:r>
      <w:r>
        <w:rPr>
          <w:rFonts w:cs="David" w:hint="cs"/>
          <w:sz w:val="28"/>
          <w:szCs w:val="28"/>
          <w:rtl/>
        </w:rPr>
        <w:t xml:space="preserve">של המערער, </w:t>
      </w:r>
      <w:r w:rsidR="00D43DF4">
        <w:rPr>
          <w:rFonts w:cs="David" w:hint="cs"/>
          <w:sz w:val="28"/>
          <w:szCs w:val="28"/>
          <w:rtl/>
        </w:rPr>
        <w:t>שאינן קלות, הרי ש</w:t>
      </w:r>
      <w:r w:rsidR="00D100BE" w:rsidRPr="00C9210B">
        <w:rPr>
          <w:rFonts w:cs="David" w:hint="cs"/>
          <w:sz w:val="28"/>
          <w:szCs w:val="28"/>
          <w:rtl/>
        </w:rPr>
        <w:t xml:space="preserve">הובא </w:t>
      </w:r>
      <w:r w:rsidR="00D43DF4">
        <w:rPr>
          <w:rFonts w:cs="David" w:hint="cs"/>
          <w:sz w:val="28"/>
          <w:szCs w:val="28"/>
          <w:rtl/>
        </w:rPr>
        <w:t>ל</w:t>
      </w:r>
      <w:r w:rsidR="00D43DF4" w:rsidRPr="00C9210B">
        <w:rPr>
          <w:rFonts w:cs="David" w:hint="cs"/>
          <w:sz w:val="28"/>
          <w:szCs w:val="28"/>
          <w:rtl/>
        </w:rPr>
        <w:t>פנינו</w:t>
      </w:r>
      <w:r>
        <w:rPr>
          <w:rFonts w:cs="David" w:hint="cs"/>
          <w:sz w:val="28"/>
          <w:szCs w:val="28"/>
          <w:rtl/>
        </w:rPr>
        <w:t xml:space="preserve">, כאמור, </w:t>
      </w:r>
      <w:r w:rsidR="00D100BE" w:rsidRPr="00C9210B">
        <w:rPr>
          <w:rFonts w:cs="David" w:hint="cs"/>
          <w:sz w:val="28"/>
          <w:szCs w:val="28"/>
          <w:rtl/>
        </w:rPr>
        <w:t xml:space="preserve">כי </w:t>
      </w:r>
      <w:r w:rsidR="00D43DF4">
        <w:rPr>
          <w:rFonts w:cs="David" w:hint="cs"/>
          <w:sz w:val="28"/>
          <w:szCs w:val="28"/>
          <w:rtl/>
        </w:rPr>
        <w:t xml:space="preserve">ניתן לו </w:t>
      </w:r>
      <w:r w:rsidR="00D100BE" w:rsidRPr="00C9210B">
        <w:rPr>
          <w:rFonts w:cs="David" w:hint="cs"/>
          <w:sz w:val="28"/>
          <w:szCs w:val="28"/>
          <w:rtl/>
        </w:rPr>
        <w:t xml:space="preserve">סיוע רחב היקף לצורך התמודדות עם הקשיים בביתו, וכי בתקופת ההיעדרות </w:t>
      </w:r>
      <w:r>
        <w:rPr>
          <w:rFonts w:cs="David" w:hint="cs"/>
          <w:sz w:val="28"/>
          <w:szCs w:val="28"/>
          <w:rtl/>
        </w:rPr>
        <w:t xml:space="preserve">הממושכת </w:t>
      </w:r>
      <w:r w:rsidR="00D100BE" w:rsidRPr="00C9210B">
        <w:rPr>
          <w:rFonts w:cs="David" w:hint="cs"/>
          <w:sz w:val="28"/>
          <w:szCs w:val="28"/>
          <w:rtl/>
        </w:rPr>
        <w:t xml:space="preserve">לא סייע לפרנסת המשפחה </w:t>
      </w:r>
      <w:r w:rsidR="00D43DF4">
        <w:rPr>
          <w:rFonts w:cs="David" w:hint="cs"/>
          <w:sz w:val="28"/>
          <w:szCs w:val="28"/>
          <w:rtl/>
        </w:rPr>
        <w:t>או ל</w:t>
      </w:r>
      <w:r w:rsidR="00D100BE" w:rsidRPr="00C9210B">
        <w:rPr>
          <w:rFonts w:cs="David" w:hint="cs"/>
          <w:sz w:val="28"/>
          <w:szCs w:val="28"/>
          <w:rtl/>
        </w:rPr>
        <w:t>א</w:t>
      </w:r>
      <w:r w:rsidR="00D43DF4">
        <w:rPr>
          <w:rFonts w:cs="David" w:hint="cs"/>
          <w:sz w:val="28"/>
          <w:szCs w:val="28"/>
          <w:rtl/>
        </w:rPr>
        <w:t>י</w:t>
      </w:r>
      <w:r w:rsidR="00D100BE" w:rsidRPr="00C9210B">
        <w:rPr>
          <w:rFonts w:cs="David" w:hint="cs"/>
          <w:sz w:val="28"/>
          <w:szCs w:val="28"/>
          <w:rtl/>
        </w:rPr>
        <w:t>מו, על אף קשייה הבריאותיים והאחרים</w:t>
      </w:r>
      <w:r>
        <w:rPr>
          <w:rFonts w:cs="David" w:hint="cs"/>
          <w:sz w:val="28"/>
          <w:szCs w:val="28"/>
          <w:rtl/>
        </w:rPr>
        <w:t xml:space="preserve">. לאור האמור, ובשים לב </w:t>
      </w:r>
      <w:r w:rsidR="00D43DF4">
        <w:rPr>
          <w:rFonts w:cs="David" w:hint="cs"/>
          <w:sz w:val="28"/>
          <w:szCs w:val="28"/>
          <w:rtl/>
        </w:rPr>
        <w:t xml:space="preserve">להצהרותיו החוזרות </w:t>
      </w:r>
      <w:r>
        <w:rPr>
          <w:rFonts w:cs="David" w:hint="cs"/>
          <w:sz w:val="28"/>
          <w:szCs w:val="28"/>
          <w:rtl/>
        </w:rPr>
        <w:t>של המערער, הן למפקדיו, הן באמרתו והן לגורמי בריאות הנפש</w:t>
      </w:r>
      <w:r w:rsidR="00D43DF4">
        <w:rPr>
          <w:rFonts w:cs="David" w:hint="cs"/>
          <w:sz w:val="28"/>
          <w:szCs w:val="28"/>
          <w:rtl/>
        </w:rPr>
        <w:t>, בדבר רצונו לקבל פטור משירות צבאי</w:t>
      </w:r>
      <w:r>
        <w:rPr>
          <w:rFonts w:cs="David" w:hint="cs"/>
          <w:sz w:val="28"/>
          <w:szCs w:val="28"/>
          <w:rtl/>
        </w:rPr>
        <w:t xml:space="preserve"> - ברי כאמור, כי נעדר משירות בשל חוסר מוטיבציה מובהק, </w:t>
      </w:r>
      <w:r w:rsidR="00D43DF4">
        <w:rPr>
          <w:rFonts w:cs="David" w:hint="cs"/>
          <w:sz w:val="28"/>
          <w:szCs w:val="28"/>
          <w:rtl/>
        </w:rPr>
        <w:t xml:space="preserve">ובסופו של דבר </w:t>
      </w:r>
      <w:r>
        <w:rPr>
          <w:rFonts w:cs="David" w:hint="cs"/>
          <w:sz w:val="28"/>
          <w:szCs w:val="28"/>
          <w:rtl/>
        </w:rPr>
        <w:t xml:space="preserve">אף כפה את </w:t>
      </w:r>
      <w:r w:rsidR="00D43DF4">
        <w:rPr>
          <w:rFonts w:cs="David" w:hint="cs"/>
          <w:sz w:val="28"/>
          <w:szCs w:val="28"/>
          <w:rtl/>
        </w:rPr>
        <w:t xml:space="preserve">התוצאה בעניין זה </w:t>
      </w:r>
      <w:r>
        <w:rPr>
          <w:rFonts w:cs="David" w:hint="cs"/>
          <w:sz w:val="28"/>
          <w:szCs w:val="28"/>
          <w:rtl/>
        </w:rPr>
        <w:t xml:space="preserve">על המערכת הצבאית. </w:t>
      </w:r>
    </w:p>
    <w:p w14:paraId="72678C7E" w14:textId="6890A383" w:rsidR="0043530B" w:rsidRPr="00C015B7" w:rsidRDefault="00AE6BE5" w:rsidP="00063319">
      <w:pPr>
        <w:numPr>
          <w:ilvl w:val="0"/>
          <w:numId w:val="40"/>
        </w:numPr>
        <w:spacing w:line="336" w:lineRule="auto"/>
        <w:ind w:left="-2" w:firstLine="19"/>
        <w:jc w:val="both"/>
        <w:rPr>
          <w:rFonts w:cs="David"/>
          <w:b/>
          <w:bCs/>
          <w:sz w:val="28"/>
          <w:szCs w:val="28"/>
        </w:rPr>
      </w:pPr>
      <w:r w:rsidRPr="00C015B7">
        <w:rPr>
          <w:rFonts w:cs="David" w:hint="cs"/>
          <w:sz w:val="28"/>
          <w:szCs w:val="28"/>
          <w:rtl/>
        </w:rPr>
        <w:t xml:space="preserve">היעדרויות ממושכות </w:t>
      </w:r>
      <w:r w:rsidR="002E3A29">
        <w:rPr>
          <w:rFonts w:cs="David" w:hint="cs"/>
          <w:sz w:val="28"/>
          <w:szCs w:val="28"/>
          <w:rtl/>
        </w:rPr>
        <w:t>משירות</w:t>
      </w:r>
      <w:r w:rsidR="00D43DF4">
        <w:rPr>
          <w:rFonts w:cs="David" w:hint="cs"/>
          <w:sz w:val="28"/>
          <w:szCs w:val="28"/>
          <w:rtl/>
        </w:rPr>
        <w:t>,</w:t>
      </w:r>
      <w:r w:rsidR="002E3A29">
        <w:rPr>
          <w:rFonts w:cs="David" w:hint="cs"/>
          <w:sz w:val="28"/>
          <w:szCs w:val="28"/>
          <w:rtl/>
        </w:rPr>
        <w:t xml:space="preserve"> </w:t>
      </w:r>
      <w:r w:rsidRPr="00C015B7">
        <w:rPr>
          <w:rFonts w:cs="David" w:hint="cs"/>
          <w:sz w:val="28"/>
          <w:szCs w:val="28"/>
          <w:rtl/>
        </w:rPr>
        <w:t xml:space="preserve">דוגמת </w:t>
      </w:r>
      <w:r w:rsidR="00D43DF4">
        <w:rPr>
          <w:rFonts w:cs="David" w:hint="cs"/>
          <w:sz w:val="28"/>
          <w:szCs w:val="28"/>
          <w:rtl/>
        </w:rPr>
        <w:t xml:space="preserve">זו </w:t>
      </w:r>
      <w:r w:rsidRPr="00C015B7">
        <w:rPr>
          <w:rFonts w:cs="David" w:hint="cs"/>
          <w:sz w:val="28"/>
          <w:szCs w:val="28"/>
          <w:rtl/>
        </w:rPr>
        <w:t>של המערער</w:t>
      </w:r>
      <w:r w:rsidR="00D43DF4">
        <w:rPr>
          <w:rFonts w:cs="David" w:hint="cs"/>
          <w:sz w:val="28"/>
          <w:szCs w:val="28"/>
          <w:rtl/>
        </w:rPr>
        <w:t>,</w:t>
      </w:r>
      <w:r w:rsidRPr="00C015B7">
        <w:rPr>
          <w:rFonts w:cs="David" w:hint="cs"/>
          <w:sz w:val="28"/>
          <w:szCs w:val="28"/>
          <w:rtl/>
        </w:rPr>
        <w:t xml:space="preserve"> הובילו </w:t>
      </w:r>
      <w:r w:rsidR="00D43DF4">
        <w:rPr>
          <w:rFonts w:cs="David" w:hint="cs"/>
          <w:sz w:val="28"/>
          <w:szCs w:val="28"/>
          <w:rtl/>
        </w:rPr>
        <w:t xml:space="preserve">לקביעת </w:t>
      </w:r>
      <w:r w:rsidRPr="00C015B7">
        <w:rPr>
          <w:rFonts w:cs="David" w:hint="cs"/>
          <w:sz w:val="28"/>
          <w:szCs w:val="28"/>
          <w:rtl/>
        </w:rPr>
        <w:t xml:space="preserve">ענישה מחמירה בבית דין זה </w:t>
      </w:r>
      <w:r w:rsidR="002E3A29">
        <w:rPr>
          <w:rFonts w:cs="David" w:hint="cs"/>
          <w:sz w:val="28"/>
          <w:szCs w:val="28"/>
          <w:rtl/>
        </w:rPr>
        <w:t xml:space="preserve">גם </w:t>
      </w:r>
      <w:r w:rsidRPr="00C015B7">
        <w:rPr>
          <w:rFonts w:cs="David" w:hint="cs"/>
          <w:sz w:val="28"/>
          <w:szCs w:val="28"/>
          <w:rtl/>
        </w:rPr>
        <w:t xml:space="preserve">בעבר. כך למשל ראו </w:t>
      </w:r>
      <w:proofErr w:type="spellStart"/>
      <w:r w:rsidRPr="00C015B7">
        <w:rPr>
          <w:rFonts w:cs="David" w:hint="cs"/>
          <w:sz w:val="28"/>
          <w:szCs w:val="28"/>
          <w:rtl/>
        </w:rPr>
        <w:t>בע</w:t>
      </w:r>
      <w:proofErr w:type="spellEnd"/>
      <w:r w:rsidRPr="00C015B7">
        <w:rPr>
          <w:rFonts w:cs="David" w:hint="cs"/>
          <w:sz w:val="28"/>
          <w:szCs w:val="28"/>
          <w:rtl/>
        </w:rPr>
        <w:t xml:space="preserve">/8/15 </w:t>
      </w:r>
      <w:r w:rsidRPr="00C015B7">
        <w:rPr>
          <w:rFonts w:cs="David" w:hint="cs"/>
          <w:b/>
          <w:bCs/>
          <w:sz w:val="28"/>
          <w:szCs w:val="28"/>
          <w:rtl/>
        </w:rPr>
        <w:t xml:space="preserve">מועדי </w:t>
      </w:r>
      <w:r w:rsidRPr="00C015B7">
        <w:rPr>
          <w:rFonts w:cs="David" w:hint="cs"/>
          <w:sz w:val="28"/>
          <w:szCs w:val="28"/>
          <w:rtl/>
        </w:rPr>
        <w:t xml:space="preserve">הנ"ל, שם נקבע מתחם ענישה הנע בין 12 ל-18 חודשי מאסר ונקבע עונש של 15 </w:t>
      </w:r>
      <w:r w:rsidR="00D43DF4" w:rsidRPr="00C015B7">
        <w:rPr>
          <w:rFonts w:cs="David" w:hint="cs"/>
          <w:sz w:val="28"/>
          <w:szCs w:val="28"/>
          <w:rtl/>
        </w:rPr>
        <w:t>חודשי</w:t>
      </w:r>
      <w:r w:rsidR="00D43DF4">
        <w:rPr>
          <w:rFonts w:cs="David" w:hint="cs"/>
          <w:sz w:val="28"/>
          <w:szCs w:val="28"/>
          <w:rtl/>
        </w:rPr>
        <w:t xml:space="preserve"> מאסר </w:t>
      </w:r>
      <w:r w:rsidRPr="00C015B7">
        <w:rPr>
          <w:rFonts w:cs="David" w:hint="cs"/>
          <w:sz w:val="28"/>
          <w:szCs w:val="28"/>
          <w:rtl/>
        </w:rPr>
        <w:t xml:space="preserve">למי שנעדר משירות לתקופה בת 1,074 ימים בשל העדר מוטיבציה ופוטר </w:t>
      </w:r>
      <w:r w:rsidR="00D43DF4">
        <w:rPr>
          <w:rFonts w:cs="David" w:hint="cs"/>
          <w:sz w:val="28"/>
          <w:szCs w:val="28"/>
          <w:rtl/>
        </w:rPr>
        <w:t xml:space="preserve">גם הוא </w:t>
      </w:r>
      <w:r w:rsidRPr="00C015B7">
        <w:rPr>
          <w:rFonts w:cs="David" w:hint="cs"/>
          <w:sz w:val="28"/>
          <w:szCs w:val="28"/>
          <w:rtl/>
        </w:rPr>
        <w:t xml:space="preserve">בשל </w:t>
      </w:r>
      <w:r w:rsidR="00D43DF4">
        <w:rPr>
          <w:rFonts w:cs="David" w:hint="cs"/>
          <w:sz w:val="28"/>
          <w:szCs w:val="28"/>
          <w:rtl/>
        </w:rPr>
        <w:t>"</w:t>
      </w:r>
      <w:r w:rsidRPr="00C015B7">
        <w:rPr>
          <w:rFonts w:cs="David" w:hint="cs"/>
          <w:sz w:val="28"/>
          <w:szCs w:val="28"/>
          <w:rtl/>
        </w:rPr>
        <w:t>התנהגות רעה וחמורה</w:t>
      </w:r>
      <w:r w:rsidR="00D43DF4">
        <w:rPr>
          <w:rFonts w:cs="David" w:hint="cs"/>
          <w:sz w:val="28"/>
          <w:szCs w:val="28"/>
          <w:rtl/>
        </w:rPr>
        <w:t>"</w:t>
      </w:r>
      <w:r w:rsidR="009C0ADE">
        <w:rPr>
          <w:rFonts w:cs="David" w:hint="cs"/>
          <w:sz w:val="28"/>
          <w:szCs w:val="28"/>
          <w:rtl/>
        </w:rPr>
        <w:t>.</w:t>
      </w:r>
      <w:r w:rsidRPr="00C015B7">
        <w:rPr>
          <w:rFonts w:cs="David" w:hint="cs"/>
          <w:sz w:val="28"/>
          <w:szCs w:val="28"/>
          <w:rtl/>
        </w:rPr>
        <w:t xml:space="preserve"> הדברים אמורים על אחת כמה וכמה</w:t>
      </w:r>
      <w:r w:rsidR="00D43DF4">
        <w:rPr>
          <w:rFonts w:cs="David" w:hint="cs"/>
          <w:sz w:val="28"/>
          <w:szCs w:val="28"/>
          <w:rtl/>
        </w:rPr>
        <w:t xml:space="preserve"> בענייננו</w:t>
      </w:r>
      <w:r w:rsidRPr="00C015B7">
        <w:rPr>
          <w:rFonts w:cs="David" w:hint="cs"/>
          <w:sz w:val="28"/>
          <w:szCs w:val="28"/>
          <w:rtl/>
        </w:rPr>
        <w:t>, שעה ש</w:t>
      </w:r>
      <w:r w:rsidR="002B5C9F">
        <w:rPr>
          <w:rFonts w:cs="David" w:hint="cs"/>
          <w:sz w:val="28"/>
          <w:szCs w:val="28"/>
          <w:rtl/>
        </w:rPr>
        <w:t xml:space="preserve">המערער הסגיר </w:t>
      </w:r>
      <w:r w:rsidR="001C701E">
        <w:rPr>
          <w:rFonts w:cs="David" w:hint="cs"/>
          <w:sz w:val="28"/>
          <w:szCs w:val="28"/>
          <w:rtl/>
        </w:rPr>
        <w:t xml:space="preserve"> עצמו רק </w:t>
      </w:r>
      <w:r w:rsidR="009C0ADE">
        <w:rPr>
          <w:rFonts w:cs="David" w:hint="cs"/>
          <w:sz w:val="28"/>
          <w:szCs w:val="28"/>
          <w:rtl/>
        </w:rPr>
        <w:t xml:space="preserve">82 ימים לאחר פרוץ </w:t>
      </w:r>
      <w:r w:rsidR="001F2F5C">
        <w:rPr>
          <w:rFonts w:cs="David" w:hint="cs"/>
          <w:sz w:val="28"/>
          <w:szCs w:val="28"/>
          <w:rtl/>
        </w:rPr>
        <w:t xml:space="preserve">מלחמת </w:t>
      </w:r>
      <w:r w:rsidR="001C701E">
        <w:rPr>
          <w:rFonts w:cs="David" w:hint="cs"/>
          <w:sz w:val="28"/>
          <w:szCs w:val="28"/>
          <w:rtl/>
        </w:rPr>
        <w:t>"</w:t>
      </w:r>
      <w:r w:rsidR="001F2F5C">
        <w:rPr>
          <w:rFonts w:cs="David" w:hint="cs"/>
          <w:sz w:val="28"/>
          <w:szCs w:val="28"/>
          <w:rtl/>
        </w:rPr>
        <w:t>חרבות ברזל</w:t>
      </w:r>
      <w:r w:rsidR="001C701E">
        <w:rPr>
          <w:rFonts w:cs="David" w:hint="cs"/>
          <w:sz w:val="28"/>
          <w:szCs w:val="28"/>
          <w:rtl/>
        </w:rPr>
        <w:t>"</w:t>
      </w:r>
      <w:r w:rsidR="00535439">
        <w:rPr>
          <w:rFonts w:cs="David" w:hint="cs"/>
          <w:sz w:val="28"/>
          <w:szCs w:val="28"/>
          <w:rtl/>
        </w:rPr>
        <w:t xml:space="preserve"> - באופן המעמיק עוד יותר את </w:t>
      </w:r>
      <w:r w:rsidR="009C0ADE">
        <w:rPr>
          <w:rFonts w:cs="David" w:hint="cs"/>
          <w:sz w:val="28"/>
          <w:szCs w:val="28"/>
          <w:rtl/>
        </w:rPr>
        <w:t xml:space="preserve">הפגיעה </w:t>
      </w:r>
      <w:r w:rsidR="00253A6A" w:rsidRPr="00C015B7">
        <w:rPr>
          <w:rFonts w:cs="David" w:hint="cs"/>
          <w:sz w:val="28"/>
          <w:szCs w:val="28"/>
          <w:rtl/>
        </w:rPr>
        <w:t>בערכים המוגנים שעניינם שמירה על החוסן הצבאי, המשמעת הצבאית, התכנון והמוכנות הצבאיים, הלכידות החברתית וקידום השוויון בנטל השירות הצבאי</w:t>
      </w:r>
      <w:r w:rsidR="009C0ADE">
        <w:rPr>
          <w:rFonts w:cs="David" w:hint="cs"/>
          <w:sz w:val="28"/>
          <w:szCs w:val="28"/>
          <w:rtl/>
        </w:rPr>
        <w:t xml:space="preserve"> במהלכה</w:t>
      </w:r>
      <w:r w:rsidR="00772C51" w:rsidRPr="00C015B7">
        <w:rPr>
          <w:rFonts w:cs="David" w:hint="cs"/>
          <w:sz w:val="28"/>
          <w:szCs w:val="28"/>
          <w:rtl/>
        </w:rPr>
        <w:t xml:space="preserve"> (ע/8/24 </w:t>
      </w:r>
      <w:r w:rsidR="00772C51" w:rsidRPr="00C015B7">
        <w:rPr>
          <w:rFonts w:cs="David" w:hint="cs"/>
          <w:b/>
          <w:bCs/>
          <w:sz w:val="28"/>
          <w:szCs w:val="28"/>
          <w:rtl/>
        </w:rPr>
        <w:t>טור' כהן נ' התובע הצבאי הראשי</w:t>
      </w:r>
      <w:r w:rsidR="00772C51" w:rsidRPr="00C015B7">
        <w:rPr>
          <w:rFonts w:cs="David" w:hint="cs"/>
          <w:sz w:val="28"/>
          <w:szCs w:val="28"/>
          <w:rtl/>
        </w:rPr>
        <w:t xml:space="preserve"> (2024); ע/18,19/24 </w:t>
      </w:r>
      <w:r w:rsidR="00772C51" w:rsidRPr="00C015B7">
        <w:rPr>
          <w:rFonts w:cs="David" w:hint="cs"/>
          <w:b/>
          <w:bCs/>
          <w:sz w:val="28"/>
          <w:szCs w:val="28"/>
          <w:rtl/>
        </w:rPr>
        <w:t xml:space="preserve">טור' </w:t>
      </w:r>
      <w:proofErr w:type="spellStart"/>
      <w:r w:rsidR="00772C51" w:rsidRPr="00C015B7">
        <w:rPr>
          <w:rFonts w:cs="David" w:hint="cs"/>
          <w:b/>
          <w:bCs/>
          <w:sz w:val="28"/>
          <w:szCs w:val="28"/>
          <w:rtl/>
        </w:rPr>
        <w:t>טולדנו</w:t>
      </w:r>
      <w:proofErr w:type="spellEnd"/>
      <w:r w:rsidR="00772C51" w:rsidRPr="00C015B7">
        <w:rPr>
          <w:rFonts w:cs="David" w:hint="cs"/>
          <w:b/>
          <w:bCs/>
          <w:sz w:val="28"/>
          <w:szCs w:val="28"/>
          <w:rtl/>
        </w:rPr>
        <w:t xml:space="preserve"> </w:t>
      </w:r>
      <w:r w:rsidR="00CE03C8">
        <w:rPr>
          <w:rFonts w:cs="David" w:hint="cs"/>
          <w:sz w:val="28"/>
          <w:szCs w:val="28"/>
          <w:rtl/>
        </w:rPr>
        <w:t>הנ"ל</w:t>
      </w:r>
      <w:r w:rsidR="00772C51" w:rsidRPr="00C015B7">
        <w:rPr>
          <w:rFonts w:cs="David" w:hint="cs"/>
          <w:sz w:val="28"/>
          <w:szCs w:val="28"/>
          <w:rtl/>
        </w:rPr>
        <w:t xml:space="preserve"> ע/10/24 </w:t>
      </w:r>
      <w:r w:rsidR="00772C51" w:rsidRPr="00C015B7">
        <w:rPr>
          <w:rFonts w:cs="David" w:hint="cs"/>
          <w:b/>
          <w:bCs/>
          <w:sz w:val="28"/>
          <w:szCs w:val="28"/>
          <w:rtl/>
        </w:rPr>
        <w:t xml:space="preserve">רב"ט </w:t>
      </w:r>
      <w:proofErr w:type="spellStart"/>
      <w:r w:rsidR="00772C51" w:rsidRPr="00C015B7">
        <w:rPr>
          <w:rFonts w:cs="David" w:hint="cs"/>
          <w:b/>
          <w:bCs/>
          <w:sz w:val="28"/>
          <w:szCs w:val="28"/>
          <w:rtl/>
        </w:rPr>
        <w:t>וולקוביץ</w:t>
      </w:r>
      <w:proofErr w:type="spellEnd"/>
      <w:r w:rsidR="00772C51" w:rsidRPr="00C015B7">
        <w:rPr>
          <w:rFonts w:cs="David" w:hint="cs"/>
          <w:b/>
          <w:bCs/>
          <w:sz w:val="28"/>
          <w:szCs w:val="28"/>
          <w:rtl/>
        </w:rPr>
        <w:t xml:space="preserve"> נ' התובע הצבאי הראשי </w:t>
      </w:r>
      <w:r w:rsidR="00772C51" w:rsidRPr="00C015B7">
        <w:rPr>
          <w:rFonts w:cs="David" w:hint="cs"/>
          <w:sz w:val="28"/>
          <w:szCs w:val="28"/>
          <w:rtl/>
        </w:rPr>
        <w:t xml:space="preserve">(2024); ע/26/24 </w:t>
      </w:r>
      <w:r w:rsidR="00F55644">
        <w:rPr>
          <w:rFonts w:cs="David" w:hint="cs"/>
          <w:b/>
          <w:bCs/>
          <w:sz w:val="28"/>
          <w:szCs w:val="28"/>
          <w:rtl/>
        </w:rPr>
        <w:t xml:space="preserve">טור' </w:t>
      </w:r>
      <w:proofErr w:type="spellStart"/>
      <w:r w:rsidR="00F55644">
        <w:rPr>
          <w:rFonts w:cs="David" w:hint="cs"/>
          <w:b/>
          <w:bCs/>
          <w:sz w:val="28"/>
          <w:szCs w:val="28"/>
          <w:rtl/>
        </w:rPr>
        <w:t>מרגוליס</w:t>
      </w:r>
      <w:proofErr w:type="spellEnd"/>
      <w:r w:rsidR="00F55644">
        <w:rPr>
          <w:rFonts w:cs="David" w:hint="cs"/>
          <w:b/>
          <w:bCs/>
          <w:sz w:val="28"/>
          <w:szCs w:val="28"/>
          <w:rtl/>
        </w:rPr>
        <w:t xml:space="preserve"> </w:t>
      </w:r>
      <w:r w:rsidR="00F55644">
        <w:rPr>
          <w:rFonts w:cs="David" w:hint="cs"/>
          <w:sz w:val="28"/>
          <w:szCs w:val="28"/>
          <w:rtl/>
        </w:rPr>
        <w:t>הנ"ל</w:t>
      </w:r>
      <w:r w:rsidR="00772C51" w:rsidRPr="00C015B7">
        <w:rPr>
          <w:rFonts w:cs="David" w:hint="cs"/>
          <w:sz w:val="28"/>
          <w:szCs w:val="28"/>
          <w:rtl/>
        </w:rPr>
        <w:t xml:space="preserve">; ע/12,13/14 </w:t>
      </w:r>
      <w:r w:rsidR="00772C51" w:rsidRPr="00C015B7">
        <w:rPr>
          <w:rFonts w:cs="David" w:hint="cs"/>
          <w:b/>
          <w:bCs/>
          <w:sz w:val="28"/>
          <w:szCs w:val="28"/>
          <w:rtl/>
        </w:rPr>
        <w:t xml:space="preserve">טור' מלקו </w:t>
      </w:r>
      <w:r w:rsidR="00CE03C8">
        <w:rPr>
          <w:rFonts w:cs="David" w:hint="cs"/>
          <w:sz w:val="28"/>
          <w:szCs w:val="28"/>
          <w:rtl/>
        </w:rPr>
        <w:t>הנ"ל</w:t>
      </w:r>
      <w:r w:rsidR="00772C51" w:rsidRPr="00C015B7">
        <w:rPr>
          <w:rFonts w:cs="David" w:hint="cs"/>
          <w:sz w:val="28"/>
          <w:szCs w:val="28"/>
          <w:rtl/>
        </w:rPr>
        <w:t xml:space="preserve"> </w:t>
      </w:r>
      <w:r w:rsidR="00CE03C8">
        <w:rPr>
          <w:rFonts w:cs="David" w:hint="cs"/>
          <w:sz w:val="28"/>
          <w:szCs w:val="28"/>
          <w:rtl/>
        </w:rPr>
        <w:t xml:space="preserve">ע/39/24 </w:t>
      </w:r>
      <w:r w:rsidR="00CE03C8">
        <w:rPr>
          <w:rFonts w:cs="David" w:hint="cs"/>
          <w:b/>
          <w:bCs/>
          <w:sz w:val="28"/>
          <w:szCs w:val="28"/>
          <w:rtl/>
        </w:rPr>
        <w:t xml:space="preserve">התובע הצבאי הראשי נ' טור' </w:t>
      </w:r>
      <w:proofErr w:type="spellStart"/>
      <w:r w:rsidR="00CE03C8">
        <w:rPr>
          <w:rFonts w:cs="David" w:hint="cs"/>
          <w:b/>
          <w:bCs/>
          <w:sz w:val="28"/>
          <w:szCs w:val="28"/>
          <w:rtl/>
        </w:rPr>
        <w:t>וסילבסקי</w:t>
      </w:r>
      <w:proofErr w:type="spellEnd"/>
      <w:r w:rsidR="00CE03C8">
        <w:rPr>
          <w:rFonts w:cs="David" w:hint="cs"/>
          <w:b/>
          <w:bCs/>
          <w:sz w:val="28"/>
          <w:szCs w:val="28"/>
          <w:rtl/>
        </w:rPr>
        <w:t xml:space="preserve"> </w:t>
      </w:r>
      <w:r w:rsidR="00CE03C8">
        <w:rPr>
          <w:rFonts w:cs="David" w:hint="cs"/>
          <w:sz w:val="28"/>
          <w:szCs w:val="28"/>
          <w:rtl/>
        </w:rPr>
        <w:t xml:space="preserve">(2024); </w:t>
      </w:r>
      <w:r w:rsidR="00CF1586" w:rsidRPr="00C015B7">
        <w:rPr>
          <w:rFonts w:cs="David" w:hint="cs"/>
          <w:sz w:val="28"/>
          <w:szCs w:val="28"/>
          <w:rtl/>
        </w:rPr>
        <w:t xml:space="preserve">ע/16,17/24 </w:t>
      </w:r>
      <w:r w:rsidR="00772C51" w:rsidRPr="00C015B7">
        <w:rPr>
          <w:rFonts w:cs="David" w:hint="cs"/>
          <w:b/>
          <w:bCs/>
          <w:sz w:val="28"/>
          <w:szCs w:val="28"/>
          <w:rtl/>
        </w:rPr>
        <w:t xml:space="preserve">אלבז </w:t>
      </w:r>
      <w:r w:rsidR="00772C51" w:rsidRPr="00C015B7">
        <w:rPr>
          <w:rFonts w:cs="David" w:hint="cs"/>
          <w:sz w:val="28"/>
          <w:szCs w:val="28"/>
          <w:rtl/>
        </w:rPr>
        <w:t>הנ"ל)</w:t>
      </w:r>
      <w:r w:rsidR="00535439">
        <w:rPr>
          <w:rFonts w:cs="David" w:hint="cs"/>
          <w:sz w:val="28"/>
          <w:szCs w:val="28"/>
          <w:rtl/>
        </w:rPr>
        <w:t xml:space="preserve">. כל אלה משפיעים </w:t>
      </w:r>
      <w:r w:rsidR="00772C51" w:rsidRPr="00C015B7">
        <w:rPr>
          <w:rFonts w:cs="David" w:hint="cs"/>
          <w:sz w:val="28"/>
          <w:szCs w:val="28"/>
          <w:rtl/>
        </w:rPr>
        <w:t xml:space="preserve">באופן ישיר על קביעת מתחם העונש ההולם, בהתאם לעיקרון ההלימה (סעיף 40ב לחוק העונשין, </w:t>
      </w:r>
      <w:proofErr w:type="spellStart"/>
      <w:r w:rsidR="00133F9E">
        <w:rPr>
          <w:rFonts w:cs="David" w:hint="cs"/>
          <w:sz w:val="28"/>
          <w:szCs w:val="28"/>
          <w:rtl/>
        </w:rPr>
        <w:t>ה</w:t>
      </w:r>
      <w:r w:rsidR="00772C51" w:rsidRPr="00C015B7">
        <w:rPr>
          <w:rFonts w:cs="David" w:hint="cs"/>
          <w:sz w:val="28"/>
          <w:szCs w:val="28"/>
          <w:rtl/>
        </w:rPr>
        <w:t>תשל"ז</w:t>
      </w:r>
      <w:proofErr w:type="spellEnd"/>
      <w:r w:rsidR="00772C51" w:rsidRPr="00C015B7">
        <w:rPr>
          <w:rFonts w:cs="David" w:hint="cs"/>
          <w:sz w:val="28"/>
          <w:szCs w:val="28"/>
          <w:rtl/>
        </w:rPr>
        <w:t xml:space="preserve"> - 1977; ע/3/24 </w:t>
      </w:r>
      <w:r w:rsidR="00772C51" w:rsidRPr="00C015B7">
        <w:rPr>
          <w:rFonts w:cs="David" w:hint="cs"/>
          <w:b/>
          <w:bCs/>
          <w:sz w:val="28"/>
          <w:szCs w:val="28"/>
          <w:rtl/>
        </w:rPr>
        <w:t>התובע הצבאי הראשי נ' סמ"ר</w:t>
      </w:r>
      <w:r w:rsidR="00772C51" w:rsidRPr="00C015B7">
        <w:rPr>
          <w:rFonts w:cs="David" w:hint="cs"/>
          <w:sz w:val="28"/>
          <w:szCs w:val="28"/>
          <w:rtl/>
        </w:rPr>
        <w:t xml:space="preserve"> </w:t>
      </w:r>
      <w:proofErr w:type="spellStart"/>
      <w:r w:rsidR="00772C51" w:rsidRPr="00C015B7">
        <w:rPr>
          <w:rFonts w:cs="David" w:hint="cs"/>
          <w:b/>
          <w:bCs/>
          <w:sz w:val="28"/>
          <w:szCs w:val="28"/>
          <w:rtl/>
        </w:rPr>
        <w:t>וורקה</w:t>
      </w:r>
      <w:proofErr w:type="spellEnd"/>
      <w:r w:rsidR="00772C51" w:rsidRPr="00C015B7">
        <w:rPr>
          <w:rFonts w:cs="David" w:hint="cs"/>
          <w:sz w:val="28"/>
          <w:szCs w:val="28"/>
          <w:rtl/>
        </w:rPr>
        <w:t>, פסקה 24 (2024))</w:t>
      </w:r>
      <w:r w:rsidR="00535439">
        <w:rPr>
          <w:rFonts w:cs="David" w:hint="cs"/>
          <w:sz w:val="28"/>
          <w:szCs w:val="28"/>
          <w:rtl/>
        </w:rPr>
        <w:t xml:space="preserve">. כך </w:t>
      </w:r>
      <w:r w:rsidR="009C0ADE">
        <w:rPr>
          <w:rFonts w:cs="David" w:hint="cs"/>
          <w:sz w:val="28"/>
          <w:szCs w:val="28"/>
          <w:rtl/>
        </w:rPr>
        <w:t xml:space="preserve">נפסק </w:t>
      </w:r>
      <w:r w:rsidR="00535439">
        <w:rPr>
          <w:rFonts w:cs="David" w:hint="cs"/>
          <w:sz w:val="28"/>
          <w:szCs w:val="28"/>
          <w:rtl/>
        </w:rPr>
        <w:t xml:space="preserve">גם לגבי </w:t>
      </w:r>
      <w:r w:rsidR="009C0ADE">
        <w:rPr>
          <w:rFonts w:cs="David" w:hint="cs"/>
          <w:sz w:val="28"/>
          <w:szCs w:val="28"/>
          <w:rtl/>
        </w:rPr>
        <w:t>מי שהחל בהיעדרות ממושכת עוד לפני פרוץ המלחמה</w:t>
      </w:r>
      <w:r w:rsidR="00535439">
        <w:rPr>
          <w:rFonts w:cs="David" w:hint="cs"/>
          <w:sz w:val="28"/>
          <w:szCs w:val="28"/>
          <w:rtl/>
        </w:rPr>
        <w:t xml:space="preserve"> (ראו, </w:t>
      </w:r>
      <w:r w:rsidR="009C0ADE">
        <w:rPr>
          <w:rFonts w:cs="David" w:hint="cs"/>
          <w:sz w:val="28"/>
          <w:szCs w:val="28"/>
          <w:rtl/>
        </w:rPr>
        <w:t>למשל</w:t>
      </w:r>
      <w:r w:rsidR="00535439">
        <w:rPr>
          <w:rFonts w:cs="David" w:hint="cs"/>
          <w:sz w:val="28"/>
          <w:szCs w:val="28"/>
          <w:rtl/>
        </w:rPr>
        <w:t>,</w:t>
      </w:r>
      <w:r w:rsidR="009C0ADE">
        <w:rPr>
          <w:rFonts w:cs="David" w:hint="cs"/>
          <w:sz w:val="28"/>
          <w:szCs w:val="28"/>
          <w:rtl/>
        </w:rPr>
        <w:t xml:space="preserve"> </w:t>
      </w:r>
      <w:r w:rsidR="00535439">
        <w:rPr>
          <w:rFonts w:cs="David" w:hint="cs"/>
          <w:sz w:val="28"/>
          <w:szCs w:val="28"/>
          <w:rtl/>
        </w:rPr>
        <w:t xml:space="preserve">את </w:t>
      </w:r>
      <w:r w:rsidR="00772C51" w:rsidRPr="00C015B7">
        <w:rPr>
          <w:rFonts w:cs="David" w:hint="cs"/>
          <w:sz w:val="28"/>
          <w:szCs w:val="28"/>
          <w:rtl/>
        </w:rPr>
        <w:t xml:space="preserve">ע/23/24 </w:t>
      </w:r>
      <w:r w:rsidR="00CE03C8">
        <w:rPr>
          <w:rFonts w:cs="David" w:hint="cs"/>
          <w:b/>
          <w:bCs/>
          <w:sz w:val="28"/>
          <w:szCs w:val="28"/>
          <w:rtl/>
        </w:rPr>
        <w:t xml:space="preserve">טור' כהן </w:t>
      </w:r>
      <w:r w:rsidR="00CE03C8">
        <w:rPr>
          <w:rFonts w:cs="David" w:hint="cs"/>
          <w:sz w:val="28"/>
          <w:szCs w:val="28"/>
          <w:rtl/>
        </w:rPr>
        <w:t>לעיל</w:t>
      </w:r>
      <w:r w:rsidR="00535439">
        <w:rPr>
          <w:rFonts w:cs="David" w:hint="cs"/>
          <w:sz w:val="28"/>
          <w:szCs w:val="28"/>
          <w:rtl/>
        </w:rPr>
        <w:t xml:space="preserve">. </w:t>
      </w:r>
      <w:r w:rsidR="009C0ADE">
        <w:rPr>
          <w:rFonts w:cs="David" w:hint="cs"/>
          <w:sz w:val="28"/>
          <w:szCs w:val="28"/>
          <w:rtl/>
        </w:rPr>
        <w:t>באותו עניין לא מוצה הדין בערעור, בשים לב לכך שהדיון התקיים בערכאה הראשונה בפני דן יחיד, באופן שהגביל את סמכות הענישה, בהתאם לסעיף 203(ב) לחוק השיפוט הצבאי)</w:t>
      </w:r>
      <w:r w:rsidR="00CE03C8">
        <w:rPr>
          <w:rFonts w:cs="David" w:hint="cs"/>
          <w:sz w:val="28"/>
          <w:szCs w:val="28"/>
          <w:rtl/>
        </w:rPr>
        <w:t>.</w:t>
      </w:r>
      <w:r w:rsidR="001F2F5C">
        <w:rPr>
          <w:rFonts w:cs="David" w:hint="cs"/>
          <w:sz w:val="28"/>
          <w:szCs w:val="28"/>
          <w:rtl/>
        </w:rPr>
        <w:t xml:space="preserve"> </w:t>
      </w:r>
    </w:p>
    <w:p w14:paraId="0985A9C0" w14:textId="77777777" w:rsidR="00B904E0" w:rsidRPr="00E273F0" w:rsidRDefault="00D14E36" w:rsidP="00063319">
      <w:pPr>
        <w:numPr>
          <w:ilvl w:val="0"/>
          <w:numId w:val="40"/>
        </w:numPr>
        <w:spacing w:line="336" w:lineRule="auto"/>
        <w:ind w:left="-2" w:firstLine="19"/>
        <w:jc w:val="both"/>
        <w:rPr>
          <w:rFonts w:cs="David"/>
          <w:b/>
          <w:bCs/>
          <w:sz w:val="28"/>
          <w:szCs w:val="28"/>
        </w:rPr>
      </w:pPr>
      <w:r>
        <w:rPr>
          <w:rFonts w:cs="David" w:hint="cs"/>
          <w:sz w:val="28"/>
          <w:szCs w:val="28"/>
          <w:rtl/>
        </w:rPr>
        <w:t>לאור כלל האמור, מצאנו כי מתחם העונש ההולם</w:t>
      </w:r>
      <w:r w:rsidR="00CC735E">
        <w:rPr>
          <w:rFonts w:cs="David" w:hint="cs"/>
          <w:sz w:val="28"/>
          <w:szCs w:val="28"/>
          <w:rtl/>
        </w:rPr>
        <w:t xml:space="preserve"> שקבע בית הדין קמא, </w:t>
      </w:r>
      <w:r w:rsidR="00535439">
        <w:rPr>
          <w:rFonts w:cs="David" w:hint="cs"/>
          <w:sz w:val="28"/>
          <w:szCs w:val="28"/>
          <w:rtl/>
        </w:rPr>
        <w:t>בין תשעה ל-15 חודשי מאסר בפועל</w:t>
      </w:r>
      <w:r w:rsidR="00CC735E">
        <w:rPr>
          <w:rFonts w:cs="David" w:hint="cs"/>
          <w:sz w:val="28"/>
          <w:szCs w:val="28"/>
          <w:rtl/>
        </w:rPr>
        <w:t xml:space="preserve">, </w:t>
      </w:r>
      <w:r w:rsidR="00535439">
        <w:rPr>
          <w:rFonts w:cs="David" w:hint="cs"/>
          <w:sz w:val="28"/>
          <w:szCs w:val="28"/>
          <w:rtl/>
        </w:rPr>
        <w:t>ה</w:t>
      </w:r>
      <w:r w:rsidR="00CC735E">
        <w:rPr>
          <w:rFonts w:cs="David" w:hint="cs"/>
          <w:sz w:val="28"/>
          <w:szCs w:val="28"/>
          <w:rtl/>
        </w:rPr>
        <w:t xml:space="preserve">קל </w:t>
      </w:r>
      <w:r w:rsidR="00535439">
        <w:rPr>
          <w:rFonts w:cs="David" w:hint="cs"/>
          <w:sz w:val="28"/>
          <w:szCs w:val="28"/>
          <w:rtl/>
        </w:rPr>
        <w:t xml:space="preserve">עם המערער </w:t>
      </w:r>
      <w:r w:rsidR="00EB1BC7">
        <w:rPr>
          <w:rFonts w:cs="David" w:hint="cs"/>
          <w:sz w:val="28"/>
          <w:szCs w:val="28"/>
          <w:rtl/>
        </w:rPr>
        <w:t xml:space="preserve">יתר על המידה </w:t>
      </w:r>
      <w:r w:rsidR="00CC735E">
        <w:rPr>
          <w:rFonts w:cs="David" w:hint="cs"/>
          <w:sz w:val="28"/>
          <w:szCs w:val="28"/>
          <w:rtl/>
        </w:rPr>
        <w:t>ביחס למידת אשמו</w:t>
      </w:r>
      <w:r w:rsidR="00EB1BC7">
        <w:rPr>
          <w:rFonts w:cs="David" w:hint="cs"/>
          <w:sz w:val="28"/>
          <w:szCs w:val="28"/>
          <w:rtl/>
        </w:rPr>
        <w:t>; ו</w:t>
      </w:r>
      <w:r w:rsidR="00535439">
        <w:rPr>
          <w:rFonts w:cs="David" w:hint="cs"/>
          <w:sz w:val="28"/>
          <w:szCs w:val="28"/>
          <w:rtl/>
        </w:rPr>
        <w:t xml:space="preserve">לאור כלל הנסיבות, </w:t>
      </w:r>
      <w:r w:rsidR="00C23042">
        <w:rPr>
          <w:rFonts w:cs="David" w:hint="cs"/>
          <w:sz w:val="28"/>
          <w:szCs w:val="28"/>
          <w:rtl/>
        </w:rPr>
        <w:t xml:space="preserve">מצאנו </w:t>
      </w:r>
      <w:r w:rsidR="00535439">
        <w:rPr>
          <w:rFonts w:cs="David" w:hint="cs"/>
          <w:sz w:val="28"/>
          <w:szCs w:val="28"/>
          <w:rtl/>
        </w:rPr>
        <w:t xml:space="preserve">להעמיד את המתחם </w:t>
      </w:r>
      <w:r w:rsidR="009C0ADE">
        <w:rPr>
          <w:rFonts w:cs="David" w:hint="cs"/>
          <w:sz w:val="28"/>
          <w:szCs w:val="28"/>
          <w:rtl/>
        </w:rPr>
        <w:t>בטווח שבין</w:t>
      </w:r>
      <w:r w:rsidR="00C23042">
        <w:rPr>
          <w:rFonts w:cs="David" w:hint="cs"/>
          <w:sz w:val="28"/>
          <w:szCs w:val="28"/>
          <w:rtl/>
        </w:rPr>
        <w:t xml:space="preserve"> </w:t>
      </w:r>
      <w:r w:rsidR="00D34A99">
        <w:rPr>
          <w:rFonts w:cs="David" w:hint="cs"/>
          <w:sz w:val="28"/>
          <w:szCs w:val="28"/>
          <w:rtl/>
        </w:rPr>
        <w:t xml:space="preserve">13 ל-18 חודשי מאסר בפועל. </w:t>
      </w:r>
    </w:p>
    <w:p w14:paraId="67CDD47C" w14:textId="3B473E3F" w:rsidR="0067118C" w:rsidRDefault="0067118C" w:rsidP="00063319">
      <w:pPr>
        <w:numPr>
          <w:ilvl w:val="0"/>
          <w:numId w:val="40"/>
        </w:numPr>
        <w:spacing w:line="336" w:lineRule="auto"/>
        <w:ind w:left="-2" w:firstLine="19"/>
        <w:jc w:val="both"/>
        <w:rPr>
          <w:rFonts w:cs="David"/>
          <w:sz w:val="28"/>
          <w:szCs w:val="28"/>
        </w:rPr>
      </w:pPr>
      <w:r>
        <w:rPr>
          <w:rFonts w:cs="David" w:hint="cs"/>
          <w:sz w:val="28"/>
          <w:szCs w:val="28"/>
          <w:rtl/>
        </w:rPr>
        <w:t xml:space="preserve">בתוך המתחם, </w:t>
      </w:r>
      <w:r w:rsidR="009C0ADE">
        <w:rPr>
          <w:rFonts w:cs="David" w:hint="cs"/>
          <w:sz w:val="28"/>
          <w:szCs w:val="28"/>
          <w:rtl/>
        </w:rPr>
        <w:t xml:space="preserve">יש לשקול לזכותו </w:t>
      </w:r>
      <w:r>
        <w:rPr>
          <w:rFonts w:cs="David" w:hint="cs"/>
          <w:sz w:val="28"/>
          <w:szCs w:val="28"/>
          <w:rtl/>
        </w:rPr>
        <w:t xml:space="preserve">של המערער את היעדרן של עבירות </w:t>
      </w:r>
      <w:r w:rsidR="009C0ADE">
        <w:rPr>
          <w:rFonts w:cs="David" w:hint="cs"/>
          <w:sz w:val="28"/>
          <w:szCs w:val="28"/>
          <w:rtl/>
        </w:rPr>
        <w:t>נוספות</w:t>
      </w:r>
      <w:r w:rsidR="00EB1BC7">
        <w:rPr>
          <w:rFonts w:cs="David" w:hint="cs"/>
          <w:sz w:val="28"/>
          <w:szCs w:val="28"/>
          <w:rtl/>
        </w:rPr>
        <w:t>,</w:t>
      </w:r>
      <w:r w:rsidR="009C0ADE">
        <w:rPr>
          <w:rFonts w:cs="David" w:hint="cs"/>
          <w:sz w:val="28"/>
          <w:szCs w:val="28"/>
          <w:rtl/>
        </w:rPr>
        <w:t xml:space="preserve"> ו</w:t>
      </w:r>
      <w:r>
        <w:rPr>
          <w:rFonts w:cs="David" w:hint="cs"/>
          <w:sz w:val="28"/>
          <w:szCs w:val="28"/>
          <w:rtl/>
        </w:rPr>
        <w:t xml:space="preserve">את סיום ההיעדרות בהתייצבות, </w:t>
      </w:r>
      <w:r w:rsidR="00EB1BC7">
        <w:rPr>
          <w:rFonts w:cs="David" w:hint="cs"/>
          <w:sz w:val="28"/>
          <w:szCs w:val="28"/>
          <w:rtl/>
        </w:rPr>
        <w:t>ה</w:t>
      </w:r>
      <w:r>
        <w:rPr>
          <w:rFonts w:cs="David" w:hint="cs"/>
          <w:sz w:val="28"/>
          <w:szCs w:val="28"/>
          <w:rtl/>
        </w:rPr>
        <w:t xml:space="preserve">הודאה באשמה והבעת </w:t>
      </w:r>
      <w:r w:rsidR="00EB1BC7">
        <w:rPr>
          <w:rFonts w:cs="David" w:hint="cs"/>
          <w:sz w:val="28"/>
          <w:szCs w:val="28"/>
          <w:rtl/>
        </w:rPr>
        <w:t>ה</w:t>
      </w:r>
      <w:r>
        <w:rPr>
          <w:rFonts w:cs="David" w:hint="cs"/>
          <w:sz w:val="28"/>
          <w:szCs w:val="28"/>
          <w:rtl/>
        </w:rPr>
        <w:t xml:space="preserve">חרטה. </w:t>
      </w:r>
      <w:r w:rsidR="009C0ADE">
        <w:rPr>
          <w:rFonts w:cs="David" w:hint="cs"/>
          <w:sz w:val="28"/>
          <w:szCs w:val="28"/>
          <w:rtl/>
        </w:rPr>
        <w:t xml:space="preserve">עוד </w:t>
      </w:r>
      <w:r w:rsidR="00A57B32" w:rsidRPr="00A57B32">
        <w:rPr>
          <w:rFonts w:cs="David" w:hint="cs"/>
          <w:sz w:val="28"/>
          <w:szCs w:val="28"/>
          <w:rtl/>
        </w:rPr>
        <w:t>התחשבנו ב</w:t>
      </w:r>
      <w:r w:rsidR="009C0ADE">
        <w:rPr>
          <w:rFonts w:cs="David" w:hint="cs"/>
          <w:sz w:val="28"/>
          <w:szCs w:val="28"/>
          <w:rtl/>
        </w:rPr>
        <w:t>קושי הנפשי המסוים שהועלה וב</w:t>
      </w:r>
      <w:r w:rsidR="00A57B32" w:rsidRPr="00A57B32">
        <w:rPr>
          <w:rFonts w:cs="David" w:hint="cs"/>
          <w:sz w:val="28"/>
          <w:szCs w:val="28"/>
          <w:rtl/>
        </w:rPr>
        <w:t xml:space="preserve">נסיבותיו מבית. </w:t>
      </w:r>
      <w:r>
        <w:rPr>
          <w:rFonts w:cs="David" w:hint="cs"/>
          <w:sz w:val="28"/>
          <w:szCs w:val="28"/>
          <w:rtl/>
        </w:rPr>
        <w:t xml:space="preserve">מנגד, גם לאחר התייצבותו, שב המערער ודרש פטור משירות, כך שלא נקט "מאמצים לתיקון תוצאות העבירה" </w:t>
      </w:r>
      <w:r w:rsidR="004B4066">
        <w:rPr>
          <w:rFonts w:cs="David" w:hint="cs"/>
          <w:sz w:val="28"/>
          <w:szCs w:val="28"/>
          <w:rtl/>
        </w:rPr>
        <w:t>(</w:t>
      </w:r>
      <w:r>
        <w:rPr>
          <w:rFonts w:cs="David" w:hint="cs"/>
          <w:sz w:val="28"/>
          <w:szCs w:val="28"/>
          <w:rtl/>
        </w:rPr>
        <w:t>סעיף 40יא(5) לחוק העונשין</w:t>
      </w:r>
      <w:r w:rsidR="004B4066">
        <w:rPr>
          <w:rFonts w:cs="David" w:hint="cs"/>
          <w:sz w:val="28"/>
          <w:szCs w:val="28"/>
          <w:rtl/>
        </w:rPr>
        <w:t>)</w:t>
      </w:r>
      <w:r w:rsidR="00A84E72">
        <w:rPr>
          <w:rFonts w:cs="David" w:hint="cs"/>
          <w:sz w:val="28"/>
          <w:szCs w:val="28"/>
          <w:rtl/>
        </w:rPr>
        <w:t xml:space="preserve">, באופן המקים, חרף הפטור שניתן לבסוף למערער, גם שיקולים של הרתעת הרבים (סעיף 40ז לחוק העונשין). </w:t>
      </w:r>
    </w:p>
    <w:p w14:paraId="372BC50A" w14:textId="2532D56B" w:rsidR="00063319" w:rsidRDefault="00063319" w:rsidP="00063319">
      <w:pPr>
        <w:spacing w:line="336" w:lineRule="auto"/>
        <w:jc w:val="both"/>
        <w:rPr>
          <w:rFonts w:cs="David"/>
          <w:sz w:val="28"/>
          <w:szCs w:val="28"/>
          <w:rtl/>
        </w:rPr>
      </w:pPr>
    </w:p>
    <w:p w14:paraId="2A3239F9" w14:textId="63E6BF99" w:rsidR="00063319" w:rsidRDefault="00063319" w:rsidP="00063319">
      <w:pPr>
        <w:spacing w:line="336" w:lineRule="auto"/>
        <w:jc w:val="both"/>
        <w:rPr>
          <w:rFonts w:cs="David"/>
          <w:sz w:val="28"/>
          <w:szCs w:val="28"/>
          <w:rtl/>
        </w:rPr>
      </w:pPr>
    </w:p>
    <w:p w14:paraId="3D33E022" w14:textId="0A2A3BCA" w:rsidR="00063319" w:rsidRDefault="00063319" w:rsidP="00063319">
      <w:pPr>
        <w:spacing w:line="336" w:lineRule="auto"/>
        <w:jc w:val="both"/>
        <w:rPr>
          <w:rFonts w:cs="David"/>
          <w:sz w:val="28"/>
          <w:szCs w:val="28"/>
          <w:rtl/>
        </w:rPr>
      </w:pPr>
    </w:p>
    <w:p w14:paraId="11447A25" w14:textId="77777777" w:rsidR="00063319" w:rsidRDefault="00063319" w:rsidP="00063319">
      <w:pPr>
        <w:spacing w:line="336" w:lineRule="auto"/>
        <w:jc w:val="both"/>
        <w:rPr>
          <w:rFonts w:cs="David"/>
          <w:sz w:val="28"/>
          <w:szCs w:val="28"/>
        </w:rPr>
      </w:pPr>
    </w:p>
    <w:p w14:paraId="5E5D798E" w14:textId="620D299E" w:rsidR="00A20FFB" w:rsidRPr="00063319" w:rsidRDefault="00A57B32" w:rsidP="00063319">
      <w:pPr>
        <w:numPr>
          <w:ilvl w:val="0"/>
          <w:numId w:val="40"/>
        </w:numPr>
        <w:spacing w:line="336" w:lineRule="auto"/>
        <w:ind w:left="-2" w:firstLine="19"/>
        <w:jc w:val="both"/>
        <w:rPr>
          <w:rFonts w:cs="David"/>
          <w:sz w:val="28"/>
          <w:szCs w:val="28"/>
        </w:rPr>
      </w:pPr>
      <w:r w:rsidRPr="00063319">
        <w:rPr>
          <w:rFonts w:cs="David" w:hint="cs"/>
          <w:sz w:val="28"/>
          <w:szCs w:val="28"/>
          <w:rtl/>
        </w:rPr>
        <w:t xml:space="preserve">לאור כלל השיקולים שבוארו לעיל, ומתוך התחשבות בכלל שלפיו </w:t>
      </w:r>
      <w:r w:rsidR="00A20FFB" w:rsidRPr="00063319">
        <w:rPr>
          <w:rFonts w:cs="David" w:hint="cs"/>
          <w:sz w:val="28"/>
          <w:szCs w:val="28"/>
          <w:rtl/>
        </w:rPr>
        <w:t>אין ערכאת הערעור ממצה את הדין בקבלה את ערעור התביעה על קולת העונש</w:t>
      </w:r>
      <w:r w:rsidR="00966D1E" w:rsidRPr="00063319">
        <w:rPr>
          <w:rFonts w:cs="David" w:hint="cs"/>
          <w:sz w:val="28"/>
          <w:szCs w:val="28"/>
          <w:rtl/>
        </w:rPr>
        <w:t xml:space="preserve"> (ע"פ 2883/23 </w:t>
      </w:r>
      <w:r w:rsidR="00966D1E" w:rsidRPr="00063319">
        <w:rPr>
          <w:rFonts w:cs="David" w:hint="cs"/>
          <w:b/>
          <w:bCs/>
          <w:sz w:val="28"/>
          <w:szCs w:val="28"/>
          <w:rtl/>
        </w:rPr>
        <w:t xml:space="preserve">מדינת ישראל נ' פלוני, </w:t>
      </w:r>
      <w:r w:rsidR="00966D1E" w:rsidRPr="00063319">
        <w:rPr>
          <w:rFonts w:cs="David" w:hint="cs"/>
          <w:sz w:val="28"/>
          <w:szCs w:val="28"/>
          <w:rtl/>
        </w:rPr>
        <w:t xml:space="preserve">פסקה 22 (21.2.2024); </w:t>
      </w:r>
      <w:r w:rsidR="00CE03C8" w:rsidRPr="00063319">
        <w:rPr>
          <w:rFonts w:cs="David" w:hint="cs"/>
          <w:sz w:val="28"/>
          <w:szCs w:val="28"/>
          <w:rtl/>
        </w:rPr>
        <w:t xml:space="preserve">ע/28,31/24 </w:t>
      </w:r>
      <w:proofErr w:type="spellStart"/>
      <w:r w:rsidR="00CE03C8" w:rsidRPr="00063319">
        <w:rPr>
          <w:rFonts w:cs="David" w:hint="cs"/>
          <w:b/>
          <w:bCs/>
          <w:sz w:val="28"/>
          <w:szCs w:val="28"/>
          <w:rtl/>
        </w:rPr>
        <w:t>ארמיאס</w:t>
      </w:r>
      <w:proofErr w:type="spellEnd"/>
      <w:r w:rsidR="00966D1E" w:rsidRPr="00063319">
        <w:rPr>
          <w:rFonts w:cs="David" w:hint="cs"/>
          <w:b/>
          <w:bCs/>
          <w:sz w:val="28"/>
          <w:szCs w:val="28"/>
          <w:rtl/>
        </w:rPr>
        <w:t xml:space="preserve"> </w:t>
      </w:r>
      <w:r w:rsidR="00966D1E" w:rsidRPr="00063319">
        <w:rPr>
          <w:rFonts w:cs="David" w:hint="cs"/>
          <w:sz w:val="28"/>
          <w:szCs w:val="28"/>
          <w:rtl/>
        </w:rPr>
        <w:t xml:space="preserve">לעיל, בפסקה </w:t>
      </w:r>
      <w:r w:rsidR="00CE03C8" w:rsidRPr="00063319">
        <w:rPr>
          <w:rFonts w:cs="David" w:hint="cs"/>
          <w:sz w:val="28"/>
          <w:szCs w:val="28"/>
          <w:rtl/>
        </w:rPr>
        <w:t>15</w:t>
      </w:r>
      <w:r w:rsidR="00966D1E" w:rsidRPr="00063319">
        <w:rPr>
          <w:rFonts w:cs="David" w:hint="cs"/>
          <w:sz w:val="28"/>
          <w:szCs w:val="28"/>
          <w:rtl/>
        </w:rPr>
        <w:t>)</w:t>
      </w:r>
      <w:r w:rsidR="000C0A7F" w:rsidRPr="00063319">
        <w:rPr>
          <w:rFonts w:cs="David" w:hint="cs"/>
          <w:sz w:val="28"/>
          <w:szCs w:val="28"/>
          <w:rtl/>
        </w:rPr>
        <w:t xml:space="preserve">, </w:t>
      </w:r>
      <w:r w:rsidR="00751D2F" w:rsidRPr="00063319">
        <w:rPr>
          <w:rFonts w:cs="David" w:hint="cs"/>
          <w:sz w:val="28"/>
          <w:szCs w:val="28"/>
          <w:rtl/>
        </w:rPr>
        <w:t xml:space="preserve">מצאנו </w:t>
      </w:r>
      <w:r w:rsidR="000C0A7F" w:rsidRPr="00063319">
        <w:rPr>
          <w:rFonts w:cs="David" w:hint="cs"/>
          <w:sz w:val="28"/>
          <w:szCs w:val="28"/>
          <w:rtl/>
        </w:rPr>
        <w:t xml:space="preserve">לקבוע </w:t>
      </w:r>
      <w:r w:rsidRPr="00063319">
        <w:rPr>
          <w:rFonts w:cs="David" w:hint="cs"/>
          <w:sz w:val="28"/>
          <w:szCs w:val="28"/>
          <w:rtl/>
        </w:rPr>
        <w:t xml:space="preserve">כי המערער ירצה עונש של 15 חודשי מאסר בפועל. אין שינוי ביתר רכיבי העונש. </w:t>
      </w:r>
    </w:p>
    <w:p w14:paraId="430D14A0" w14:textId="77777777" w:rsidR="009D4E02" w:rsidRDefault="007777F8" w:rsidP="00063319">
      <w:pPr>
        <w:numPr>
          <w:ilvl w:val="0"/>
          <w:numId w:val="40"/>
        </w:numPr>
        <w:spacing w:line="336" w:lineRule="auto"/>
        <w:ind w:left="-2" w:firstLine="19"/>
        <w:jc w:val="both"/>
        <w:rPr>
          <w:rFonts w:cs="David"/>
          <w:sz w:val="28"/>
          <w:szCs w:val="28"/>
        </w:rPr>
      </w:pPr>
      <w:r>
        <w:rPr>
          <w:rFonts w:cs="David" w:hint="cs"/>
          <w:sz w:val="28"/>
          <w:szCs w:val="28"/>
          <w:rtl/>
        </w:rPr>
        <w:t xml:space="preserve"> </w:t>
      </w:r>
      <w:r w:rsidR="000C0A7F">
        <w:rPr>
          <w:rFonts w:cs="David" w:hint="cs"/>
          <w:sz w:val="28"/>
          <w:szCs w:val="28"/>
          <w:rtl/>
        </w:rPr>
        <w:t>סוף דבר, ערעור התביעה התקבל</w:t>
      </w:r>
      <w:r w:rsidR="00B552DF">
        <w:rPr>
          <w:rFonts w:cs="David" w:hint="cs"/>
          <w:sz w:val="28"/>
          <w:szCs w:val="28"/>
          <w:rtl/>
        </w:rPr>
        <w:t>.</w:t>
      </w:r>
      <w:r w:rsidR="00A57B32">
        <w:rPr>
          <w:rFonts w:cs="David" w:hint="cs"/>
          <w:sz w:val="28"/>
          <w:szCs w:val="28"/>
          <w:rtl/>
        </w:rPr>
        <w:t xml:space="preserve"> ערעור ההגנה נדחה. </w:t>
      </w:r>
    </w:p>
    <w:p w14:paraId="67DD285F" w14:textId="77777777" w:rsidR="00D52B24" w:rsidRDefault="00D52B24" w:rsidP="006C02E2">
      <w:pPr>
        <w:spacing w:line="336" w:lineRule="auto"/>
        <w:ind w:right="-142"/>
        <w:outlineLvl w:val="0"/>
        <w:rPr>
          <w:rFonts w:cs="David"/>
          <w:sz w:val="28"/>
          <w:szCs w:val="28"/>
          <w:rtl/>
        </w:rPr>
      </w:pPr>
    </w:p>
    <w:p w14:paraId="2A62B415" w14:textId="77777777" w:rsidR="00B44DB6" w:rsidRDefault="007777F8" w:rsidP="006C02E2">
      <w:pPr>
        <w:spacing w:line="336" w:lineRule="auto"/>
        <w:ind w:left="-58"/>
        <w:jc w:val="both"/>
        <w:outlineLvl w:val="0"/>
        <w:rPr>
          <w:rFonts w:cs="David"/>
          <w:sz w:val="28"/>
          <w:szCs w:val="28"/>
          <w:rtl/>
        </w:rPr>
      </w:pPr>
      <w:r w:rsidRPr="00D52B24">
        <w:rPr>
          <w:rFonts w:cs="David"/>
          <w:sz w:val="28"/>
          <w:szCs w:val="28"/>
          <w:rtl/>
        </w:rPr>
        <w:t xml:space="preserve">ניתן והודע היום,  </w:t>
      </w:r>
      <w:r w:rsidR="00BF1674">
        <w:rPr>
          <w:rFonts w:cs="David" w:hint="cs"/>
          <w:sz w:val="28"/>
          <w:szCs w:val="28"/>
          <w:rtl/>
        </w:rPr>
        <w:t xml:space="preserve">כ"א </w:t>
      </w:r>
      <w:r w:rsidR="00B552DF">
        <w:rPr>
          <w:rFonts w:cs="David" w:hint="cs"/>
          <w:sz w:val="28"/>
          <w:szCs w:val="28"/>
          <w:rtl/>
        </w:rPr>
        <w:t xml:space="preserve">בסיוון </w:t>
      </w:r>
      <w:proofErr w:type="spellStart"/>
      <w:r w:rsidR="00DA5C7E">
        <w:rPr>
          <w:rFonts w:cs="David" w:hint="cs"/>
          <w:sz w:val="28"/>
          <w:szCs w:val="28"/>
          <w:rtl/>
        </w:rPr>
        <w:t>התשפ"ד</w:t>
      </w:r>
      <w:proofErr w:type="spellEnd"/>
      <w:r w:rsidR="00DA5C7E">
        <w:rPr>
          <w:rFonts w:cs="David" w:hint="cs"/>
          <w:sz w:val="28"/>
          <w:szCs w:val="28"/>
          <w:rtl/>
        </w:rPr>
        <w:t xml:space="preserve">, </w:t>
      </w:r>
      <w:r w:rsidR="000C0A7F">
        <w:rPr>
          <w:rFonts w:cs="David" w:hint="cs"/>
          <w:sz w:val="28"/>
          <w:szCs w:val="28"/>
          <w:rtl/>
        </w:rPr>
        <w:t xml:space="preserve"> </w:t>
      </w:r>
      <w:r w:rsidR="00BF1674">
        <w:rPr>
          <w:rFonts w:cs="David" w:hint="cs"/>
          <w:sz w:val="28"/>
          <w:szCs w:val="28"/>
          <w:rtl/>
        </w:rPr>
        <w:t xml:space="preserve">27 </w:t>
      </w:r>
      <w:r w:rsidR="00DA5C7E">
        <w:rPr>
          <w:rFonts w:cs="David" w:hint="cs"/>
          <w:sz w:val="28"/>
          <w:szCs w:val="28"/>
          <w:rtl/>
        </w:rPr>
        <w:t>ב</w:t>
      </w:r>
      <w:r w:rsidR="00B552DF">
        <w:rPr>
          <w:rFonts w:cs="David" w:hint="cs"/>
          <w:sz w:val="28"/>
          <w:szCs w:val="28"/>
          <w:rtl/>
        </w:rPr>
        <w:t xml:space="preserve">יוני </w:t>
      </w:r>
      <w:r w:rsidR="00DA5C7E">
        <w:rPr>
          <w:rFonts w:cs="David" w:hint="cs"/>
          <w:sz w:val="28"/>
          <w:szCs w:val="28"/>
          <w:rtl/>
        </w:rPr>
        <w:t xml:space="preserve"> 2024,</w:t>
      </w:r>
      <w:r w:rsidRPr="00D52B24">
        <w:rPr>
          <w:rFonts w:cs="David"/>
          <w:sz w:val="28"/>
          <w:szCs w:val="28"/>
          <w:rtl/>
        </w:rPr>
        <w:t xml:space="preserve"> בפומבי ובמעמד הצדדים. </w:t>
      </w:r>
    </w:p>
    <w:p w14:paraId="27A34EDD" w14:textId="77777777" w:rsidR="005F7055" w:rsidRDefault="005F7055" w:rsidP="006C02E2">
      <w:pPr>
        <w:spacing w:line="336" w:lineRule="auto"/>
        <w:ind w:left="-58"/>
        <w:jc w:val="both"/>
        <w:outlineLvl w:val="0"/>
        <w:rPr>
          <w:rFonts w:cs="David"/>
          <w:sz w:val="28"/>
          <w:szCs w:val="28"/>
          <w:rtl/>
        </w:rPr>
      </w:pPr>
    </w:p>
    <w:p w14:paraId="3F1547D5" w14:textId="77777777" w:rsidR="00B44DB6" w:rsidRPr="00B44DB6" w:rsidRDefault="00C84785" w:rsidP="006C02E2">
      <w:pPr>
        <w:spacing w:line="336" w:lineRule="auto"/>
        <w:outlineLvl w:val="0"/>
        <w:rPr>
          <w:rFonts w:cs="David"/>
          <w:sz w:val="28"/>
          <w:szCs w:val="28"/>
          <w:rtl/>
        </w:rPr>
      </w:pPr>
      <w:r>
        <w:rPr>
          <w:rFonts w:cs="David" w:hint="cs"/>
          <w:sz w:val="28"/>
          <w:szCs w:val="28"/>
          <w:rtl/>
        </w:rPr>
        <w:t xml:space="preserve">    </w:t>
      </w:r>
      <w:r w:rsidR="007777F8" w:rsidRPr="00B44DB6">
        <w:rPr>
          <w:rFonts w:cs="David"/>
          <w:sz w:val="28"/>
          <w:szCs w:val="28"/>
          <w:rtl/>
        </w:rPr>
        <w:t>______________</w:t>
      </w:r>
      <w:r w:rsidR="007777F8" w:rsidRPr="00B44DB6">
        <w:rPr>
          <w:rFonts w:cs="David"/>
          <w:sz w:val="28"/>
          <w:szCs w:val="28"/>
          <w:rtl/>
        </w:rPr>
        <w:tab/>
      </w:r>
      <w:r w:rsidR="005B3BCC">
        <w:rPr>
          <w:rFonts w:cs="David" w:hint="cs"/>
          <w:sz w:val="28"/>
          <w:szCs w:val="28"/>
          <w:rtl/>
        </w:rPr>
        <w:t xml:space="preserve">   </w:t>
      </w:r>
      <w:r w:rsidR="007777F8" w:rsidRPr="00B44DB6">
        <w:rPr>
          <w:rFonts w:cs="David"/>
          <w:sz w:val="28"/>
          <w:szCs w:val="28"/>
          <w:rtl/>
        </w:rPr>
        <w:t>______________</w:t>
      </w:r>
      <w:r w:rsidR="007777F8" w:rsidRPr="00B44DB6">
        <w:rPr>
          <w:rFonts w:cs="David"/>
          <w:sz w:val="28"/>
          <w:szCs w:val="28"/>
          <w:rtl/>
        </w:rPr>
        <w:tab/>
      </w:r>
      <w:r>
        <w:rPr>
          <w:rFonts w:cs="David" w:hint="cs"/>
          <w:sz w:val="28"/>
          <w:szCs w:val="28"/>
          <w:rtl/>
        </w:rPr>
        <w:t xml:space="preserve"> </w:t>
      </w:r>
      <w:r w:rsidR="007777F8" w:rsidRPr="00B44DB6">
        <w:rPr>
          <w:rFonts w:cs="David"/>
          <w:sz w:val="28"/>
          <w:szCs w:val="28"/>
          <w:rtl/>
        </w:rPr>
        <w:t>______________</w:t>
      </w:r>
    </w:p>
    <w:p w14:paraId="2E717E29" w14:textId="77777777" w:rsidR="00B44DB6" w:rsidRDefault="00891D6D" w:rsidP="006C02E2">
      <w:pPr>
        <w:spacing w:line="336" w:lineRule="auto"/>
        <w:outlineLvl w:val="0"/>
        <w:rPr>
          <w:rFonts w:cs="David"/>
          <w:sz w:val="28"/>
          <w:szCs w:val="28"/>
          <w:rtl/>
        </w:rPr>
      </w:pPr>
      <w:r>
        <w:rPr>
          <w:rFonts w:cs="David" w:hint="cs"/>
          <w:sz w:val="28"/>
          <w:szCs w:val="28"/>
          <w:rtl/>
        </w:rPr>
        <w:t xml:space="preserve">      </w:t>
      </w:r>
      <w:r w:rsidR="00DA5C7E">
        <w:rPr>
          <w:rFonts w:cs="David" w:hint="cs"/>
          <w:sz w:val="28"/>
          <w:szCs w:val="28"/>
          <w:rtl/>
        </w:rPr>
        <w:t>המשנה לנשיאה</w:t>
      </w:r>
      <w:r w:rsidR="007777F8" w:rsidRPr="00B44DB6">
        <w:rPr>
          <w:rFonts w:cs="David"/>
          <w:sz w:val="28"/>
          <w:szCs w:val="28"/>
          <w:rtl/>
        </w:rPr>
        <w:t xml:space="preserve">  </w:t>
      </w:r>
      <w:r w:rsidR="007777F8" w:rsidRPr="00B44DB6">
        <w:rPr>
          <w:rFonts w:cs="David"/>
          <w:sz w:val="28"/>
          <w:szCs w:val="28"/>
          <w:rtl/>
        </w:rPr>
        <w:tab/>
      </w:r>
      <w:r w:rsidR="00232DBD">
        <w:rPr>
          <w:rFonts w:cs="David" w:hint="cs"/>
          <w:sz w:val="28"/>
          <w:szCs w:val="28"/>
          <w:rtl/>
        </w:rPr>
        <w:t xml:space="preserve">            </w:t>
      </w:r>
      <w:r w:rsidR="005B3BCC">
        <w:rPr>
          <w:rFonts w:cs="David" w:hint="cs"/>
          <w:sz w:val="28"/>
          <w:szCs w:val="28"/>
          <w:rtl/>
        </w:rPr>
        <w:t xml:space="preserve"> </w:t>
      </w:r>
      <w:r w:rsidR="00C84785">
        <w:rPr>
          <w:rFonts w:cs="David" w:hint="cs"/>
          <w:sz w:val="28"/>
          <w:szCs w:val="28"/>
          <w:rtl/>
        </w:rPr>
        <w:t xml:space="preserve">  </w:t>
      </w:r>
      <w:r w:rsidR="005B3BCC">
        <w:rPr>
          <w:rFonts w:cs="David" w:hint="cs"/>
          <w:sz w:val="28"/>
          <w:szCs w:val="28"/>
          <w:rtl/>
        </w:rPr>
        <w:t xml:space="preserve">      </w:t>
      </w:r>
      <w:r w:rsidR="00232DBD">
        <w:rPr>
          <w:rFonts w:cs="David" w:hint="cs"/>
          <w:sz w:val="28"/>
          <w:szCs w:val="28"/>
          <w:rtl/>
        </w:rPr>
        <w:t xml:space="preserve">    </w:t>
      </w:r>
      <w:r w:rsidR="007777F8" w:rsidRPr="00B44DB6">
        <w:rPr>
          <w:rFonts w:cs="David"/>
          <w:sz w:val="28"/>
          <w:szCs w:val="28"/>
          <w:rtl/>
        </w:rPr>
        <w:t>שופט</w:t>
      </w:r>
      <w:r w:rsidR="00DA5C7E">
        <w:rPr>
          <w:rFonts w:cs="David" w:hint="cs"/>
          <w:sz w:val="28"/>
          <w:szCs w:val="28"/>
          <w:rtl/>
        </w:rPr>
        <w:t>ת</w:t>
      </w:r>
      <w:r>
        <w:rPr>
          <w:rFonts w:cs="David"/>
          <w:sz w:val="28"/>
          <w:szCs w:val="28"/>
          <w:rtl/>
        </w:rPr>
        <w:tab/>
      </w:r>
      <w:r>
        <w:rPr>
          <w:rFonts w:cs="David"/>
          <w:sz w:val="28"/>
          <w:szCs w:val="28"/>
          <w:rtl/>
        </w:rPr>
        <w:tab/>
      </w:r>
      <w:r>
        <w:rPr>
          <w:rFonts w:cs="David"/>
          <w:sz w:val="28"/>
          <w:szCs w:val="28"/>
          <w:rtl/>
        </w:rPr>
        <w:tab/>
      </w:r>
      <w:r>
        <w:rPr>
          <w:rFonts w:cs="David" w:hint="cs"/>
          <w:sz w:val="28"/>
          <w:szCs w:val="28"/>
          <w:rtl/>
        </w:rPr>
        <w:t xml:space="preserve"> שופט</w:t>
      </w:r>
    </w:p>
    <w:p w14:paraId="5301C52F" w14:textId="77777777" w:rsidR="006C02E2" w:rsidRDefault="006C02E2" w:rsidP="006C02E2">
      <w:pPr>
        <w:spacing w:line="336" w:lineRule="auto"/>
        <w:outlineLvl w:val="0"/>
        <w:rPr>
          <w:rFonts w:cs="David"/>
          <w:sz w:val="28"/>
          <w:szCs w:val="28"/>
          <w:rtl/>
        </w:rPr>
      </w:pPr>
    </w:p>
    <w:p w14:paraId="5A4A1EE8" w14:textId="77777777" w:rsidR="00133F9E" w:rsidRDefault="00133F9E" w:rsidP="00133F9E">
      <w:pPr>
        <w:spacing w:after="200" w:line="276" w:lineRule="auto"/>
        <w:ind w:left="-58" w:right="-567"/>
        <w:rPr>
          <w:rFonts w:ascii="David" w:eastAsia="Calibri" w:hAnsi="David" w:cs="David"/>
          <w:b/>
          <w:bCs/>
          <w:sz w:val="28"/>
          <w:szCs w:val="28"/>
          <w:rtl/>
        </w:rPr>
      </w:pPr>
      <w:bookmarkStart w:id="3" w:name="_Hlk122599666"/>
      <w:bookmarkStart w:id="4" w:name="_Hlk141797760"/>
    </w:p>
    <w:p w14:paraId="0441E598" w14:textId="27B4B32A" w:rsidR="00133F9E" w:rsidRPr="00133F9E" w:rsidRDefault="00133F9E" w:rsidP="00133F9E">
      <w:pPr>
        <w:spacing w:after="200" w:line="276" w:lineRule="auto"/>
        <w:ind w:left="-58" w:right="-567"/>
        <w:rPr>
          <w:rFonts w:ascii="David" w:eastAsia="Calibri" w:hAnsi="David" w:cs="David"/>
          <w:b/>
          <w:bCs/>
          <w:sz w:val="28"/>
          <w:szCs w:val="28"/>
          <w:rtl/>
        </w:rPr>
      </w:pPr>
      <w:r w:rsidRPr="00133F9E">
        <w:rPr>
          <w:rFonts w:ascii="David" w:eastAsia="Calibri" w:hAnsi="David" w:cs="David"/>
          <w:b/>
          <w:bCs/>
          <w:sz w:val="28"/>
          <w:szCs w:val="28"/>
          <w:rtl/>
        </w:rPr>
        <w:t xml:space="preserve">חתימת המגיה: _______________________________      העתק         נאמן     </w:t>
      </w:r>
      <w:r>
        <w:rPr>
          <w:rFonts w:ascii="David" w:eastAsia="Calibri" w:hAnsi="David" w:cs="David" w:hint="cs"/>
          <w:b/>
          <w:bCs/>
          <w:sz w:val="28"/>
          <w:szCs w:val="28"/>
          <w:rtl/>
        </w:rPr>
        <w:t xml:space="preserve">  </w:t>
      </w:r>
      <w:r w:rsidRPr="00133F9E">
        <w:rPr>
          <w:rFonts w:ascii="David" w:eastAsia="Calibri" w:hAnsi="David" w:cs="David"/>
          <w:b/>
          <w:bCs/>
          <w:sz w:val="28"/>
          <w:szCs w:val="28"/>
          <w:rtl/>
        </w:rPr>
        <w:t xml:space="preserve">  למקור             </w:t>
      </w:r>
    </w:p>
    <w:p w14:paraId="6F11A59F" w14:textId="73E4B305" w:rsidR="00133F9E" w:rsidRPr="00133F9E" w:rsidRDefault="00133F9E" w:rsidP="00133F9E">
      <w:pPr>
        <w:spacing w:after="200" w:line="276" w:lineRule="auto"/>
        <w:ind w:left="-58" w:right="-567"/>
        <w:rPr>
          <w:rFonts w:ascii="David" w:eastAsia="Calibri" w:hAnsi="David" w:cs="David"/>
          <w:b/>
          <w:bCs/>
          <w:sz w:val="28"/>
          <w:szCs w:val="28"/>
          <w:rtl/>
        </w:rPr>
      </w:pPr>
      <w:r w:rsidRPr="00133F9E">
        <w:rPr>
          <w:rFonts w:ascii="David" w:eastAsia="Calibri" w:hAnsi="David" w:cs="David"/>
          <w:b/>
          <w:bCs/>
          <w:sz w:val="28"/>
          <w:szCs w:val="28"/>
          <w:rtl/>
        </w:rPr>
        <w:t xml:space="preserve">                                                                                 </w:t>
      </w:r>
      <w:r w:rsidRPr="00133F9E">
        <w:rPr>
          <w:rFonts w:ascii="David" w:eastAsia="Calibri" w:hAnsi="David" w:cs="David" w:hint="cs"/>
          <w:b/>
          <w:bCs/>
          <w:sz w:val="28"/>
          <w:szCs w:val="28"/>
          <w:rtl/>
        </w:rPr>
        <w:t xml:space="preserve">            </w:t>
      </w:r>
      <w:r w:rsidRPr="00133F9E">
        <w:rPr>
          <w:rFonts w:ascii="David" w:eastAsia="Calibri" w:hAnsi="David" w:cs="David"/>
          <w:b/>
          <w:bCs/>
          <w:sz w:val="28"/>
          <w:szCs w:val="28"/>
          <w:rtl/>
        </w:rPr>
        <w:t xml:space="preserve">          סרן           </w:t>
      </w:r>
      <w:r w:rsidRPr="00133F9E">
        <w:rPr>
          <w:rFonts w:ascii="David" w:eastAsia="Calibri" w:hAnsi="David" w:cs="David" w:hint="cs"/>
          <w:b/>
          <w:bCs/>
          <w:sz w:val="28"/>
          <w:szCs w:val="28"/>
          <w:rtl/>
        </w:rPr>
        <w:t xml:space="preserve"> </w:t>
      </w:r>
      <w:r w:rsidRPr="00133F9E">
        <w:rPr>
          <w:rFonts w:ascii="David" w:eastAsia="Calibri" w:hAnsi="David" w:cs="David"/>
          <w:b/>
          <w:bCs/>
          <w:sz w:val="28"/>
          <w:szCs w:val="28"/>
          <w:rtl/>
        </w:rPr>
        <w:t xml:space="preserve"> כפיר     </w:t>
      </w:r>
      <w:r>
        <w:rPr>
          <w:rFonts w:ascii="David" w:eastAsia="Calibri" w:hAnsi="David" w:cs="David" w:hint="cs"/>
          <w:b/>
          <w:bCs/>
          <w:sz w:val="28"/>
          <w:szCs w:val="28"/>
          <w:rtl/>
        </w:rPr>
        <w:t xml:space="preserve"> </w:t>
      </w:r>
      <w:r w:rsidRPr="00133F9E">
        <w:rPr>
          <w:rFonts w:ascii="David" w:eastAsia="Calibri" w:hAnsi="David" w:cs="David"/>
          <w:b/>
          <w:bCs/>
          <w:sz w:val="28"/>
          <w:szCs w:val="28"/>
          <w:rtl/>
        </w:rPr>
        <w:t xml:space="preserve">        לב  </w:t>
      </w:r>
    </w:p>
    <w:p w14:paraId="130BC7D0" w14:textId="77777777" w:rsidR="00133F9E" w:rsidRPr="00133F9E" w:rsidRDefault="00133F9E" w:rsidP="00133F9E">
      <w:pPr>
        <w:spacing w:after="200" w:line="276" w:lineRule="auto"/>
        <w:ind w:left="-58" w:right="-567"/>
        <w:rPr>
          <w:rFonts w:ascii="David" w:eastAsia="Calibri" w:hAnsi="David" w:cs="Arial"/>
          <w:b/>
          <w:bCs/>
          <w:sz w:val="28"/>
          <w:szCs w:val="28"/>
          <w:rtl/>
        </w:rPr>
      </w:pPr>
      <w:r w:rsidRPr="00133F9E">
        <w:rPr>
          <w:rFonts w:ascii="David" w:eastAsia="Calibri" w:hAnsi="David" w:cs="David"/>
          <w:b/>
          <w:bCs/>
          <w:sz w:val="28"/>
          <w:szCs w:val="28"/>
          <w:rtl/>
        </w:rPr>
        <w:t xml:space="preserve">תאריך: ____________________________________ </w:t>
      </w:r>
      <w:r w:rsidRPr="00133F9E">
        <w:rPr>
          <w:rFonts w:ascii="David" w:eastAsia="Calibri" w:hAnsi="David" w:cs="David" w:hint="cs"/>
          <w:b/>
          <w:bCs/>
          <w:sz w:val="28"/>
          <w:szCs w:val="28"/>
          <w:rtl/>
        </w:rPr>
        <w:t xml:space="preserve">  </w:t>
      </w:r>
      <w:r w:rsidRPr="00133F9E">
        <w:rPr>
          <w:rFonts w:ascii="David" w:eastAsia="Calibri" w:hAnsi="David" w:cs="David"/>
          <w:b/>
          <w:bCs/>
          <w:sz w:val="28"/>
          <w:szCs w:val="28"/>
          <w:rtl/>
        </w:rPr>
        <w:t xml:space="preserve">     קצין            בית           הדין</w:t>
      </w:r>
      <w:bookmarkEnd w:id="3"/>
    </w:p>
    <w:bookmarkEnd w:id="4"/>
    <w:p w14:paraId="05F67132" w14:textId="36C89896" w:rsidR="00A303B3" w:rsidRDefault="00A303B3" w:rsidP="006C02E2">
      <w:pPr>
        <w:spacing w:line="336" w:lineRule="auto"/>
        <w:outlineLvl w:val="0"/>
        <w:rPr>
          <w:rFonts w:cs="David"/>
          <w:sz w:val="28"/>
          <w:szCs w:val="28"/>
          <w:rtl/>
        </w:rPr>
      </w:pPr>
    </w:p>
    <w:sectPr w:rsidR="00A303B3" w:rsidSect="00063319">
      <w:headerReference w:type="even" r:id="rId8"/>
      <w:headerReference w:type="default" r:id="rId9"/>
      <w:footerReference w:type="even" r:id="rId10"/>
      <w:footerReference w:type="default" r:id="rId11"/>
      <w:headerReference w:type="first" r:id="rId12"/>
      <w:pgSz w:w="11906" w:h="16838"/>
      <w:pgMar w:top="1418" w:right="1418" w:bottom="1418" w:left="1418"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39CA9" w14:textId="77777777" w:rsidR="00D746B4" w:rsidRDefault="00D746B4">
      <w:r>
        <w:separator/>
      </w:r>
    </w:p>
  </w:endnote>
  <w:endnote w:type="continuationSeparator" w:id="0">
    <w:p w14:paraId="5CF0BA32" w14:textId="77777777" w:rsidR="00D746B4" w:rsidRDefault="00D7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Batang">
    <w:altName w:val="바탕"/>
    <w:panose1 w:val="02030600000101010101"/>
    <w:charset w:val="81"/>
    <w:family w:val="auto"/>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3462" w14:textId="77777777" w:rsidR="00E77C4C" w:rsidRDefault="007777F8" w:rsidP="00A53D0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AEA5EC1" w14:textId="77777777" w:rsidR="00E77C4C" w:rsidRDefault="00E77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6D507" w14:textId="77777777" w:rsidR="00E77C4C" w:rsidRPr="00063319" w:rsidRDefault="007777F8" w:rsidP="00A53D04">
    <w:pPr>
      <w:pStyle w:val="Footer"/>
      <w:framePr w:wrap="around" w:vAnchor="text" w:hAnchor="text" w:xAlign="center" w:y="1"/>
      <w:rPr>
        <w:rStyle w:val="PageNumber"/>
        <w:rFonts w:ascii="David" w:hAnsi="David" w:cs="David"/>
        <w:sz w:val="28"/>
        <w:szCs w:val="28"/>
      </w:rPr>
    </w:pPr>
    <w:r w:rsidRPr="00063319">
      <w:rPr>
        <w:rStyle w:val="PageNumber"/>
        <w:rFonts w:ascii="David" w:hAnsi="David" w:cs="David"/>
        <w:sz w:val="28"/>
        <w:szCs w:val="28"/>
        <w:rtl/>
      </w:rPr>
      <w:fldChar w:fldCharType="begin"/>
    </w:r>
    <w:r w:rsidRPr="00063319">
      <w:rPr>
        <w:rStyle w:val="PageNumber"/>
        <w:rFonts w:ascii="David" w:hAnsi="David" w:cs="David"/>
        <w:sz w:val="28"/>
        <w:szCs w:val="28"/>
      </w:rPr>
      <w:instrText xml:space="preserve">PAGE  </w:instrText>
    </w:r>
    <w:r w:rsidRPr="00063319">
      <w:rPr>
        <w:rStyle w:val="PageNumber"/>
        <w:rFonts w:ascii="David" w:hAnsi="David" w:cs="David"/>
        <w:sz w:val="28"/>
        <w:szCs w:val="28"/>
        <w:rtl/>
      </w:rPr>
      <w:fldChar w:fldCharType="separate"/>
    </w:r>
    <w:r w:rsidR="00C02072" w:rsidRPr="00063319">
      <w:rPr>
        <w:rStyle w:val="PageNumber"/>
        <w:rFonts w:ascii="David" w:hAnsi="David" w:cs="David"/>
        <w:noProof/>
        <w:sz w:val="28"/>
        <w:szCs w:val="28"/>
        <w:rtl/>
      </w:rPr>
      <w:t>14</w:t>
    </w:r>
    <w:r w:rsidRPr="00063319">
      <w:rPr>
        <w:rStyle w:val="PageNumber"/>
        <w:rFonts w:ascii="David" w:hAnsi="David" w:cs="David"/>
        <w:sz w:val="28"/>
        <w:szCs w:val="28"/>
        <w:rtl/>
      </w:rPr>
      <w:fldChar w:fldCharType="end"/>
    </w:r>
  </w:p>
  <w:p w14:paraId="3BF73F24" w14:textId="77777777" w:rsidR="00E77C4C" w:rsidRPr="00FE1151" w:rsidRDefault="00E77C4C">
    <w:pPr>
      <w:pStyle w:val="Footer"/>
      <w:rPr>
        <w:rFonts w:cs="Davi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25AF7" w14:textId="77777777" w:rsidR="00D746B4" w:rsidRDefault="00D746B4">
      <w:r>
        <w:separator/>
      </w:r>
    </w:p>
  </w:footnote>
  <w:footnote w:type="continuationSeparator" w:id="0">
    <w:p w14:paraId="32907814" w14:textId="77777777" w:rsidR="00D746B4" w:rsidRDefault="00D74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265DB" w14:textId="1A8D6318" w:rsidR="00E77C4C" w:rsidRDefault="00133F9E">
    <w:pPr>
      <w:pStyle w:val="Header"/>
    </w:pPr>
    <w:r>
      <w:rPr>
        <w:noProof/>
      </w:rPr>
      <mc:AlternateContent>
        <mc:Choice Requires="wps">
          <w:drawing>
            <wp:anchor distT="0" distB="0" distL="0" distR="0" simplePos="0" relativeHeight="251659776" behindDoc="0" locked="0" layoutInCell="1" allowOverlap="1" wp14:anchorId="44604306" wp14:editId="5ADAE4EE">
              <wp:simplePos x="0" y="0"/>
              <wp:positionH relativeFrom="page">
                <wp:align>center</wp:align>
              </wp:positionH>
              <wp:positionV relativeFrom="page">
                <wp:align>top</wp:align>
              </wp:positionV>
              <wp:extent cx="443865" cy="4438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5F1595B"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4604306" id="_x0000_t202" coordsize="21600,21600" o:spt="202" path="m,l,21600r21600,l21600,xe">
              <v:stroke joinstyle="miter"/>
              <v:path gradientshapeok="t" o:connecttype="rect"/>
            </v:shapetype>
            <v:shape id="Text Box 5" o:spid="_x0000_s1026" type="#_x0000_t202" style="position:absolute;left:0;text-align:left;margin-left:0;margin-top:0;width:34.95pt;height:34.95pt;z-index:25165977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" filled="f" stroked="f">
              <v:textbox style="mso-fit-shape-to-text:t" inset="0,15pt,0,0">
                <w:txbxContent>
                  <w:p w14:paraId="45F1595B"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3BF80FD3" wp14:editId="3B39EC17">
              <wp:simplePos x="0" y="0"/>
              <wp:positionH relativeFrom="column">
                <wp:align>center</wp:align>
              </wp:positionH>
              <wp:positionV relativeFrom="paragraph">
                <wp:posOffset>635</wp:posOffset>
              </wp:positionV>
              <wp:extent cx="443865" cy="44386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39248E7"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BF80FD3" id="Text Box 4" o:spid="_x0000_s1027" type="#_x0000_t202"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q+oB0JAIAAFUEAAAOAAAAAAAAAAAAAAAAAC4CAABkcnMvZTJvRG9jLnhtbFBLAQIt&#10;ABQABgAIAAAAIQCEsNMo1gAAAAMBAAAPAAAAAAAAAAAAAAAAAH4EAABkcnMvZG93bnJldi54bWxQ&#10;SwUGAAAAAAQABADzAAAAgQUAAAAA&#10;" filled="f" stroked="f">
              <v:textbox style="mso-fit-shape-to-text:t" inset="0,0,0,0">
                <w:txbxContent>
                  <w:p w14:paraId="639248E7"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52963" w14:textId="00F0EB07" w:rsidR="00140801" w:rsidRDefault="00133F9E" w:rsidP="003D5874">
    <w:pPr>
      <w:pStyle w:val="Header"/>
      <w:rPr>
        <w:rFonts w:cs="David"/>
        <w:rtl/>
      </w:rPr>
    </w:pPr>
    <w:r>
      <w:rPr>
        <w:noProof/>
      </w:rPr>
      <mc:AlternateContent>
        <mc:Choice Requires="wps">
          <w:drawing>
            <wp:anchor distT="0" distB="0" distL="0" distR="0" simplePos="0" relativeHeight="251657728" behindDoc="0" locked="0" layoutInCell="1" allowOverlap="1" wp14:anchorId="3683F8E8" wp14:editId="555D8CD7">
              <wp:simplePos x="0" y="0"/>
              <wp:positionH relativeFrom="column">
                <wp:align>center</wp:align>
              </wp:positionH>
              <wp:positionV relativeFrom="paragraph">
                <wp:posOffset>635</wp:posOffset>
              </wp:positionV>
              <wp:extent cx="74930" cy="15494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 cy="154940"/>
                      </a:xfrm>
                      <a:prstGeom prst="rect">
                        <a:avLst/>
                      </a:prstGeom>
                      <a:noFill/>
                      <a:ln>
                        <a:noFill/>
                      </a:ln>
                    </wps:spPr>
                    <wps:txbx>
                      <w:txbxContent>
                        <w:p w14:paraId="716449F9" w14:textId="1ED487B5" w:rsidR="00E77C4C" w:rsidRPr="0089642B" w:rsidRDefault="00E77C4C">
                          <w:pPr>
                            <w:rPr>
                              <w:rFonts w:ascii="Calibri" w:eastAsia="Calibri" w:hAnsi="Calibri" w:cs="Calibri"/>
                              <w:color w:val="000000"/>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683F8E8" id="_x0000_t202" coordsize="21600,21600" o:spt="202" path="m,l,21600r21600,l21600,xe">
              <v:stroke joinstyle="miter"/>
              <v:path gradientshapeok="t" o:connecttype="rect"/>
            </v:shapetype>
            <v:shape id="Text Box 3" o:spid="_x0000_s1028" type="#_x0000_t202" style="position:absolute;left:0;text-align:left;margin-left:0;margin-top:.05pt;width:5.9pt;height:12.2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" filled="f" stroked="f">
              <v:textbox style="mso-fit-shape-to-text:t" inset="0,0,0,0">
                <w:txbxContent>
                  <w:p w14:paraId="716449F9" w14:textId="1ED487B5" w:rsidR="00E77C4C" w:rsidRPr="0089642B" w:rsidRDefault="00E77C4C">
                    <w:pPr>
                      <w:rPr>
                        <w:rFonts w:ascii="Calibri" w:eastAsia="Calibri" w:hAnsi="Calibri" w:cs="Calibri"/>
                        <w:color w:val="000000"/>
                        <w:sz w:val="20"/>
                        <w:szCs w:val="20"/>
                      </w:rPr>
                    </w:pPr>
                  </w:p>
                </w:txbxContent>
              </v:textbox>
              <w10:wrap type="square"/>
            </v:shape>
          </w:pict>
        </mc:Fallback>
      </mc:AlternateContent>
    </w:r>
    <w:r w:rsidR="00933481">
      <w:rPr>
        <w:rFonts w:cs="David" w:hint="cs"/>
        <w:rtl/>
      </w:rPr>
      <w:t xml:space="preserve">     </w:t>
    </w:r>
    <w:r w:rsidR="00933481">
      <w:rPr>
        <w:rFonts w:cs="David"/>
        <w:rtl/>
      </w:rPr>
      <w:tab/>
    </w:r>
    <w:r w:rsidR="00933481">
      <w:rPr>
        <w:rFonts w:cs="David"/>
        <w:rtl/>
      </w:rPr>
      <w:tab/>
    </w:r>
  </w:p>
  <w:p w14:paraId="78418C42" w14:textId="77777777" w:rsidR="00140801" w:rsidRDefault="00140801" w:rsidP="003D5874">
    <w:pPr>
      <w:pStyle w:val="Header"/>
      <w:rPr>
        <w:rFonts w:cs="David"/>
        <w:rtl/>
      </w:rPr>
    </w:pPr>
  </w:p>
  <w:p w14:paraId="3A6AAC72" w14:textId="640ADEB9" w:rsidR="00063319" w:rsidRDefault="00140801" w:rsidP="00063319">
    <w:pPr>
      <w:pStyle w:val="Header"/>
      <w:tabs>
        <w:tab w:val="clear" w:pos="4153"/>
        <w:tab w:val="clear" w:pos="8306"/>
        <w:tab w:val="center" w:pos="4535"/>
        <w:tab w:val="right" w:pos="9070"/>
      </w:tabs>
      <w:rPr>
        <w:rFonts w:ascii="David" w:hAnsi="David" w:cs="David"/>
        <w:sz w:val="28"/>
        <w:szCs w:val="28"/>
        <w:rtl/>
      </w:rPr>
    </w:pPr>
    <w:r>
      <w:rPr>
        <w:rFonts w:cs="David"/>
        <w:rtl/>
      </w:rPr>
      <w:tab/>
    </w:r>
    <w:r w:rsidR="00104276">
      <w:rPr>
        <w:rFonts w:ascii="David" w:hAnsi="David" w:cs="David" w:hint="cs"/>
        <w:sz w:val="28"/>
        <w:szCs w:val="28"/>
        <w:rtl/>
      </w:rPr>
      <w:t>ב ל מ " ס</w:t>
    </w:r>
    <w:r w:rsidR="00063319" w:rsidRPr="00332557">
      <w:rPr>
        <w:rFonts w:ascii="David" w:hAnsi="David" w:cs="David"/>
        <w:sz w:val="28"/>
        <w:szCs w:val="28"/>
        <w:rtl/>
      </w:rPr>
      <w:tab/>
    </w:r>
    <w:r w:rsidR="00133F9E">
      <w:rPr>
        <w:rFonts w:ascii="David" w:hAnsi="David" w:cs="David" w:hint="cs"/>
        <w:sz w:val="28"/>
        <w:szCs w:val="28"/>
        <w:rtl/>
      </w:rPr>
      <w:t>ע/38,35/24</w:t>
    </w:r>
    <w:r w:rsidR="00063319">
      <w:rPr>
        <w:rFonts w:ascii="David" w:hAnsi="David" w:cs="David" w:hint="cs"/>
        <w:sz w:val="28"/>
        <w:szCs w:val="28"/>
        <w:rtl/>
      </w:rPr>
      <w:t xml:space="preserve"> </w:t>
    </w:r>
    <w:r w:rsidR="00063319">
      <w:rPr>
        <w:rFonts w:ascii="David" w:hAnsi="David" w:cs="David"/>
        <w:sz w:val="28"/>
        <w:szCs w:val="28"/>
        <w:rtl/>
      </w:rPr>
      <w:t xml:space="preserve"> </w:t>
    </w:r>
  </w:p>
  <w:p w14:paraId="1C855115" w14:textId="296672E6" w:rsidR="003D5874" w:rsidRDefault="003D5874" w:rsidP="00063319">
    <w:pPr>
      <w:pStyle w:val="Header"/>
      <w:rPr>
        <w:rFonts w:cs="David"/>
        <w:rtl/>
      </w:rPr>
    </w:pPr>
  </w:p>
  <w:p w14:paraId="41845C82" w14:textId="77777777" w:rsidR="00E77C4C" w:rsidRPr="0056125B" w:rsidRDefault="00E72400" w:rsidP="003D5874">
    <w:pPr>
      <w:pStyle w:val="Header"/>
      <w:rPr>
        <w:rFonts w:cs="David"/>
        <w:sz w:val="28"/>
        <w:szCs w:val="28"/>
        <w:rtl/>
      </w:rPr>
    </w:pPr>
    <w:r>
      <w:rPr>
        <w:rFonts w:cs="David"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B72D9" w14:textId="53243B0B" w:rsidR="00E77C4C" w:rsidRDefault="00133F9E">
    <w:pPr>
      <w:pStyle w:val="Header"/>
    </w:pPr>
    <w:r>
      <w:rPr>
        <w:noProof/>
      </w:rPr>
      <mc:AlternateContent>
        <mc:Choice Requires="wps">
          <w:drawing>
            <wp:anchor distT="0" distB="0" distL="0" distR="0" simplePos="0" relativeHeight="251658752" behindDoc="0" locked="0" layoutInCell="1" allowOverlap="1" wp14:anchorId="7FF09B4B" wp14:editId="3BB2BDB2">
              <wp:simplePos x="0" y="0"/>
              <wp:positionH relativeFrom="page">
                <wp:align>center</wp:align>
              </wp:positionH>
              <wp:positionV relativeFrom="page">
                <wp:align>top</wp:align>
              </wp:positionV>
              <wp:extent cx="443865" cy="443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DF7FA3D"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FF09B4B" id="_x0000_t202" coordsize="21600,21600" o:spt="202" path="m,l,21600r21600,l21600,xe">
              <v:stroke joinstyle="miter"/>
              <v:path gradientshapeok="t" o:connecttype="rect"/>
            </v:shapetype>
            <v:shape id="Text Box 2" o:spid="_x0000_s1029" type="#_x0000_t202" style="position:absolute;left:0;text-align:left;margin-left:0;margin-top:0;width:34.95pt;height:34.95pt;z-index:25165875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" filled="f" stroked="f">
              <v:textbox style="mso-fit-shape-to-text:t" inset="0,15pt,0,0">
                <w:txbxContent>
                  <w:p w14:paraId="7DF7FA3D"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4C82833B" wp14:editId="779E8B80">
              <wp:simplePos x="0" y="0"/>
              <wp:positionH relativeFrom="column">
                <wp:align>center</wp:align>
              </wp:positionH>
              <wp:positionV relativeFrom="paragraph">
                <wp:posOffset>635</wp:posOffset>
              </wp:positionV>
              <wp:extent cx="443865" cy="4438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E69AC99"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C82833B" id="Text Box 1" o:spid="_x0000_s1030" type="#_x0000_t202" style="position:absolute;left:0;text-align:left;margin-left:0;margin-top:.05pt;width:34.95pt;height:34.95pt;z-index:25165568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yglWjiICAABVBAAADgAAAAAAAAAAAAAAAAAuAgAAZHJzL2Uyb0RvYy54bWxQSwECLQAU&#10;AAYACAAAACEAhLDTKNYAAAADAQAADwAAAAAAAAAAAAAAAAB8BAAAZHJzL2Rvd25yZXYueG1sUEsF&#10;BgAAAAAEAAQA8wAAAH8FAAAAAA==&#10;" filled="f" stroked="f">
              <v:textbox style="mso-fit-shape-to-text:t" inset="0,0,0,0">
                <w:txbxContent>
                  <w:p w14:paraId="3E69AC99"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483"/>
    <w:multiLevelType w:val="hybridMultilevel"/>
    <w:tmpl w:val="61A0BD44"/>
    <w:lvl w:ilvl="0" w:tplc="76C4B47C">
      <w:start w:val="1"/>
      <w:numFmt w:val="decimal"/>
      <w:suff w:val="space"/>
      <w:lvlText w:val="%1."/>
      <w:lvlJc w:val="left"/>
      <w:pPr>
        <w:ind w:left="6840" w:hanging="360"/>
      </w:pPr>
      <w:rPr>
        <w:rFonts w:hint="default"/>
        <w:b w:val="0"/>
        <w:bCs w:val="0"/>
        <w:lang w:val="en-US" w:bidi="he-IL"/>
      </w:rPr>
    </w:lvl>
    <w:lvl w:ilvl="1" w:tplc="82A46BA4" w:tentative="1">
      <w:start w:val="1"/>
      <w:numFmt w:val="lowerLetter"/>
      <w:lvlText w:val="%2."/>
      <w:lvlJc w:val="left"/>
      <w:pPr>
        <w:ind w:left="1440" w:hanging="360"/>
      </w:pPr>
    </w:lvl>
    <w:lvl w:ilvl="2" w:tplc="E9E20BC6" w:tentative="1">
      <w:start w:val="1"/>
      <w:numFmt w:val="lowerRoman"/>
      <w:lvlText w:val="%3."/>
      <w:lvlJc w:val="right"/>
      <w:pPr>
        <w:ind w:left="2160" w:hanging="180"/>
      </w:pPr>
    </w:lvl>
    <w:lvl w:ilvl="3" w:tplc="2BB63908" w:tentative="1">
      <w:start w:val="1"/>
      <w:numFmt w:val="decimal"/>
      <w:lvlText w:val="%4."/>
      <w:lvlJc w:val="left"/>
      <w:pPr>
        <w:ind w:left="2880" w:hanging="360"/>
      </w:pPr>
    </w:lvl>
    <w:lvl w:ilvl="4" w:tplc="7674B774" w:tentative="1">
      <w:start w:val="1"/>
      <w:numFmt w:val="lowerLetter"/>
      <w:lvlText w:val="%5."/>
      <w:lvlJc w:val="left"/>
      <w:pPr>
        <w:ind w:left="3600" w:hanging="360"/>
      </w:pPr>
    </w:lvl>
    <w:lvl w:ilvl="5" w:tplc="5882D344" w:tentative="1">
      <w:start w:val="1"/>
      <w:numFmt w:val="lowerRoman"/>
      <w:lvlText w:val="%6."/>
      <w:lvlJc w:val="right"/>
      <w:pPr>
        <w:ind w:left="4320" w:hanging="180"/>
      </w:pPr>
    </w:lvl>
    <w:lvl w:ilvl="6" w:tplc="807C9906" w:tentative="1">
      <w:start w:val="1"/>
      <w:numFmt w:val="decimal"/>
      <w:lvlText w:val="%7."/>
      <w:lvlJc w:val="left"/>
      <w:pPr>
        <w:ind w:left="5040" w:hanging="360"/>
      </w:pPr>
    </w:lvl>
    <w:lvl w:ilvl="7" w:tplc="0F50D81E" w:tentative="1">
      <w:start w:val="1"/>
      <w:numFmt w:val="lowerLetter"/>
      <w:lvlText w:val="%8."/>
      <w:lvlJc w:val="left"/>
      <w:pPr>
        <w:ind w:left="5760" w:hanging="360"/>
      </w:pPr>
    </w:lvl>
    <w:lvl w:ilvl="8" w:tplc="9920D370" w:tentative="1">
      <w:start w:val="1"/>
      <w:numFmt w:val="lowerRoman"/>
      <w:lvlText w:val="%9."/>
      <w:lvlJc w:val="right"/>
      <w:pPr>
        <w:ind w:left="6480" w:hanging="180"/>
      </w:pPr>
    </w:lvl>
  </w:abstractNum>
  <w:abstractNum w:abstractNumId="1" w15:restartNumberingAfterBreak="0">
    <w:nsid w:val="08A6001B"/>
    <w:multiLevelType w:val="hybridMultilevel"/>
    <w:tmpl w:val="B2C4B5E4"/>
    <w:lvl w:ilvl="0" w:tplc="D526922C">
      <w:start w:val="1"/>
      <w:numFmt w:val="decimal"/>
      <w:pStyle w:val="Ruller4"/>
      <w:lvlText w:val="%1."/>
      <w:lvlJc w:val="left"/>
      <w:pPr>
        <w:tabs>
          <w:tab w:val="num" w:pos="907"/>
        </w:tabs>
        <w:ind w:left="0" w:firstLine="0"/>
      </w:pPr>
    </w:lvl>
    <w:lvl w:ilvl="1" w:tplc="22AC9D9C">
      <w:start w:val="1"/>
      <w:numFmt w:val="decimal"/>
      <w:lvlText w:val="%2."/>
      <w:lvlJc w:val="left"/>
      <w:pPr>
        <w:tabs>
          <w:tab w:val="num" w:pos="1440"/>
        </w:tabs>
        <w:ind w:left="1440" w:hanging="360"/>
      </w:pPr>
    </w:lvl>
    <w:lvl w:ilvl="2" w:tplc="0E145D3E">
      <w:start w:val="1"/>
      <w:numFmt w:val="decimal"/>
      <w:lvlText w:val="%3."/>
      <w:lvlJc w:val="left"/>
      <w:pPr>
        <w:tabs>
          <w:tab w:val="num" w:pos="2160"/>
        </w:tabs>
        <w:ind w:left="2160" w:hanging="360"/>
      </w:pPr>
    </w:lvl>
    <w:lvl w:ilvl="3" w:tplc="A086DA74">
      <w:start w:val="1"/>
      <w:numFmt w:val="decimal"/>
      <w:lvlText w:val="%4."/>
      <w:lvlJc w:val="left"/>
      <w:pPr>
        <w:tabs>
          <w:tab w:val="num" w:pos="2880"/>
        </w:tabs>
        <w:ind w:left="2880" w:hanging="360"/>
      </w:pPr>
    </w:lvl>
    <w:lvl w:ilvl="4" w:tplc="0BD2CAF6">
      <w:start w:val="1"/>
      <w:numFmt w:val="decimal"/>
      <w:lvlText w:val="%5."/>
      <w:lvlJc w:val="left"/>
      <w:pPr>
        <w:tabs>
          <w:tab w:val="num" w:pos="3600"/>
        </w:tabs>
        <w:ind w:left="3600" w:hanging="360"/>
      </w:pPr>
    </w:lvl>
    <w:lvl w:ilvl="5" w:tplc="F75C0AF8">
      <w:start w:val="1"/>
      <w:numFmt w:val="decimal"/>
      <w:lvlText w:val="%6."/>
      <w:lvlJc w:val="left"/>
      <w:pPr>
        <w:tabs>
          <w:tab w:val="num" w:pos="4320"/>
        </w:tabs>
        <w:ind w:left="4320" w:hanging="360"/>
      </w:pPr>
    </w:lvl>
    <w:lvl w:ilvl="6" w:tplc="17AECEF6">
      <w:start w:val="1"/>
      <w:numFmt w:val="decimal"/>
      <w:lvlText w:val="%7."/>
      <w:lvlJc w:val="left"/>
      <w:pPr>
        <w:tabs>
          <w:tab w:val="num" w:pos="5040"/>
        </w:tabs>
        <w:ind w:left="5040" w:hanging="360"/>
      </w:pPr>
    </w:lvl>
    <w:lvl w:ilvl="7" w:tplc="694CF0DE">
      <w:start w:val="1"/>
      <w:numFmt w:val="decimal"/>
      <w:lvlText w:val="%8."/>
      <w:lvlJc w:val="left"/>
      <w:pPr>
        <w:tabs>
          <w:tab w:val="num" w:pos="5760"/>
        </w:tabs>
        <w:ind w:left="5760" w:hanging="360"/>
      </w:pPr>
    </w:lvl>
    <w:lvl w:ilvl="8" w:tplc="F7647D2C">
      <w:start w:val="1"/>
      <w:numFmt w:val="decimal"/>
      <w:lvlText w:val="%9."/>
      <w:lvlJc w:val="left"/>
      <w:pPr>
        <w:tabs>
          <w:tab w:val="num" w:pos="6480"/>
        </w:tabs>
        <w:ind w:left="6480" w:hanging="360"/>
      </w:pPr>
    </w:lvl>
  </w:abstractNum>
  <w:abstractNum w:abstractNumId="2" w15:restartNumberingAfterBreak="0">
    <w:nsid w:val="0B166F09"/>
    <w:multiLevelType w:val="hybridMultilevel"/>
    <w:tmpl w:val="1D0CC434"/>
    <w:lvl w:ilvl="0" w:tplc="749CE012">
      <w:start w:val="1"/>
      <w:numFmt w:val="decimal"/>
      <w:pStyle w:val="a"/>
      <w:lvlText w:val="%1."/>
      <w:lvlJc w:val="left"/>
      <w:pPr>
        <w:ind w:left="360" w:hanging="360"/>
      </w:pPr>
      <w:rPr>
        <w:b/>
        <w:bCs w:val="0"/>
        <w:strike w:val="0"/>
        <w:dstrike w:val="0"/>
        <w:u w:val="none"/>
        <w:effect w:val="none"/>
        <w:lang w:val="en-US" w:bidi="he-IL"/>
      </w:rPr>
    </w:lvl>
    <w:lvl w:ilvl="1" w:tplc="B79A3F06">
      <w:start w:val="1"/>
      <w:numFmt w:val="lowerLetter"/>
      <w:lvlText w:val="%2."/>
      <w:lvlJc w:val="left"/>
      <w:pPr>
        <w:ind w:left="1440" w:hanging="360"/>
      </w:pPr>
    </w:lvl>
    <w:lvl w:ilvl="2" w:tplc="506CB470">
      <w:start w:val="1"/>
      <w:numFmt w:val="lowerRoman"/>
      <w:lvlText w:val="%3."/>
      <w:lvlJc w:val="right"/>
      <w:pPr>
        <w:ind w:left="2160" w:hanging="180"/>
      </w:pPr>
    </w:lvl>
    <w:lvl w:ilvl="3" w:tplc="DFE631DC">
      <w:start w:val="1"/>
      <w:numFmt w:val="decimal"/>
      <w:lvlText w:val="%4."/>
      <w:lvlJc w:val="left"/>
      <w:pPr>
        <w:tabs>
          <w:tab w:val="num" w:pos="2880"/>
        </w:tabs>
        <w:ind w:left="2880" w:hanging="360"/>
      </w:pPr>
    </w:lvl>
    <w:lvl w:ilvl="4" w:tplc="4726F730">
      <w:start w:val="1"/>
      <w:numFmt w:val="decimal"/>
      <w:lvlText w:val="%5."/>
      <w:lvlJc w:val="left"/>
      <w:pPr>
        <w:tabs>
          <w:tab w:val="num" w:pos="3600"/>
        </w:tabs>
        <w:ind w:left="3600" w:hanging="360"/>
      </w:pPr>
    </w:lvl>
    <w:lvl w:ilvl="5" w:tplc="6D98FDE8">
      <w:start w:val="1"/>
      <w:numFmt w:val="decimal"/>
      <w:lvlText w:val="%6."/>
      <w:lvlJc w:val="left"/>
      <w:pPr>
        <w:tabs>
          <w:tab w:val="num" w:pos="4320"/>
        </w:tabs>
        <w:ind w:left="4320" w:hanging="360"/>
      </w:pPr>
    </w:lvl>
    <w:lvl w:ilvl="6" w:tplc="4E78ACAA">
      <w:start w:val="1"/>
      <w:numFmt w:val="decimal"/>
      <w:lvlText w:val="%7."/>
      <w:lvlJc w:val="left"/>
      <w:pPr>
        <w:tabs>
          <w:tab w:val="num" w:pos="5040"/>
        </w:tabs>
        <w:ind w:left="5040" w:hanging="360"/>
      </w:pPr>
    </w:lvl>
    <w:lvl w:ilvl="7" w:tplc="9A342A48">
      <w:start w:val="1"/>
      <w:numFmt w:val="decimal"/>
      <w:lvlText w:val="%8."/>
      <w:lvlJc w:val="left"/>
      <w:pPr>
        <w:tabs>
          <w:tab w:val="num" w:pos="5760"/>
        </w:tabs>
        <w:ind w:left="5760" w:hanging="360"/>
      </w:pPr>
    </w:lvl>
    <w:lvl w:ilvl="8" w:tplc="91C0DEFC">
      <w:start w:val="1"/>
      <w:numFmt w:val="decimal"/>
      <w:lvlText w:val="%9."/>
      <w:lvlJc w:val="left"/>
      <w:pPr>
        <w:tabs>
          <w:tab w:val="num" w:pos="6480"/>
        </w:tabs>
        <w:ind w:left="6480" w:hanging="360"/>
      </w:pPr>
    </w:lvl>
  </w:abstractNum>
  <w:abstractNum w:abstractNumId="3" w15:restartNumberingAfterBreak="0">
    <w:nsid w:val="10DD324E"/>
    <w:multiLevelType w:val="hybridMultilevel"/>
    <w:tmpl w:val="34A0298A"/>
    <w:lvl w:ilvl="0" w:tplc="0302E568">
      <w:start w:val="1"/>
      <w:numFmt w:val="hebrew1"/>
      <w:lvlText w:val="%1."/>
      <w:lvlJc w:val="left"/>
      <w:pPr>
        <w:ind w:left="450" w:hanging="360"/>
      </w:pPr>
      <w:rPr>
        <w:rFonts w:hint="default"/>
      </w:rPr>
    </w:lvl>
    <w:lvl w:ilvl="1" w:tplc="5F70C44E" w:tentative="1">
      <w:start w:val="1"/>
      <w:numFmt w:val="lowerLetter"/>
      <w:lvlText w:val="%2."/>
      <w:lvlJc w:val="left"/>
      <w:pPr>
        <w:ind w:left="1170" w:hanging="360"/>
      </w:pPr>
    </w:lvl>
    <w:lvl w:ilvl="2" w:tplc="6F42ACCC" w:tentative="1">
      <w:start w:val="1"/>
      <w:numFmt w:val="lowerRoman"/>
      <w:lvlText w:val="%3."/>
      <w:lvlJc w:val="right"/>
      <w:pPr>
        <w:ind w:left="1890" w:hanging="180"/>
      </w:pPr>
    </w:lvl>
    <w:lvl w:ilvl="3" w:tplc="8B0A723C" w:tentative="1">
      <w:start w:val="1"/>
      <w:numFmt w:val="decimal"/>
      <w:lvlText w:val="%4."/>
      <w:lvlJc w:val="left"/>
      <w:pPr>
        <w:ind w:left="2610" w:hanging="360"/>
      </w:pPr>
    </w:lvl>
    <w:lvl w:ilvl="4" w:tplc="E92270E6" w:tentative="1">
      <w:start w:val="1"/>
      <w:numFmt w:val="lowerLetter"/>
      <w:lvlText w:val="%5."/>
      <w:lvlJc w:val="left"/>
      <w:pPr>
        <w:ind w:left="3330" w:hanging="360"/>
      </w:pPr>
    </w:lvl>
    <w:lvl w:ilvl="5" w:tplc="9D66F16E" w:tentative="1">
      <w:start w:val="1"/>
      <w:numFmt w:val="lowerRoman"/>
      <w:lvlText w:val="%6."/>
      <w:lvlJc w:val="right"/>
      <w:pPr>
        <w:ind w:left="4050" w:hanging="180"/>
      </w:pPr>
    </w:lvl>
    <w:lvl w:ilvl="6" w:tplc="CCE4DD9E" w:tentative="1">
      <w:start w:val="1"/>
      <w:numFmt w:val="decimal"/>
      <w:lvlText w:val="%7."/>
      <w:lvlJc w:val="left"/>
      <w:pPr>
        <w:ind w:left="4770" w:hanging="360"/>
      </w:pPr>
    </w:lvl>
    <w:lvl w:ilvl="7" w:tplc="9D322968" w:tentative="1">
      <w:start w:val="1"/>
      <w:numFmt w:val="lowerLetter"/>
      <w:lvlText w:val="%8."/>
      <w:lvlJc w:val="left"/>
      <w:pPr>
        <w:ind w:left="5490" w:hanging="360"/>
      </w:pPr>
    </w:lvl>
    <w:lvl w:ilvl="8" w:tplc="DCD0B8DC" w:tentative="1">
      <w:start w:val="1"/>
      <w:numFmt w:val="lowerRoman"/>
      <w:lvlText w:val="%9."/>
      <w:lvlJc w:val="right"/>
      <w:pPr>
        <w:ind w:left="6210" w:hanging="180"/>
      </w:pPr>
    </w:lvl>
  </w:abstractNum>
  <w:abstractNum w:abstractNumId="4" w15:restartNumberingAfterBreak="0">
    <w:nsid w:val="11436274"/>
    <w:multiLevelType w:val="hybridMultilevel"/>
    <w:tmpl w:val="88C8D440"/>
    <w:lvl w:ilvl="0" w:tplc="3EA006D8">
      <w:start w:val="1"/>
      <w:numFmt w:val="hebrew1"/>
      <w:lvlText w:val="%1."/>
      <w:lvlJc w:val="left"/>
      <w:pPr>
        <w:ind w:left="1080" w:hanging="360"/>
      </w:pPr>
    </w:lvl>
    <w:lvl w:ilvl="1" w:tplc="F6B89B7A">
      <w:start w:val="1"/>
      <w:numFmt w:val="lowerLetter"/>
      <w:lvlText w:val="%2."/>
      <w:lvlJc w:val="left"/>
      <w:pPr>
        <w:ind w:left="1800" w:hanging="360"/>
      </w:pPr>
    </w:lvl>
    <w:lvl w:ilvl="2" w:tplc="04DCDEFA">
      <w:start w:val="1"/>
      <w:numFmt w:val="lowerRoman"/>
      <w:lvlText w:val="%3."/>
      <w:lvlJc w:val="right"/>
      <w:pPr>
        <w:ind w:left="2520" w:hanging="180"/>
      </w:pPr>
    </w:lvl>
    <w:lvl w:ilvl="3" w:tplc="A5B0B9B4">
      <w:start w:val="1"/>
      <w:numFmt w:val="decimal"/>
      <w:lvlText w:val="%4."/>
      <w:lvlJc w:val="left"/>
      <w:pPr>
        <w:ind w:left="3240" w:hanging="360"/>
      </w:pPr>
    </w:lvl>
    <w:lvl w:ilvl="4" w:tplc="E0A82244">
      <w:start w:val="1"/>
      <w:numFmt w:val="lowerLetter"/>
      <w:lvlText w:val="%5."/>
      <w:lvlJc w:val="left"/>
      <w:pPr>
        <w:ind w:left="3960" w:hanging="360"/>
      </w:pPr>
    </w:lvl>
    <w:lvl w:ilvl="5" w:tplc="DBF879D2">
      <w:start w:val="1"/>
      <w:numFmt w:val="lowerRoman"/>
      <w:lvlText w:val="%6."/>
      <w:lvlJc w:val="right"/>
      <w:pPr>
        <w:ind w:left="4680" w:hanging="180"/>
      </w:pPr>
    </w:lvl>
    <w:lvl w:ilvl="6" w:tplc="ECEEFE30">
      <w:start w:val="1"/>
      <w:numFmt w:val="decimal"/>
      <w:lvlText w:val="%7."/>
      <w:lvlJc w:val="left"/>
      <w:pPr>
        <w:ind w:left="5400" w:hanging="360"/>
      </w:pPr>
    </w:lvl>
    <w:lvl w:ilvl="7" w:tplc="03AC4E24">
      <w:start w:val="1"/>
      <w:numFmt w:val="lowerLetter"/>
      <w:lvlText w:val="%8."/>
      <w:lvlJc w:val="left"/>
      <w:pPr>
        <w:ind w:left="6120" w:hanging="360"/>
      </w:pPr>
    </w:lvl>
    <w:lvl w:ilvl="8" w:tplc="4D0C3208">
      <w:start w:val="1"/>
      <w:numFmt w:val="lowerRoman"/>
      <w:lvlText w:val="%9."/>
      <w:lvlJc w:val="right"/>
      <w:pPr>
        <w:ind w:left="6840" w:hanging="180"/>
      </w:pPr>
    </w:lvl>
  </w:abstractNum>
  <w:abstractNum w:abstractNumId="5" w15:restartNumberingAfterBreak="0">
    <w:nsid w:val="13F010C1"/>
    <w:multiLevelType w:val="hybridMultilevel"/>
    <w:tmpl w:val="6326FDA6"/>
    <w:lvl w:ilvl="0" w:tplc="753047B2">
      <w:start w:val="2"/>
      <w:numFmt w:val="bullet"/>
      <w:lvlText w:val="-"/>
      <w:lvlJc w:val="left"/>
      <w:pPr>
        <w:ind w:left="720" w:hanging="360"/>
      </w:pPr>
      <w:rPr>
        <w:rFonts w:ascii="Times New Roman" w:eastAsia="Calibri" w:hAnsi="Times New Roman" w:cs="David" w:hint="default"/>
      </w:rPr>
    </w:lvl>
    <w:lvl w:ilvl="1" w:tplc="0C125750" w:tentative="1">
      <w:start w:val="1"/>
      <w:numFmt w:val="bullet"/>
      <w:lvlText w:val="o"/>
      <w:lvlJc w:val="left"/>
      <w:pPr>
        <w:ind w:left="1440" w:hanging="360"/>
      </w:pPr>
      <w:rPr>
        <w:rFonts w:ascii="Courier New" w:hAnsi="Courier New" w:cs="Courier New" w:hint="default"/>
      </w:rPr>
    </w:lvl>
    <w:lvl w:ilvl="2" w:tplc="2A7AE942" w:tentative="1">
      <w:start w:val="1"/>
      <w:numFmt w:val="bullet"/>
      <w:lvlText w:val=""/>
      <w:lvlJc w:val="left"/>
      <w:pPr>
        <w:ind w:left="2160" w:hanging="360"/>
      </w:pPr>
      <w:rPr>
        <w:rFonts w:ascii="Wingdings" w:hAnsi="Wingdings" w:hint="default"/>
      </w:rPr>
    </w:lvl>
    <w:lvl w:ilvl="3" w:tplc="388E20B0" w:tentative="1">
      <w:start w:val="1"/>
      <w:numFmt w:val="bullet"/>
      <w:lvlText w:val=""/>
      <w:lvlJc w:val="left"/>
      <w:pPr>
        <w:ind w:left="2880" w:hanging="360"/>
      </w:pPr>
      <w:rPr>
        <w:rFonts w:ascii="Symbol" w:hAnsi="Symbol" w:hint="default"/>
      </w:rPr>
    </w:lvl>
    <w:lvl w:ilvl="4" w:tplc="56A0AD7E" w:tentative="1">
      <w:start w:val="1"/>
      <w:numFmt w:val="bullet"/>
      <w:lvlText w:val="o"/>
      <w:lvlJc w:val="left"/>
      <w:pPr>
        <w:ind w:left="3600" w:hanging="360"/>
      </w:pPr>
      <w:rPr>
        <w:rFonts w:ascii="Courier New" w:hAnsi="Courier New" w:cs="Courier New" w:hint="default"/>
      </w:rPr>
    </w:lvl>
    <w:lvl w:ilvl="5" w:tplc="4C06EE28" w:tentative="1">
      <w:start w:val="1"/>
      <w:numFmt w:val="bullet"/>
      <w:lvlText w:val=""/>
      <w:lvlJc w:val="left"/>
      <w:pPr>
        <w:ind w:left="4320" w:hanging="360"/>
      </w:pPr>
      <w:rPr>
        <w:rFonts w:ascii="Wingdings" w:hAnsi="Wingdings" w:hint="default"/>
      </w:rPr>
    </w:lvl>
    <w:lvl w:ilvl="6" w:tplc="FE22F5EE" w:tentative="1">
      <w:start w:val="1"/>
      <w:numFmt w:val="bullet"/>
      <w:lvlText w:val=""/>
      <w:lvlJc w:val="left"/>
      <w:pPr>
        <w:ind w:left="5040" w:hanging="360"/>
      </w:pPr>
      <w:rPr>
        <w:rFonts w:ascii="Symbol" w:hAnsi="Symbol" w:hint="default"/>
      </w:rPr>
    </w:lvl>
    <w:lvl w:ilvl="7" w:tplc="5CE420F4" w:tentative="1">
      <w:start w:val="1"/>
      <w:numFmt w:val="bullet"/>
      <w:lvlText w:val="o"/>
      <w:lvlJc w:val="left"/>
      <w:pPr>
        <w:ind w:left="5760" w:hanging="360"/>
      </w:pPr>
      <w:rPr>
        <w:rFonts w:ascii="Courier New" w:hAnsi="Courier New" w:cs="Courier New" w:hint="default"/>
      </w:rPr>
    </w:lvl>
    <w:lvl w:ilvl="8" w:tplc="7316830C" w:tentative="1">
      <w:start w:val="1"/>
      <w:numFmt w:val="bullet"/>
      <w:lvlText w:val=""/>
      <w:lvlJc w:val="left"/>
      <w:pPr>
        <w:ind w:left="6480" w:hanging="360"/>
      </w:pPr>
      <w:rPr>
        <w:rFonts w:ascii="Wingdings" w:hAnsi="Wingdings" w:hint="default"/>
      </w:rPr>
    </w:lvl>
  </w:abstractNum>
  <w:abstractNum w:abstractNumId="6" w15:restartNumberingAfterBreak="0">
    <w:nsid w:val="164223BC"/>
    <w:multiLevelType w:val="hybridMultilevel"/>
    <w:tmpl w:val="8C96CA40"/>
    <w:lvl w:ilvl="0" w:tplc="32B4AB2A">
      <w:start w:val="1"/>
      <w:numFmt w:val="hebrew1"/>
      <w:lvlText w:val="%1."/>
      <w:lvlJc w:val="left"/>
      <w:pPr>
        <w:ind w:left="720" w:hanging="360"/>
      </w:pPr>
      <w:rPr>
        <w:rFonts w:hint="default"/>
        <w:b/>
        <w:bCs/>
      </w:rPr>
    </w:lvl>
    <w:lvl w:ilvl="1" w:tplc="EEE469EC" w:tentative="1">
      <w:start w:val="1"/>
      <w:numFmt w:val="lowerLetter"/>
      <w:lvlText w:val="%2."/>
      <w:lvlJc w:val="left"/>
      <w:pPr>
        <w:ind w:left="1440" w:hanging="360"/>
      </w:pPr>
    </w:lvl>
    <w:lvl w:ilvl="2" w:tplc="207E08BE" w:tentative="1">
      <w:start w:val="1"/>
      <w:numFmt w:val="lowerRoman"/>
      <w:lvlText w:val="%3."/>
      <w:lvlJc w:val="right"/>
      <w:pPr>
        <w:ind w:left="2160" w:hanging="180"/>
      </w:pPr>
    </w:lvl>
    <w:lvl w:ilvl="3" w:tplc="D38E9F7E" w:tentative="1">
      <w:start w:val="1"/>
      <w:numFmt w:val="decimal"/>
      <w:lvlText w:val="%4."/>
      <w:lvlJc w:val="left"/>
      <w:pPr>
        <w:ind w:left="2880" w:hanging="360"/>
      </w:pPr>
    </w:lvl>
    <w:lvl w:ilvl="4" w:tplc="4FFAA782" w:tentative="1">
      <w:start w:val="1"/>
      <w:numFmt w:val="lowerLetter"/>
      <w:lvlText w:val="%5."/>
      <w:lvlJc w:val="left"/>
      <w:pPr>
        <w:ind w:left="3600" w:hanging="360"/>
      </w:pPr>
    </w:lvl>
    <w:lvl w:ilvl="5" w:tplc="AD8A12D6" w:tentative="1">
      <w:start w:val="1"/>
      <w:numFmt w:val="lowerRoman"/>
      <w:lvlText w:val="%6."/>
      <w:lvlJc w:val="right"/>
      <w:pPr>
        <w:ind w:left="4320" w:hanging="180"/>
      </w:pPr>
    </w:lvl>
    <w:lvl w:ilvl="6" w:tplc="08C27EF6" w:tentative="1">
      <w:start w:val="1"/>
      <w:numFmt w:val="decimal"/>
      <w:lvlText w:val="%7."/>
      <w:lvlJc w:val="left"/>
      <w:pPr>
        <w:ind w:left="5040" w:hanging="360"/>
      </w:pPr>
    </w:lvl>
    <w:lvl w:ilvl="7" w:tplc="3F62F1AE" w:tentative="1">
      <w:start w:val="1"/>
      <w:numFmt w:val="lowerLetter"/>
      <w:lvlText w:val="%8."/>
      <w:lvlJc w:val="left"/>
      <w:pPr>
        <w:ind w:left="5760" w:hanging="360"/>
      </w:pPr>
    </w:lvl>
    <w:lvl w:ilvl="8" w:tplc="3C8297AC" w:tentative="1">
      <w:start w:val="1"/>
      <w:numFmt w:val="lowerRoman"/>
      <w:lvlText w:val="%9."/>
      <w:lvlJc w:val="right"/>
      <w:pPr>
        <w:ind w:left="6480" w:hanging="180"/>
      </w:pPr>
    </w:lvl>
  </w:abstractNum>
  <w:abstractNum w:abstractNumId="7" w15:restartNumberingAfterBreak="0">
    <w:nsid w:val="16E44FB9"/>
    <w:multiLevelType w:val="hybridMultilevel"/>
    <w:tmpl w:val="66B821D8"/>
    <w:lvl w:ilvl="0" w:tplc="1500E3C8">
      <w:start w:val="1"/>
      <w:numFmt w:val="decimal"/>
      <w:suff w:val="space"/>
      <w:lvlText w:val="%1."/>
      <w:lvlJc w:val="left"/>
      <w:pPr>
        <w:ind w:left="720" w:hanging="360"/>
      </w:pPr>
      <w:rPr>
        <w:rFonts w:cs="David" w:hint="default"/>
        <w:b w:val="0"/>
        <w:bCs w:val="0"/>
        <w:sz w:val="28"/>
        <w:szCs w:val="28"/>
      </w:rPr>
    </w:lvl>
    <w:lvl w:ilvl="1" w:tplc="264ED57A" w:tentative="1">
      <w:start w:val="1"/>
      <w:numFmt w:val="lowerLetter"/>
      <w:lvlText w:val="%2."/>
      <w:lvlJc w:val="left"/>
      <w:pPr>
        <w:ind w:left="1440" w:hanging="360"/>
      </w:pPr>
    </w:lvl>
    <w:lvl w:ilvl="2" w:tplc="29B4246C" w:tentative="1">
      <w:start w:val="1"/>
      <w:numFmt w:val="lowerRoman"/>
      <w:lvlText w:val="%3."/>
      <w:lvlJc w:val="right"/>
      <w:pPr>
        <w:ind w:left="2160" w:hanging="180"/>
      </w:pPr>
    </w:lvl>
    <w:lvl w:ilvl="3" w:tplc="A8962B50" w:tentative="1">
      <w:start w:val="1"/>
      <w:numFmt w:val="decimal"/>
      <w:lvlText w:val="%4."/>
      <w:lvlJc w:val="left"/>
      <w:pPr>
        <w:ind w:left="2880" w:hanging="360"/>
      </w:pPr>
    </w:lvl>
    <w:lvl w:ilvl="4" w:tplc="25987F42" w:tentative="1">
      <w:start w:val="1"/>
      <w:numFmt w:val="lowerLetter"/>
      <w:lvlText w:val="%5."/>
      <w:lvlJc w:val="left"/>
      <w:pPr>
        <w:ind w:left="3600" w:hanging="360"/>
      </w:pPr>
    </w:lvl>
    <w:lvl w:ilvl="5" w:tplc="862CB670" w:tentative="1">
      <w:start w:val="1"/>
      <w:numFmt w:val="lowerRoman"/>
      <w:lvlText w:val="%6."/>
      <w:lvlJc w:val="right"/>
      <w:pPr>
        <w:ind w:left="4320" w:hanging="180"/>
      </w:pPr>
    </w:lvl>
    <w:lvl w:ilvl="6" w:tplc="7DACD6B0" w:tentative="1">
      <w:start w:val="1"/>
      <w:numFmt w:val="decimal"/>
      <w:lvlText w:val="%7."/>
      <w:lvlJc w:val="left"/>
      <w:pPr>
        <w:ind w:left="5040" w:hanging="360"/>
      </w:pPr>
    </w:lvl>
    <w:lvl w:ilvl="7" w:tplc="AA642910" w:tentative="1">
      <w:start w:val="1"/>
      <w:numFmt w:val="lowerLetter"/>
      <w:lvlText w:val="%8."/>
      <w:lvlJc w:val="left"/>
      <w:pPr>
        <w:ind w:left="5760" w:hanging="360"/>
      </w:pPr>
    </w:lvl>
    <w:lvl w:ilvl="8" w:tplc="C43CB9D2" w:tentative="1">
      <w:start w:val="1"/>
      <w:numFmt w:val="lowerRoman"/>
      <w:lvlText w:val="%9."/>
      <w:lvlJc w:val="right"/>
      <w:pPr>
        <w:ind w:left="6480" w:hanging="180"/>
      </w:pPr>
    </w:lvl>
  </w:abstractNum>
  <w:abstractNum w:abstractNumId="8" w15:restartNumberingAfterBreak="0">
    <w:nsid w:val="1E055268"/>
    <w:multiLevelType w:val="hybridMultilevel"/>
    <w:tmpl w:val="9570815C"/>
    <w:lvl w:ilvl="0" w:tplc="0DB63D86">
      <w:start w:val="1"/>
      <w:numFmt w:val="hebrew1"/>
      <w:pStyle w:val="2"/>
      <w:lvlText w:val="%1."/>
      <w:lvlJc w:val="center"/>
      <w:pPr>
        <w:ind w:left="720" w:hanging="360"/>
      </w:pPr>
      <w:rPr>
        <w:b/>
        <w:bCs w:val="0"/>
      </w:rPr>
    </w:lvl>
    <w:lvl w:ilvl="1" w:tplc="ADAE61C8">
      <w:start w:val="1"/>
      <w:numFmt w:val="lowerLetter"/>
      <w:lvlText w:val="%2."/>
      <w:lvlJc w:val="left"/>
      <w:pPr>
        <w:ind w:left="1440" w:hanging="360"/>
      </w:pPr>
    </w:lvl>
    <w:lvl w:ilvl="2" w:tplc="A220476C">
      <w:start w:val="1"/>
      <w:numFmt w:val="lowerRoman"/>
      <w:lvlText w:val="%3."/>
      <w:lvlJc w:val="right"/>
      <w:pPr>
        <w:ind w:left="2160" w:hanging="180"/>
      </w:pPr>
    </w:lvl>
    <w:lvl w:ilvl="3" w:tplc="5F6C0B7C">
      <w:start w:val="1"/>
      <w:numFmt w:val="decimal"/>
      <w:lvlText w:val="%4."/>
      <w:lvlJc w:val="left"/>
      <w:pPr>
        <w:ind w:left="2880" w:hanging="360"/>
      </w:pPr>
    </w:lvl>
    <w:lvl w:ilvl="4" w:tplc="F9F6115A">
      <w:start w:val="1"/>
      <w:numFmt w:val="lowerLetter"/>
      <w:lvlText w:val="%5."/>
      <w:lvlJc w:val="left"/>
      <w:pPr>
        <w:ind w:left="3600" w:hanging="360"/>
      </w:pPr>
    </w:lvl>
    <w:lvl w:ilvl="5" w:tplc="0B50696A">
      <w:start w:val="1"/>
      <w:numFmt w:val="lowerRoman"/>
      <w:lvlText w:val="%6."/>
      <w:lvlJc w:val="right"/>
      <w:pPr>
        <w:ind w:left="4320" w:hanging="180"/>
      </w:pPr>
    </w:lvl>
    <w:lvl w:ilvl="6" w:tplc="A35473AC">
      <w:start w:val="1"/>
      <w:numFmt w:val="decimal"/>
      <w:lvlText w:val="%7."/>
      <w:lvlJc w:val="left"/>
      <w:pPr>
        <w:ind w:left="5040" w:hanging="360"/>
      </w:pPr>
    </w:lvl>
    <w:lvl w:ilvl="7" w:tplc="1A826320">
      <w:start w:val="1"/>
      <w:numFmt w:val="lowerLetter"/>
      <w:lvlText w:val="%8."/>
      <w:lvlJc w:val="left"/>
      <w:pPr>
        <w:ind w:left="5760" w:hanging="360"/>
      </w:pPr>
    </w:lvl>
    <w:lvl w:ilvl="8" w:tplc="45BC88B4">
      <w:start w:val="1"/>
      <w:numFmt w:val="lowerRoman"/>
      <w:lvlText w:val="%9."/>
      <w:lvlJc w:val="right"/>
      <w:pPr>
        <w:ind w:left="6480" w:hanging="180"/>
      </w:pPr>
    </w:lvl>
  </w:abstractNum>
  <w:abstractNum w:abstractNumId="9" w15:restartNumberingAfterBreak="0">
    <w:nsid w:val="2363333D"/>
    <w:multiLevelType w:val="hybridMultilevel"/>
    <w:tmpl w:val="06BA85D2"/>
    <w:lvl w:ilvl="0" w:tplc="E224330A">
      <w:start w:val="1"/>
      <w:numFmt w:val="decimal"/>
      <w:lvlText w:val="%1."/>
      <w:lvlJc w:val="left"/>
      <w:pPr>
        <w:ind w:left="360" w:hanging="360"/>
      </w:pPr>
      <w:rPr>
        <w:rFonts w:cs="David"/>
        <w:b w:val="0"/>
        <w:bCs w:val="0"/>
      </w:rPr>
    </w:lvl>
    <w:lvl w:ilvl="1" w:tplc="6366C952" w:tentative="1">
      <w:start w:val="1"/>
      <w:numFmt w:val="lowerLetter"/>
      <w:lvlText w:val="%2."/>
      <w:lvlJc w:val="left"/>
      <w:pPr>
        <w:ind w:left="1440" w:hanging="360"/>
      </w:pPr>
    </w:lvl>
    <w:lvl w:ilvl="2" w:tplc="C194FFA0" w:tentative="1">
      <w:start w:val="1"/>
      <w:numFmt w:val="lowerRoman"/>
      <w:lvlText w:val="%3."/>
      <w:lvlJc w:val="right"/>
      <w:pPr>
        <w:ind w:left="2160" w:hanging="180"/>
      </w:pPr>
    </w:lvl>
    <w:lvl w:ilvl="3" w:tplc="6B18115C" w:tentative="1">
      <w:start w:val="1"/>
      <w:numFmt w:val="decimal"/>
      <w:lvlText w:val="%4."/>
      <w:lvlJc w:val="left"/>
      <w:pPr>
        <w:ind w:left="2880" w:hanging="360"/>
      </w:pPr>
    </w:lvl>
    <w:lvl w:ilvl="4" w:tplc="3FC826BA" w:tentative="1">
      <w:start w:val="1"/>
      <w:numFmt w:val="lowerLetter"/>
      <w:lvlText w:val="%5."/>
      <w:lvlJc w:val="left"/>
      <w:pPr>
        <w:ind w:left="3600" w:hanging="360"/>
      </w:pPr>
    </w:lvl>
    <w:lvl w:ilvl="5" w:tplc="F210F680" w:tentative="1">
      <w:start w:val="1"/>
      <w:numFmt w:val="lowerRoman"/>
      <w:lvlText w:val="%6."/>
      <w:lvlJc w:val="right"/>
      <w:pPr>
        <w:ind w:left="4320" w:hanging="180"/>
      </w:pPr>
    </w:lvl>
    <w:lvl w:ilvl="6" w:tplc="1C7E7F22" w:tentative="1">
      <w:start w:val="1"/>
      <w:numFmt w:val="decimal"/>
      <w:lvlText w:val="%7."/>
      <w:lvlJc w:val="left"/>
      <w:pPr>
        <w:ind w:left="5040" w:hanging="360"/>
      </w:pPr>
    </w:lvl>
    <w:lvl w:ilvl="7" w:tplc="BC7A0402" w:tentative="1">
      <w:start w:val="1"/>
      <w:numFmt w:val="lowerLetter"/>
      <w:lvlText w:val="%8."/>
      <w:lvlJc w:val="left"/>
      <w:pPr>
        <w:ind w:left="5760" w:hanging="360"/>
      </w:pPr>
    </w:lvl>
    <w:lvl w:ilvl="8" w:tplc="2D403F72" w:tentative="1">
      <w:start w:val="1"/>
      <w:numFmt w:val="lowerRoman"/>
      <w:lvlText w:val="%9."/>
      <w:lvlJc w:val="right"/>
      <w:pPr>
        <w:ind w:left="6480" w:hanging="180"/>
      </w:pPr>
    </w:lvl>
  </w:abstractNum>
  <w:abstractNum w:abstractNumId="10" w15:restartNumberingAfterBreak="0">
    <w:nsid w:val="2B9A7D91"/>
    <w:multiLevelType w:val="hybridMultilevel"/>
    <w:tmpl w:val="E5E649BC"/>
    <w:lvl w:ilvl="0" w:tplc="3D10FA86">
      <w:start w:val="1"/>
      <w:numFmt w:val="decimal"/>
      <w:lvlText w:val="%1."/>
      <w:lvlJc w:val="left"/>
      <w:pPr>
        <w:ind w:left="720" w:hanging="360"/>
      </w:pPr>
      <w:rPr>
        <w:b w:val="0"/>
        <w:bCs w:val="0"/>
      </w:rPr>
    </w:lvl>
    <w:lvl w:ilvl="1" w:tplc="6AB4E794">
      <w:start w:val="1"/>
      <w:numFmt w:val="lowerLetter"/>
      <w:lvlText w:val="%2."/>
      <w:lvlJc w:val="left"/>
      <w:pPr>
        <w:ind w:left="1440" w:hanging="360"/>
      </w:pPr>
    </w:lvl>
    <w:lvl w:ilvl="2" w:tplc="A0E27D40">
      <w:start w:val="1"/>
      <w:numFmt w:val="lowerRoman"/>
      <w:lvlText w:val="%3."/>
      <w:lvlJc w:val="right"/>
      <w:pPr>
        <w:ind w:left="2160" w:hanging="180"/>
      </w:pPr>
    </w:lvl>
    <w:lvl w:ilvl="3" w:tplc="9D961848">
      <w:start w:val="1"/>
      <w:numFmt w:val="decimal"/>
      <w:lvlText w:val="%4."/>
      <w:lvlJc w:val="left"/>
      <w:pPr>
        <w:ind w:left="2880" w:hanging="360"/>
      </w:pPr>
    </w:lvl>
    <w:lvl w:ilvl="4" w:tplc="F60E3FAA">
      <w:start w:val="1"/>
      <w:numFmt w:val="lowerLetter"/>
      <w:lvlText w:val="%5."/>
      <w:lvlJc w:val="left"/>
      <w:pPr>
        <w:ind w:left="3600" w:hanging="360"/>
      </w:pPr>
    </w:lvl>
    <w:lvl w:ilvl="5" w:tplc="E4ECE11C">
      <w:start w:val="1"/>
      <w:numFmt w:val="lowerRoman"/>
      <w:lvlText w:val="%6."/>
      <w:lvlJc w:val="right"/>
      <w:pPr>
        <w:ind w:left="4320" w:hanging="180"/>
      </w:pPr>
    </w:lvl>
    <w:lvl w:ilvl="6" w:tplc="74486460">
      <w:start w:val="1"/>
      <w:numFmt w:val="decimal"/>
      <w:lvlText w:val="%7."/>
      <w:lvlJc w:val="left"/>
      <w:pPr>
        <w:ind w:left="5040" w:hanging="360"/>
      </w:pPr>
    </w:lvl>
    <w:lvl w:ilvl="7" w:tplc="212840A0">
      <w:start w:val="1"/>
      <w:numFmt w:val="lowerLetter"/>
      <w:lvlText w:val="%8."/>
      <w:lvlJc w:val="left"/>
      <w:pPr>
        <w:ind w:left="5760" w:hanging="360"/>
      </w:pPr>
    </w:lvl>
    <w:lvl w:ilvl="8" w:tplc="BB3C953C">
      <w:start w:val="1"/>
      <w:numFmt w:val="lowerRoman"/>
      <w:lvlText w:val="%9."/>
      <w:lvlJc w:val="right"/>
      <w:pPr>
        <w:ind w:left="6480" w:hanging="180"/>
      </w:pPr>
    </w:lvl>
  </w:abstractNum>
  <w:abstractNum w:abstractNumId="11" w15:restartNumberingAfterBreak="0">
    <w:nsid w:val="331D0DDB"/>
    <w:multiLevelType w:val="hybridMultilevel"/>
    <w:tmpl w:val="6178BD82"/>
    <w:lvl w:ilvl="0" w:tplc="0E74FDD8">
      <w:start w:val="1"/>
      <w:numFmt w:val="bullet"/>
      <w:lvlText w:val=""/>
      <w:lvlJc w:val="left"/>
      <w:pPr>
        <w:tabs>
          <w:tab w:val="num" w:pos="360"/>
        </w:tabs>
        <w:ind w:left="360" w:hanging="360"/>
      </w:pPr>
      <w:rPr>
        <w:rFonts w:ascii="Symbol" w:hAnsi="Symbol" w:hint="default"/>
      </w:rPr>
    </w:lvl>
    <w:lvl w:ilvl="1" w:tplc="FB72F666" w:tentative="1">
      <w:start w:val="1"/>
      <w:numFmt w:val="bullet"/>
      <w:lvlText w:val="o"/>
      <w:lvlJc w:val="left"/>
      <w:pPr>
        <w:tabs>
          <w:tab w:val="num" w:pos="1080"/>
        </w:tabs>
        <w:ind w:left="1080" w:hanging="360"/>
      </w:pPr>
      <w:rPr>
        <w:rFonts w:ascii="Courier New" w:hAnsi="Courier New" w:cs="Courier New" w:hint="default"/>
      </w:rPr>
    </w:lvl>
    <w:lvl w:ilvl="2" w:tplc="3A5EA3F2" w:tentative="1">
      <w:start w:val="1"/>
      <w:numFmt w:val="bullet"/>
      <w:lvlText w:val=""/>
      <w:lvlJc w:val="left"/>
      <w:pPr>
        <w:tabs>
          <w:tab w:val="num" w:pos="1800"/>
        </w:tabs>
        <w:ind w:left="1800" w:hanging="360"/>
      </w:pPr>
      <w:rPr>
        <w:rFonts w:ascii="Wingdings" w:hAnsi="Wingdings" w:hint="default"/>
      </w:rPr>
    </w:lvl>
    <w:lvl w:ilvl="3" w:tplc="0CB4ADB6" w:tentative="1">
      <w:start w:val="1"/>
      <w:numFmt w:val="bullet"/>
      <w:lvlText w:val=""/>
      <w:lvlJc w:val="left"/>
      <w:pPr>
        <w:tabs>
          <w:tab w:val="num" w:pos="2520"/>
        </w:tabs>
        <w:ind w:left="2520" w:hanging="360"/>
      </w:pPr>
      <w:rPr>
        <w:rFonts w:ascii="Symbol" w:hAnsi="Symbol" w:hint="default"/>
      </w:rPr>
    </w:lvl>
    <w:lvl w:ilvl="4" w:tplc="89EC9790" w:tentative="1">
      <w:start w:val="1"/>
      <w:numFmt w:val="bullet"/>
      <w:lvlText w:val="o"/>
      <w:lvlJc w:val="left"/>
      <w:pPr>
        <w:tabs>
          <w:tab w:val="num" w:pos="3240"/>
        </w:tabs>
        <w:ind w:left="3240" w:hanging="360"/>
      </w:pPr>
      <w:rPr>
        <w:rFonts w:ascii="Courier New" w:hAnsi="Courier New" w:cs="Courier New" w:hint="default"/>
      </w:rPr>
    </w:lvl>
    <w:lvl w:ilvl="5" w:tplc="196E12C0" w:tentative="1">
      <w:start w:val="1"/>
      <w:numFmt w:val="bullet"/>
      <w:lvlText w:val=""/>
      <w:lvlJc w:val="left"/>
      <w:pPr>
        <w:tabs>
          <w:tab w:val="num" w:pos="3960"/>
        </w:tabs>
        <w:ind w:left="3960" w:hanging="360"/>
      </w:pPr>
      <w:rPr>
        <w:rFonts w:ascii="Wingdings" w:hAnsi="Wingdings" w:hint="default"/>
      </w:rPr>
    </w:lvl>
    <w:lvl w:ilvl="6" w:tplc="AC92E3A0" w:tentative="1">
      <w:start w:val="1"/>
      <w:numFmt w:val="bullet"/>
      <w:lvlText w:val=""/>
      <w:lvlJc w:val="left"/>
      <w:pPr>
        <w:tabs>
          <w:tab w:val="num" w:pos="4680"/>
        </w:tabs>
        <w:ind w:left="4680" w:hanging="360"/>
      </w:pPr>
      <w:rPr>
        <w:rFonts w:ascii="Symbol" w:hAnsi="Symbol" w:hint="default"/>
      </w:rPr>
    </w:lvl>
    <w:lvl w:ilvl="7" w:tplc="FF0406F0" w:tentative="1">
      <w:start w:val="1"/>
      <w:numFmt w:val="bullet"/>
      <w:lvlText w:val="o"/>
      <w:lvlJc w:val="left"/>
      <w:pPr>
        <w:tabs>
          <w:tab w:val="num" w:pos="5400"/>
        </w:tabs>
        <w:ind w:left="5400" w:hanging="360"/>
      </w:pPr>
      <w:rPr>
        <w:rFonts w:ascii="Courier New" w:hAnsi="Courier New" w:cs="Courier New" w:hint="default"/>
      </w:rPr>
    </w:lvl>
    <w:lvl w:ilvl="8" w:tplc="794A971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F915CC"/>
    <w:multiLevelType w:val="hybridMultilevel"/>
    <w:tmpl w:val="E5E649BC"/>
    <w:lvl w:ilvl="0" w:tplc="CD2C87B0">
      <w:start w:val="1"/>
      <w:numFmt w:val="decimal"/>
      <w:lvlText w:val="%1."/>
      <w:lvlJc w:val="left"/>
      <w:pPr>
        <w:ind w:left="720" w:hanging="360"/>
      </w:pPr>
      <w:rPr>
        <w:b w:val="0"/>
        <w:bCs w:val="0"/>
      </w:rPr>
    </w:lvl>
    <w:lvl w:ilvl="1" w:tplc="15AA6C66">
      <w:start w:val="1"/>
      <w:numFmt w:val="lowerLetter"/>
      <w:lvlText w:val="%2."/>
      <w:lvlJc w:val="left"/>
      <w:pPr>
        <w:ind w:left="1440" w:hanging="360"/>
      </w:pPr>
    </w:lvl>
    <w:lvl w:ilvl="2" w:tplc="0E682D30">
      <w:start w:val="1"/>
      <w:numFmt w:val="lowerRoman"/>
      <w:lvlText w:val="%3."/>
      <w:lvlJc w:val="right"/>
      <w:pPr>
        <w:ind w:left="2160" w:hanging="180"/>
      </w:pPr>
    </w:lvl>
    <w:lvl w:ilvl="3" w:tplc="D0DAE484">
      <w:start w:val="1"/>
      <w:numFmt w:val="decimal"/>
      <w:lvlText w:val="%4."/>
      <w:lvlJc w:val="left"/>
      <w:pPr>
        <w:ind w:left="2880" w:hanging="360"/>
      </w:pPr>
    </w:lvl>
    <w:lvl w:ilvl="4" w:tplc="3CE481BE">
      <w:start w:val="1"/>
      <w:numFmt w:val="lowerLetter"/>
      <w:lvlText w:val="%5."/>
      <w:lvlJc w:val="left"/>
      <w:pPr>
        <w:ind w:left="3600" w:hanging="360"/>
      </w:pPr>
    </w:lvl>
    <w:lvl w:ilvl="5" w:tplc="C34CE136">
      <w:start w:val="1"/>
      <w:numFmt w:val="lowerRoman"/>
      <w:lvlText w:val="%6."/>
      <w:lvlJc w:val="right"/>
      <w:pPr>
        <w:ind w:left="4320" w:hanging="180"/>
      </w:pPr>
    </w:lvl>
    <w:lvl w:ilvl="6" w:tplc="68F014CE">
      <w:start w:val="1"/>
      <w:numFmt w:val="decimal"/>
      <w:lvlText w:val="%7."/>
      <w:lvlJc w:val="left"/>
      <w:pPr>
        <w:ind w:left="5040" w:hanging="360"/>
      </w:pPr>
    </w:lvl>
    <w:lvl w:ilvl="7" w:tplc="6E10B628">
      <w:start w:val="1"/>
      <w:numFmt w:val="lowerLetter"/>
      <w:lvlText w:val="%8."/>
      <w:lvlJc w:val="left"/>
      <w:pPr>
        <w:ind w:left="5760" w:hanging="360"/>
      </w:pPr>
    </w:lvl>
    <w:lvl w:ilvl="8" w:tplc="B8C02DDE">
      <w:start w:val="1"/>
      <w:numFmt w:val="lowerRoman"/>
      <w:lvlText w:val="%9."/>
      <w:lvlJc w:val="right"/>
      <w:pPr>
        <w:ind w:left="6480" w:hanging="180"/>
      </w:pPr>
    </w:lvl>
  </w:abstractNum>
  <w:abstractNum w:abstractNumId="13" w15:restartNumberingAfterBreak="0">
    <w:nsid w:val="39EA72ED"/>
    <w:multiLevelType w:val="hybridMultilevel"/>
    <w:tmpl w:val="241005C0"/>
    <w:lvl w:ilvl="0" w:tplc="1DACAF9A">
      <w:start w:val="1"/>
      <w:numFmt w:val="hebrew1"/>
      <w:lvlText w:val="%1."/>
      <w:lvlJc w:val="left"/>
      <w:pPr>
        <w:ind w:left="284" w:hanging="57"/>
      </w:pPr>
      <w:rPr>
        <w:rFonts w:hint="default"/>
      </w:rPr>
    </w:lvl>
    <w:lvl w:ilvl="1" w:tplc="3CE44440" w:tentative="1">
      <w:start w:val="1"/>
      <w:numFmt w:val="lowerLetter"/>
      <w:lvlText w:val="%2."/>
      <w:lvlJc w:val="left"/>
      <w:pPr>
        <w:ind w:left="887" w:hanging="360"/>
      </w:pPr>
    </w:lvl>
    <w:lvl w:ilvl="2" w:tplc="A41401CC" w:tentative="1">
      <w:start w:val="1"/>
      <w:numFmt w:val="lowerRoman"/>
      <w:lvlText w:val="%3."/>
      <w:lvlJc w:val="right"/>
      <w:pPr>
        <w:ind w:left="1607" w:hanging="180"/>
      </w:pPr>
    </w:lvl>
    <w:lvl w:ilvl="3" w:tplc="6BBA3AAA" w:tentative="1">
      <w:start w:val="1"/>
      <w:numFmt w:val="decimal"/>
      <w:lvlText w:val="%4."/>
      <w:lvlJc w:val="left"/>
      <w:pPr>
        <w:ind w:left="2327" w:hanging="360"/>
      </w:pPr>
    </w:lvl>
    <w:lvl w:ilvl="4" w:tplc="EE523FF4" w:tentative="1">
      <w:start w:val="1"/>
      <w:numFmt w:val="lowerLetter"/>
      <w:lvlText w:val="%5."/>
      <w:lvlJc w:val="left"/>
      <w:pPr>
        <w:ind w:left="3047" w:hanging="360"/>
      </w:pPr>
    </w:lvl>
    <w:lvl w:ilvl="5" w:tplc="C152FE7E" w:tentative="1">
      <w:start w:val="1"/>
      <w:numFmt w:val="lowerRoman"/>
      <w:lvlText w:val="%6."/>
      <w:lvlJc w:val="right"/>
      <w:pPr>
        <w:ind w:left="3767" w:hanging="180"/>
      </w:pPr>
    </w:lvl>
    <w:lvl w:ilvl="6" w:tplc="ECD09D3A" w:tentative="1">
      <w:start w:val="1"/>
      <w:numFmt w:val="decimal"/>
      <w:lvlText w:val="%7."/>
      <w:lvlJc w:val="left"/>
      <w:pPr>
        <w:ind w:left="4487" w:hanging="360"/>
      </w:pPr>
    </w:lvl>
    <w:lvl w:ilvl="7" w:tplc="4AF070B2" w:tentative="1">
      <w:start w:val="1"/>
      <w:numFmt w:val="lowerLetter"/>
      <w:lvlText w:val="%8."/>
      <w:lvlJc w:val="left"/>
      <w:pPr>
        <w:ind w:left="5207" w:hanging="360"/>
      </w:pPr>
    </w:lvl>
    <w:lvl w:ilvl="8" w:tplc="E3EEA09E" w:tentative="1">
      <w:start w:val="1"/>
      <w:numFmt w:val="lowerRoman"/>
      <w:lvlText w:val="%9."/>
      <w:lvlJc w:val="right"/>
      <w:pPr>
        <w:ind w:left="5927" w:hanging="180"/>
      </w:pPr>
    </w:lvl>
  </w:abstractNum>
  <w:abstractNum w:abstractNumId="14" w15:restartNumberingAfterBreak="0">
    <w:nsid w:val="40820A23"/>
    <w:multiLevelType w:val="hybridMultilevel"/>
    <w:tmpl w:val="69C62ECC"/>
    <w:lvl w:ilvl="0" w:tplc="0504CCF8">
      <w:start w:val="1"/>
      <w:numFmt w:val="hebrew1"/>
      <w:lvlText w:val="%1."/>
      <w:lvlJc w:val="left"/>
      <w:pPr>
        <w:ind w:left="284" w:hanging="57"/>
      </w:pPr>
      <w:rPr>
        <w:rFonts w:hint="default"/>
        <w:b/>
        <w:bCs w:val="0"/>
        <w:sz w:val="28"/>
        <w:szCs w:val="28"/>
      </w:rPr>
    </w:lvl>
    <w:lvl w:ilvl="1" w:tplc="E626019A" w:tentative="1">
      <w:start w:val="1"/>
      <w:numFmt w:val="lowerLetter"/>
      <w:lvlText w:val="%2."/>
      <w:lvlJc w:val="left"/>
      <w:pPr>
        <w:ind w:left="887" w:hanging="360"/>
      </w:pPr>
    </w:lvl>
    <w:lvl w:ilvl="2" w:tplc="D5F823CC" w:tentative="1">
      <w:start w:val="1"/>
      <w:numFmt w:val="lowerRoman"/>
      <w:lvlText w:val="%3."/>
      <w:lvlJc w:val="right"/>
      <w:pPr>
        <w:ind w:left="1607" w:hanging="180"/>
      </w:pPr>
    </w:lvl>
    <w:lvl w:ilvl="3" w:tplc="BDE0B0A2" w:tentative="1">
      <w:start w:val="1"/>
      <w:numFmt w:val="decimal"/>
      <w:lvlText w:val="%4."/>
      <w:lvlJc w:val="left"/>
      <w:pPr>
        <w:ind w:left="2327" w:hanging="360"/>
      </w:pPr>
    </w:lvl>
    <w:lvl w:ilvl="4" w:tplc="C9DCA7F4" w:tentative="1">
      <w:start w:val="1"/>
      <w:numFmt w:val="lowerLetter"/>
      <w:lvlText w:val="%5."/>
      <w:lvlJc w:val="left"/>
      <w:pPr>
        <w:ind w:left="3047" w:hanging="360"/>
      </w:pPr>
    </w:lvl>
    <w:lvl w:ilvl="5" w:tplc="E0ACE468" w:tentative="1">
      <w:start w:val="1"/>
      <w:numFmt w:val="lowerRoman"/>
      <w:lvlText w:val="%6."/>
      <w:lvlJc w:val="right"/>
      <w:pPr>
        <w:ind w:left="3767" w:hanging="180"/>
      </w:pPr>
    </w:lvl>
    <w:lvl w:ilvl="6" w:tplc="E4ECB506" w:tentative="1">
      <w:start w:val="1"/>
      <w:numFmt w:val="decimal"/>
      <w:lvlText w:val="%7."/>
      <w:lvlJc w:val="left"/>
      <w:pPr>
        <w:ind w:left="4487" w:hanging="360"/>
      </w:pPr>
    </w:lvl>
    <w:lvl w:ilvl="7" w:tplc="174ACC60" w:tentative="1">
      <w:start w:val="1"/>
      <w:numFmt w:val="lowerLetter"/>
      <w:lvlText w:val="%8."/>
      <w:lvlJc w:val="left"/>
      <w:pPr>
        <w:ind w:left="5207" w:hanging="360"/>
      </w:pPr>
    </w:lvl>
    <w:lvl w:ilvl="8" w:tplc="3D72BFD2" w:tentative="1">
      <w:start w:val="1"/>
      <w:numFmt w:val="lowerRoman"/>
      <w:lvlText w:val="%9."/>
      <w:lvlJc w:val="right"/>
      <w:pPr>
        <w:ind w:left="5927" w:hanging="180"/>
      </w:pPr>
    </w:lvl>
  </w:abstractNum>
  <w:abstractNum w:abstractNumId="15" w15:restartNumberingAfterBreak="0">
    <w:nsid w:val="41AC1B78"/>
    <w:multiLevelType w:val="multilevel"/>
    <w:tmpl w:val="4C76CDD0"/>
    <w:lvl w:ilvl="0">
      <w:start w:val="1"/>
      <w:numFmt w:val="decimal"/>
      <w:pStyle w:val="1"/>
      <w:lvlText w:val="%1."/>
      <w:lvlJc w:val="left"/>
      <w:pPr>
        <w:ind w:left="567" w:hanging="567"/>
      </w:pPr>
      <w:rPr>
        <w:b/>
        <w:bCs w:val="0"/>
        <w:lang w:bidi="he-IL"/>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right"/>
      <w:pPr>
        <w:ind w:left="5103" w:hanging="567"/>
      </w:pPr>
    </w:lvl>
  </w:abstractNum>
  <w:abstractNum w:abstractNumId="16" w15:restartNumberingAfterBreak="0">
    <w:nsid w:val="4295105E"/>
    <w:multiLevelType w:val="hybridMultilevel"/>
    <w:tmpl w:val="B85401DC"/>
    <w:lvl w:ilvl="0" w:tplc="24FC1E4A">
      <w:start w:val="1"/>
      <w:numFmt w:val="decimal"/>
      <w:lvlText w:val="%1."/>
      <w:lvlJc w:val="left"/>
      <w:pPr>
        <w:ind w:left="720" w:hanging="360"/>
      </w:pPr>
      <w:rPr>
        <w:rFonts w:hint="default"/>
        <w:b w:val="0"/>
        <w:bCs w:val="0"/>
        <w:sz w:val="28"/>
        <w:szCs w:val="28"/>
      </w:rPr>
    </w:lvl>
    <w:lvl w:ilvl="1" w:tplc="4D7AA90A" w:tentative="1">
      <w:start w:val="1"/>
      <w:numFmt w:val="lowerLetter"/>
      <w:lvlText w:val="%2."/>
      <w:lvlJc w:val="left"/>
      <w:pPr>
        <w:ind w:left="1440" w:hanging="360"/>
      </w:pPr>
    </w:lvl>
    <w:lvl w:ilvl="2" w:tplc="7C4628D0" w:tentative="1">
      <w:start w:val="1"/>
      <w:numFmt w:val="lowerRoman"/>
      <w:lvlText w:val="%3."/>
      <w:lvlJc w:val="right"/>
      <w:pPr>
        <w:ind w:left="2160" w:hanging="180"/>
      </w:pPr>
    </w:lvl>
    <w:lvl w:ilvl="3" w:tplc="153C0472" w:tentative="1">
      <w:start w:val="1"/>
      <w:numFmt w:val="decimal"/>
      <w:lvlText w:val="%4."/>
      <w:lvlJc w:val="left"/>
      <w:pPr>
        <w:ind w:left="2880" w:hanging="360"/>
      </w:pPr>
    </w:lvl>
    <w:lvl w:ilvl="4" w:tplc="FC4C792C" w:tentative="1">
      <w:start w:val="1"/>
      <w:numFmt w:val="lowerLetter"/>
      <w:lvlText w:val="%5."/>
      <w:lvlJc w:val="left"/>
      <w:pPr>
        <w:ind w:left="3600" w:hanging="360"/>
      </w:pPr>
    </w:lvl>
    <w:lvl w:ilvl="5" w:tplc="2BF0F568" w:tentative="1">
      <w:start w:val="1"/>
      <w:numFmt w:val="lowerRoman"/>
      <w:lvlText w:val="%6."/>
      <w:lvlJc w:val="right"/>
      <w:pPr>
        <w:ind w:left="4320" w:hanging="180"/>
      </w:pPr>
    </w:lvl>
    <w:lvl w:ilvl="6" w:tplc="34D057CE" w:tentative="1">
      <w:start w:val="1"/>
      <w:numFmt w:val="decimal"/>
      <w:lvlText w:val="%7."/>
      <w:lvlJc w:val="left"/>
      <w:pPr>
        <w:ind w:left="5040" w:hanging="360"/>
      </w:pPr>
    </w:lvl>
    <w:lvl w:ilvl="7" w:tplc="12DA7502" w:tentative="1">
      <w:start w:val="1"/>
      <w:numFmt w:val="lowerLetter"/>
      <w:lvlText w:val="%8."/>
      <w:lvlJc w:val="left"/>
      <w:pPr>
        <w:ind w:left="5760" w:hanging="360"/>
      </w:pPr>
    </w:lvl>
    <w:lvl w:ilvl="8" w:tplc="38F8CBC6" w:tentative="1">
      <w:start w:val="1"/>
      <w:numFmt w:val="lowerRoman"/>
      <w:lvlText w:val="%9."/>
      <w:lvlJc w:val="right"/>
      <w:pPr>
        <w:ind w:left="6480" w:hanging="180"/>
      </w:pPr>
    </w:lvl>
  </w:abstractNum>
  <w:abstractNum w:abstractNumId="17" w15:restartNumberingAfterBreak="0">
    <w:nsid w:val="452C7C1C"/>
    <w:multiLevelType w:val="hybridMultilevel"/>
    <w:tmpl w:val="680047F6"/>
    <w:lvl w:ilvl="0" w:tplc="32D23350">
      <w:start w:val="1"/>
      <w:numFmt w:val="hebrew1"/>
      <w:lvlText w:val="%1."/>
      <w:lvlJc w:val="left"/>
      <w:pPr>
        <w:ind w:left="720" w:hanging="360"/>
      </w:pPr>
      <w:rPr>
        <w:rFonts w:hint="default"/>
      </w:rPr>
    </w:lvl>
    <w:lvl w:ilvl="1" w:tplc="DA82601E" w:tentative="1">
      <w:start w:val="1"/>
      <w:numFmt w:val="lowerLetter"/>
      <w:lvlText w:val="%2."/>
      <w:lvlJc w:val="left"/>
      <w:pPr>
        <w:ind w:left="1440" w:hanging="360"/>
      </w:pPr>
    </w:lvl>
    <w:lvl w:ilvl="2" w:tplc="EFE61024" w:tentative="1">
      <w:start w:val="1"/>
      <w:numFmt w:val="lowerRoman"/>
      <w:lvlText w:val="%3."/>
      <w:lvlJc w:val="right"/>
      <w:pPr>
        <w:ind w:left="2160" w:hanging="180"/>
      </w:pPr>
    </w:lvl>
    <w:lvl w:ilvl="3" w:tplc="B27CE88C" w:tentative="1">
      <w:start w:val="1"/>
      <w:numFmt w:val="decimal"/>
      <w:lvlText w:val="%4."/>
      <w:lvlJc w:val="left"/>
      <w:pPr>
        <w:ind w:left="2880" w:hanging="360"/>
      </w:pPr>
    </w:lvl>
    <w:lvl w:ilvl="4" w:tplc="0778D7F2" w:tentative="1">
      <w:start w:val="1"/>
      <w:numFmt w:val="lowerLetter"/>
      <w:lvlText w:val="%5."/>
      <w:lvlJc w:val="left"/>
      <w:pPr>
        <w:ind w:left="3600" w:hanging="360"/>
      </w:pPr>
    </w:lvl>
    <w:lvl w:ilvl="5" w:tplc="D7B8379C" w:tentative="1">
      <w:start w:val="1"/>
      <w:numFmt w:val="lowerRoman"/>
      <w:lvlText w:val="%6."/>
      <w:lvlJc w:val="right"/>
      <w:pPr>
        <w:ind w:left="4320" w:hanging="180"/>
      </w:pPr>
    </w:lvl>
    <w:lvl w:ilvl="6" w:tplc="E2EAB5CC" w:tentative="1">
      <w:start w:val="1"/>
      <w:numFmt w:val="decimal"/>
      <w:lvlText w:val="%7."/>
      <w:lvlJc w:val="left"/>
      <w:pPr>
        <w:ind w:left="5040" w:hanging="360"/>
      </w:pPr>
    </w:lvl>
    <w:lvl w:ilvl="7" w:tplc="D77C4150" w:tentative="1">
      <w:start w:val="1"/>
      <w:numFmt w:val="lowerLetter"/>
      <w:lvlText w:val="%8."/>
      <w:lvlJc w:val="left"/>
      <w:pPr>
        <w:ind w:left="5760" w:hanging="360"/>
      </w:pPr>
    </w:lvl>
    <w:lvl w:ilvl="8" w:tplc="0EB0BACE" w:tentative="1">
      <w:start w:val="1"/>
      <w:numFmt w:val="lowerRoman"/>
      <w:lvlText w:val="%9."/>
      <w:lvlJc w:val="right"/>
      <w:pPr>
        <w:ind w:left="6480" w:hanging="180"/>
      </w:pPr>
    </w:lvl>
  </w:abstractNum>
  <w:abstractNum w:abstractNumId="18" w15:restartNumberingAfterBreak="0">
    <w:nsid w:val="457D19BF"/>
    <w:multiLevelType w:val="hybridMultilevel"/>
    <w:tmpl w:val="CA083124"/>
    <w:lvl w:ilvl="0" w:tplc="A2B81CE6">
      <w:start w:val="1"/>
      <w:numFmt w:val="decimal"/>
      <w:lvlText w:val="%1."/>
      <w:lvlJc w:val="left"/>
      <w:pPr>
        <w:ind w:left="360" w:hanging="360"/>
      </w:pPr>
      <w:rPr>
        <w:rFonts w:hint="default"/>
        <w:b w:val="0"/>
        <w:bCs w:val="0"/>
        <w:lang w:bidi="he-IL"/>
      </w:rPr>
    </w:lvl>
    <w:lvl w:ilvl="1" w:tplc="EA682048">
      <w:start w:val="1"/>
      <w:numFmt w:val="hebrew1"/>
      <w:lvlText w:val="%2."/>
      <w:lvlJc w:val="left"/>
      <w:pPr>
        <w:ind w:left="1080" w:hanging="360"/>
      </w:pPr>
      <w:rPr>
        <w:rFonts w:ascii="Times New Roman" w:eastAsia="Times New Roman" w:hAnsi="Times New Roman" w:cs="David"/>
        <w:b w:val="0"/>
        <w:bCs w:val="0"/>
      </w:rPr>
    </w:lvl>
    <w:lvl w:ilvl="2" w:tplc="EB12A62C">
      <w:start w:val="1"/>
      <w:numFmt w:val="lowerRoman"/>
      <w:lvlText w:val="%3."/>
      <w:lvlJc w:val="right"/>
      <w:pPr>
        <w:ind w:left="1800" w:hanging="180"/>
      </w:pPr>
    </w:lvl>
    <w:lvl w:ilvl="3" w:tplc="5DB09638" w:tentative="1">
      <w:start w:val="1"/>
      <w:numFmt w:val="decimal"/>
      <w:lvlText w:val="%4."/>
      <w:lvlJc w:val="left"/>
      <w:pPr>
        <w:ind w:left="2520" w:hanging="360"/>
      </w:pPr>
    </w:lvl>
    <w:lvl w:ilvl="4" w:tplc="73A60254" w:tentative="1">
      <w:start w:val="1"/>
      <w:numFmt w:val="lowerLetter"/>
      <w:lvlText w:val="%5."/>
      <w:lvlJc w:val="left"/>
      <w:pPr>
        <w:ind w:left="3240" w:hanging="360"/>
      </w:pPr>
    </w:lvl>
    <w:lvl w:ilvl="5" w:tplc="9AC89252" w:tentative="1">
      <w:start w:val="1"/>
      <w:numFmt w:val="lowerRoman"/>
      <w:lvlText w:val="%6."/>
      <w:lvlJc w:val="right"/>
      <w:pPr>
        <w:ind w:left="3960" w:hanging="180"/>
      </w:pPr>
    </w:lvl>
    <w:lvl w:ilvl="6" w:tplc="C4849D22" w:tentative="1">
      <w:start w:val="1"/>
      <w:numFmt w:val="decimal"/>
      <w:lvlText w:val="%7."/>
      <w:lvlJc w:val="left"/>
      <w:pPr>
        <w:ind w:left="4680" w:hanging="360"/>
      </w:pPr>
    </w:lvl>
    <w:lvl w:ilvl="7" w:tplc="C778BDFC" w:tentative="1">
      <w:start w:val="1"/>
      <w:numFmt w:val="lowerLetter"/>
      <w:lvlText w:val="%8."/>
      <w:lvlJc w:val="left"/>
      <w:pPr>
        <w:ind w:left="5400" w:hanging="360"/>
      </w:pPr>
    </w:lvl>
    <w:lvl w:ilvl="8" w:tplc="24EE1DEE" w:tentative="1">
      <w:start w:val="1"/>
      <w:numFmt w:val="lowerRoman"/>
      <w:lvlText w:val="%9."/>
      <w:lvlJc w:val="right"/>
      <w:pPr>
        <w:ind w:left="6120" w:hanging="180"/>
      </w:pPr>
    </w:lvl>
  </w:abstractNum>
  <w:abstractNum w:abstractNumId="19" w15:restartNumberingAfterBreak="0">
    <w:nsid w:val="46CD5B5C"/>
    <w:multiLevelType w:val="hybridMultilevel"/>
    <w:tmpl w:val="E5E649BC"/>
    <w:lvl w:ilvl="0" w:tplc="032856B4">
      <w:start w:val="1"/>
      <w:numFmt w:val="decimal"/>
      <w:lvlText w:val="%1."/>
      <w:lvlJc w:val="left"/>
      <w:pPr>
        <w:ind w:left="720" w:hanging="360"/>
      </w:pPr>
      <w:rPr>
        <w:b w:val="0"/>
        <w:bCs w:val="0"/>
      </w:rPr>
    </w:lvl>
    <w:lvl w:ilvl="1" w:tplc="B380E2B4">
      <w:start w:val="1"/>
      <w:numFmt w:val="lowerLetter"/>
      <w:lvlText w:val="%2."/>
      <w:lvlJc w:val="left"/>
      <w:pPr>
        <w:ind w:left="1440" w:hanging="360"/>
      </w:pPr>
    </w:lvl>
    <w:lvl w:ilvl="2" w:tplc="A646514A">
      <w:start w:val="1"/>
      <w:numFmt w:val="lowerRoman"/>
      <w:lvlText w:val="%3."/>
      <w:lvlJc w:val="right"/>
      <w:pPr>
        <w:ind w:left="2160" w:hanging="180"/>
      </w:pPr>
    </w:lvl>
    <w:lvl w:ilvl="3" w:tplc="08888BC2">
      <w:start w:val="1"/>
      <w:numFmt w:val="decimal"/>
      <w:lvlText w:val="%4."/>
      <w:lvlJc w:val="left"/>
      <w:pPr>
        <w:ind w:left="2880" w:hanging="360"/>
      </w:pPr>
    </w:lvl>
    <w:lvl w:ilvl="4" w:tplc="055CFF7E">
      <w:start w:val="1"/>
      <w:numFmt w:val="lowerLetter"/>
      <w:lvlText w:val="%5."/>
      <w:lvlJc w:val="left"/>
      <w:pPr>
        <w:ind w:left="3600" w:hanging="360"/>
      </w:pPr>
    </w:lvl>
    <w:lvl w:ilvl="5" w:tplc="41EA0220">
      <w:start w:val="1"/>
      <w:numFmt w:val="lowerRoman"/>
      <w:lvlText w:val="%6."/>
      <w:lvlJc w:val="right"/>
      <w:pPr>
        <w:ind w:left="4320" w:hanging="180"/>
      </w:pPr>
    </w:lvl>
    <w:lvl w:ilvl="6" w:tplc="D48EF714">
      <w:start w:val="1"/>
      <w:numFmt w:val="decimal"/>
      <w:lvlText w:val="%7."/>
      <w:lvlJc w:val="left"/>
      <w:pPr>
        <w:ind w:left="5040" w:hanging="360"/>
      </w:pPr>
    </w:lvl>
    <w:lvl w:ilvl="7" w:tplc="475CE8D4">
      <w:start w:val="1"/>
      <w:numFmt w:val="lowerLetter"/>
      <w:lvlText w:val="%8."/>
      <w:lvlJc w:val="left"/>
      <w:pPr>
        <w:ind w:left="5760" w:hanging="360"/>
      </w:pPr>
    </w:lvl>
    <w:lvl w:ilvl="8" w:tplc="8DCC64B6">
      <w:start w:val="1"/>
      <w:numFmt w:val="lowerRoman"/>
      <w:lvlText w:val="%9."/>
      <w:lvlJc w:val="right"/>
      <w:pPr>
        <w:ind w:left="6480" w:hanging="180"/>
      </w:pPr>
    </w:lvl>
  </w:abstractNum>
  <w:abstractNum w:abstractNumId="20" w15:restartNumberingAfterBreak="0">
    <w:nsid w:val="4B19340D"/>
    <w:multiLevelType w:val="hybridMultilevel"/>
    <w:tmpl w:val="8C006C04"/>
    <w:lvl w:ilvl="0" w:tplc="02CE0332">
      <w:start w:val="36"/>
      <w:numFmt w:val="bullet"/>
      <w:lvlText w:val="-"/>
      <w:lvlJc w:val="left"/>
      <w:pPr>
        <w:ind w:left="720" w:hanging="360"/>
      </w:pPr>
      <w:rPr>
        <w:rFonts w:ascii="Times New Roman" w:eastAsia="Times New Roman" w:hAnsi="Times New Roman" w:cs="David" w:hint="default"/>
      </w:rPr>
    </w:lvl>
    <w:lvl w:ilvl="1" w:tplc="D744012A" w:tentative="1">
      <w:start w:val="1"/>
      <w:numFmt w:val="bullet"/>
      <w:lvlText w:val="o"/>
      <w:lvlJc w:val="left"/>
      <w:pPr>
        <w:ind w:left="1440" w:hanging="360"/>
      </w:pPr>
      <w:rPr>
        <w:rFonts w:ascii="Courier New" w:hAnsi="Courier New" w:cs="Courier New" w:hint="default"/>
      </w:rPr>
    </w:lvl>
    <w:lvl w:ilvl="2" w:tplc="1AE2B046" w:tentative="1">
      <w:start w:val="1"/>
      <w:numFmt w:val="bullet"/>
      <w:lvlText w:val=""/>
      <w:lvlJc w:val="left"/>
      <w:pPr>
        <w:ind w:left="2160" w:hanging="360"/>
      </w:pPr>
      <w:rPr>
        <w:rFonts w:ascii="Wingdings" w:hAnsi="Wingdings" w:hint="default"/>
      </w:rPr>
    </w:lvl>
    <w:lvl w:ilvl="3" w:tplc="FA44B34C" w:tentative="1">
      <w:start w:val="1"/>
      <w:numFmt w:val="bullet"/>
      <w:lvlText w:val=""/>
      <w:lvlJc w:val="left"/>
      <w:pPr>
        <w:ind w:left="2880" w:hanging="360"/>
      </w:pPr>
      <w:rPr>
        <w:rFonts w:ascii="Symbol" w:hAnsi="Symbol" w:hint="default"/>
      </w:rPr>
    </w:lvl>
    <w:lvl w:ilvl="4" w:tplc="20D272E6" w:tentative="1">
      <w:start w:val="1"/>
      <w:numFmt w:val="bullet"/>
      <w:lvlText w:val="o"/>
      <w:lvlJc w:val="left"/>
      <w:pPr>
        <w:ind w:left="3600" w:hanging="360"/>
      </w:pPr>
      <w:rPr>
        <w:rFonts w:ascii="Courier New" w:hAnsi="Courier New" w:cs="Courier New" w:hint="default"/>
      </w:rPr>
    </w:lvl>
    <w:lvl w:ilvl="5" w:tplc="849E0E04" w:tentative="1">
      <w:start w:val="1"/>
      <w:numFmt w:val="bullet"/>
      <w:lvlText w:val=""/>
      <w:lvlJc w:val="left"/>
      <w:pPr>
        <w:ind w:left="4320" w:hanging="360"/>
      </w:pPr>
      <w:rPr>
        <w:rFonts w:ascii="Wingdings" w:hAnsi="Wingdings" w:hint="default"/>
      </w:rPr>
    </w:lvl>
    <w:lvl w:ilvl="6" w:tplc="F35807C6" w:tentative="1">
      <w:start w:val="1"/>
      <w:numFmt w:val="bullet"/>
      <w:lvlText w:val=""/>
      <w:lvlJc w:val="left"/>
      <w:pPr>
        <w:ind w:left="5040" w:hanging="360"/>
      </w:pPr>
      <w:rPr>
        <w:rFonts w:ascii="Symbol" w:hAnsi="Symbol" w:hint="default"/>
      </w:rPr>
    </w:lvl>
    <w:lvl w:ilvl="7" w:tplc="7BA866CE" w:tentative="1">
      <w:start w:val="1"/>
      <w:numFmt w:val="bullet"/>
      <w:lvlText w:val="o"/>
      <w:lvlJc w:val="left"/>
      <w:pPr>
        <w:ind w:left="5760" w:hanging="360"/>
      </w:pPr>
      <w:rPr>
        <w:rFonts w:ascii="Courier New" w:hAnsi="Courier New" w:cs="Courier New" w:hint="default"/>
      </w:rPr>
    </w:lvl>
    <w:lvl w:ilvl="8" w:tplc="7AC207E6" w:tentative="1">
      <w:start w:val="1"/>
      <w:numFmt w:val="bullet"/>
      <w:lvlText w:val=""/>
      <w:lvlJc w:val="left"/>
      <w:pPr>
        <w:ind w:left="6480" w:hanging="360"/>
      </w:pPr>
      <w:rPr>
        <w:rFonts w:ascii="Wingdings" w:hAnsi="Wingdings" w:hint="default"/>
      </w:rPr>
    </w:lvl>
  </w:abstractNum>
  <w:abstractNum w:abstractNumId="21" w15:restartNumberingAfterBreak="0">
    <w:nsid w:val="4CDE25E5"/>
    <w:multiLevelType w:val="hybridMultilevel"/>
    <w:tmpl w:val="241005C0"/>
    <w:lvl w:ilvl="0" w:tplc="1C3ED418">
      <w:start w:val="1"/>
      <w:numFmt w:val="hebrew1"/>
      <w:lvlText w:val="%1."/>
      <w:lvlJc w:val="left"/>
      <w:pPr>
        <w:ind w:left="284" w:hanging="57"/>
      </w:pPr>
      <w:rPr>
        <w:rFonts w:hint="default"/>
      </w:rPr>
    </w:lvl>
    <w:lvl w:ilvl="1" w:tplc="3AA08922" w:tentative="1">
      <w:start w:val="1"/>
      <w:numFmt w:val="lowerLetter"/>
      <w:lvlText w:val="%2."/>
      <w:lvlJc w:val="left"/>
      <w:pPr>
        <w:ind w:left="887" w:hanging="360"/>
      </w:pPr>
    </w:lvl>
    <w:lvl w:ilvl="2" w:tplc="70E43778" w:tentative="1">
      <w:start w:val="1"/>
      <w:numFmt w:val="lowerRoman"/>
      <w:lvlText w:val="%3."/>
      <w:lvlJc w:val="right"/>
      <w:pPr>
        <w:ind w:left="1607" w:hanging="180"/>
      </w:pPr>
    </w:lvl>
    <w:lvl w:ilvl="3" w:tplc="80747992" w:tentative="1">
      <w:start w:val="1"/>
      <w:numFmt w:val="decimal"/>
      <w:lvlText w:val="%4."/>
      <w:lvlJc w:val="left"/>
      <w:pPr>
        <w:ind w:left="2327" w:hanging="360"/>
      </w:pPr>
    </w:lvl>
    <w:lvl w:ilvl="4" w:tplc="5AF8600C" w:tentative="1">
      <w:start w:val="1"/>
      <w:numFmt w:val="lowerLetter"/>
      <w:lvlText w:val="%5."/>
      <w:lvlJc w:val="left"/>
      <w:pPr>
        <w:ind w:left="3047" w:hanging="360"/>
      </w:pPr>
    </w:lvl>
    <w:lvl w:ilvl="5" w:tplc="47A054E2" w:tentative="1">
      <w:start w:val="1"/>
      <w:numFmt w:val="lowerRoman"/>
      <w:lvlText w:val="%6."/>
      <w:lvlJc w:val="right"/>
      <w:pPr>
        <w:ind w:left="3767" w:hanging="180"/>
      </w:pPr>
    </w:lvl>
    <w:lvl w:ilvl="6" w:tplc="F2ECD7F4" w:tentative="1">
      <w:start w:val="1"/>
      <w:numFmt w:val="decimal"/>
      <w:lvlText w:val="%7."/>
      <w:lvlJc w:val="left"/>
      <w:pPr>
        <w:ind w:left="4487" w:hanging="360"/>
      </w:pPr>
    </w:lvl>
    <w:lvl w:ilvl="7" w:tplc="5ACC9990" w:tentative="1">
      <w:start w:val="1"/>
      <w:numFmt w:val="lowerLetter"/>
      <w:lvlText w:val="%8."/>
      <w:lvlJc w:val="left"/>
      <w:pPr>
        <w:ind w:left="5207" w:hanging="360"/>
      </w:pPr>
    </w:lvl>
    <w:lvl w:ilvl="8" w:tplc="8E3E47BC" w:tentative="1">
      <w:start w:val="1"/>
      <w:numFmt w:val="lowerRoman"/>
      <w:lvlText w:val="%9."/>
      <w:lvlJc w:val="right"/>
      <w:pPr>
        <w:ind w:left="5927" w:hanging="180"/>
      </w:pPr>
    </w:lvl>
  </w:abstractNum>
  <w:abstractNum w:abstractNumId="22" w15:restartNumberingAfterBreak="0">
    <w:nsid w:val="4EC76754"/>
    <w:multiLevelType w:val="hybridMultilevel"/>
    <w:tmpl w:val="3EDE5068"/>
    <w:lvl w:ilvl="0" w:tplc="4030E390">
      <w:start w:val="1"/>
      <w:numFmt w:val="decimal"/>
      <w:lvlText w:val="%1."/>
      <w:lvlJc w:val="left"/>
      <w:pPr>
        <w:ind w:left="4471" w:hanging="360"/>
      </w:pPr>
      <w:rPr>
        <w:rFonts w:hint="default"/>
        <w:lang w:bidi="he-IL"/>
      </w:rPr>
    </w:lvl>
    <w:lvl w:ilvl="1" w:tplc="8A88FE3C" w:tentative="1">
      <w:start w:val="1"/>
      <w:numFmt w:val="lowerLetter"/>
      <w:lvlText w:val="%2."/>
      <w:lvlJc w:val="left"/>
      <w:pPr>
        <w:ind w:left="1440" w:hanging="360"/>
      </w:pPr>
    </w:lvl>
    <w:lvl w:ilvl="2" w:tplc="07F21ED6" w:tentative="1">
      <w:start w:val="1"/>
      <w:numFmt w:val="lowerRoman"/>
      <w:lvlText w:val="%3."/>
      <w:lvlJc w:val="right"/>
      <w:pPr>
        <w:ind w:left="2160" w:hanging="180"/>
      </w:pPr>
    </w:lvl>
    <w:lvl w:ilvl="3" w:tplc="830CFBC6" w:tentative="1">
      <w:start w:val="1"/>
      <w:numFmt w:val="decimal"/>
      <w:lvlText w:val="%4."/>
      <w:lvlJc w:val="left"/>
      <w:pPr>
        <w:ind w:left="2880" w:hanging="360"/>
      </w:pPr>
    </w:lvl>
    <w:lvl w:ilvl="4" w:tplc="7664693C" w:tentative="1">
      <w:start w:val="1"/>
      <w:numFmt w:val="lowerLetter"/>
      <w:lvlText w:val="%5."/>
      <w:lvlJc w:val="left"/>
      <w:pPr>
        <w:ind w:left="3600" w:hanging="360"/>
      </w:pPr>
    </w:lvl>
    <w:lvl w:ilvl="5" w:tplc="A000AC5E" w:tentative="1">
      <w:start w:val="1"/>
      <w:numFmt w:val="lowerRoman"/>
      <w:lvlText w:val="%6."/>
      <w:lvlJc w:val="right"/>
      <w:pPr>
        <w:ind w:left="4320" w:hanging="180"/>
      </w:pPr>
    </w:lvl>
    <w:lvl w:ilvl="6" w:tplc="3C62EFD8" w:tentative="1">
      <w:start w:val="1"/>
      <w:numFmt w:val="decimal"/>
      <w:lvlText w:val="%7."/>
      <w:lvlJc w:val="left"/>
      <w:pPr>
        <w:ind w:left="5040" w:hanging="360"/>
      </w:pPr>
    </w:lvl>
    <w:lvl w:ilvl="7" w:tplc="C14AB8D4" w:tentative="1">
      <w:start w:val="1"/>
      <w:numFmt w:val="lowerLetter"/>
      <w:lvlText w:val="%8."/>
      <w:lvlJc w:val="left"/>
      <w:pPr>
        <w:ind w:left="5760" w:hanging="360"/>
      </w:pPr>
    </w:lvl>
    <w:lvl w:ilvl="8" w:tplc="2A289618" w:tentative="1">
      <w:start w:val="1"/>
      <w:numFmt w:val="lowerRoman"/>
      <w:lvlText w:val="%9."/>
      <w:lvlJc w:val="right"/>
      <w:pPr>
        <w:ind w:left="6480" w:hanging="180"/>
      </w:pPr>
    </w:lvl>
  </w:abstractNum>
  <w:abstractNum w:abstractNumId="23" w15:restartNumberingAfterBreak="0">
    <w:nsid w:val="4EF26C19"/>
    <w:multiLevelType w:val="multilevel"/>
    <w:tmpl w:val="760AEBDC"/>
    <w:lvl w:ilvl="0">
      <w:start w:val="1"/>
      <w:numFmt w:val="decimal"/>
      <w:suff w:val="space"/>
      <w:lvlText w:val="%1."/>
      <w:lvlJc w:val="left"/>
      <w:pPr>
        <w:ind w:left="170" w:hanging="170"/>
      </w:pPr>
      <w:rPr>
        <w:rFonts w:hint="default"/>
        <w:b w:val="0"/>
        <w:bCs w:val="0"/>
        <w:sz w:val="28"/>
        <w:szCs w:val="28"/>
        <w:lang w:val="en-US" w:bidi="he-IL"/>
      </w:rPr>
    </w:lvl>
    <w:lvl w:ilvl="1">
      <w:start w:val="1"/>
      <w:numFmt w:val="decimal"/>
      <w:isLgl/>
      <w:lvlText w:val="%1.%2"/>
      <w:lvlJc w:val="left"/>
      <w:pPr>
        <w:ind w:left="170" w:hanging="170"/>
      </w:pPr>
      <w:rPr>
        <w:rFonts w:hint="default"/>
      </w:rPr>
    </w:lvl>
    <w:lvl w:ilvl="2">
      <w:start w:val="1"/>
      <w:numFmt w:val="decimal"/>
      <w:isLgl/>
      <w:lvlText w:val="%1.%2.%3"/>
      <w:lvlJc w:val="left"/>
      <w:pPr>
        <w:ind w:left="170" w:hanging="170"/>
      </w:pPr>
      <w:rPr>
        <w:rFonts w:hint="default"/>
      </w:rPr>
    </w:lvl>
    <w:lvl w:ilvl="3">
      <w:start w:val="1"/>
      <w:numFmt w:val="decimal"/>
      <w:isLgl/>
      <w:lvlText w:val="%1.%2.%3.%4"/>
      <w:lvlJc w:val="left"/>
      <w:pPr>
        <w:ind w:left="170" w:hanging="170"/>
      </w:pPr>
      <w:rPr>
        <w:rFonts w:hint="default"/>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24" w15:restartNumberingAfterBreak="0">
    <w:nsid w:val="50A50FDC"/>
    <w:multiLevelType w:val="hybridMultilevel"/>
    <w:tmpl w:val="485C5BC8"/>
    <w:lvl w:ilvl="0" w:tplc="C72A3B0A">
      <w:start w:val="1"/>
      <w:numFmt w:val="bullet"/>
      <w:lvlText w:val=""/>
      <w:lvlJc w:val="left"/>
      <w:pPr>
        <w:tabs>
          <w:tab w:val="num" w:pos="360"/>
        </w:tabs>
        <w:ind w:left="360" w:hanging="360"/>
      </w:pPr>
      <w:rPr>
        <w:rFonts w:ascii="Symbol" w:hAnsi="Symbol" w:hint="default"/>
      </w:rPr>
    </w:lvl>
    <w:lvl w:ilvl="1" w:tplc="4D74DF94" w:tentative="1">
      <w:start w:val="1"/>
      <w:numFmt w:val="bullet"/>
      <w:lvlText w:val="o"/>
      <w:lvlJc w:val="left"/>
      <w:pPr>
        <w:tabs>
          <w:tab w:val="num" w:pos="1080"/>
        </w:tabs>
        <w:ind w:left="1080" w:hanging="360"/>
      </w:pPr>
      <w:rPr>
        <w:rFonts w:ascii="Courier New" w:hAnsi="Courier New" w:cs="Courier New" w:hint="default"/>
      </w:rPr>
    </w:lvl>
    <w:lvl w:ilvl="2" w:tplc="BA54CC56" w:tentative="1">
      <w:start w:val="1"/>
      <w:numFmt w:val="bullet"/>
      <w:lvlText w:val=""/>
      <w:lvlJc w:val="left"/>
      <w:pPr>
        <w:tabs>
          <w:tab w:val="num" w:pos="1800"/>
        </w:tabs>
        <w:ind w:left="1800" w:hanging="360"/>
      </w:pPr>
      <w:rPr>
        <w:rFonts w:ascii="Wingdings" w:hAnsi="Wingdings" w:hint="default"/>
      </w:rPr>
    </w:lvl>
    <w:lvl w:ilvl="3" w:tplc="924CD514" w:tentative="1">
      <w:start w:val="1"/>
      <w:numFmt w:val="bullet"/>
      <w:lvlText w:val=""/>
      <w:lvlJc w:val="left"/>
      <w:pPr>
        <w:tabs>
          <w:tab w:val="num" w:pos="2520"/>
        </w:tabs>
        <w:ind w:left="2520" w:hanging="360"/>
      </w:pPr>
      <w:rPr>
        <w:rFonts w:ascii="Symbol" w:hAnsi="Symbol" w:hint="default"/>
      </w:rPr>
    </w:lvl>
    <w:lvl w:ilvl="4" w:tplc="F51A9C74" w:tentative="1">
      <w:start w:val="1"/>
      <w:numFmt w:val="bullet"/>
      <w:lvlText w:val="o"/>
      <w:lvlJc w:val="left"/>
      <w:pPr>
        <w:tabs>
          <w:tab w:val="num" w:pos="3240"/>
        </w:tabs>
        <w:ind w:left="3240" w:hanging="360"/>
      </w:pPr>
      <w:rPr>
        <w:rFonts w:ascii="Courier New" w:hAnsi="Courier New" w:cs="Courier New" w:hint="default"/>
      </w:rPr>
    </w:lvl>
    <w:lvl w:ilvl="5" w:tplc="7946EF7A" w:tentative="1">
      <w:start w:val="1"/>
      <w:numFmt w:val="bullet"/>
      <w:lvlText w:val=""/>
      <w:lvlJc w:val="left"/>
      <w:pPr>
        <w:tabs>
          <w:tab w:val="num" w:pos="3960"/>
        </w:tabs>
        <w:ind w:left="3960" w:hanging="360"/>
      </w:pPr>
      <w:rPr>
        <w:rFonts w:ascii="Wingdings" w:hAnsi="Wingdings" w:hint="default"/>
      </w:rPr>
    </w:lvl>
    <w:lvl w:ilvl="6" w:tplc="9B1E42A4" w:tentative="1">
      <w:start w:val="1"/>
      <w:numFmt w:val="bullet"/>
      <w:lvlText w:val=""/>
      <w:lvlJc w:val="left"/>
      <w:pPr>
        <w:tabs>
          <w:tab w:val="num" w:pos="4680"/>
        </w:tabs>
        <w:ind w:left="4680" w:hanging="360"/>
      </w:pPr>
      <w:rPr>
        <w:rFonts w:ascii="Symbol" w:hAnsi="Symbol" w:hint="default"/>
      </w:rPr>
    </w:lvl>
    <w:lvl w:ilvl="7" w:tplc="F4C8574E" w:tentative="1">
      <w:start w:val="1"/>
      <w:numFmt w:val="bullet"/>
      <w:lvlText w:val="o"/>
      <w:lvlJc w:val="left"/>
      <w:pPr>
        <w:tabs>
          <w:tab w:val="num" w:pos="5400"/>
        </w:tabs>
        <w:ind w:left="5400" w:hanging="360"/>
      </w:pPr>
      <w:rPr>
        <w:rFonts w:ascii="Courier New" w:hAnsi="Courier New" w:cs="Courier New" w:hint="default"/>
      </w:rPr>
    </w:lvl>
    <w:lvl w:ilvl="8" w:tplc="B16C15D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857D71"/>
    <w:multiLevelType w:val="hybridMultilevel"/>
    <w:tmpl w:val="E5E649BC"/>
    <w:lvl w:ilvl="0" w:tplc="538A25C6">
      <w:start w:val="1"/>
      <w:numFmt w:val="decimal"/>
      <w:lvlText w:val="%1."/>
      <w:lvlJc w:val="left"/>
      <w:pPr>
        <w:ind w:left="720" w:hanging="360"/>
      </w:pPr>
      <w:rPr>
        <w:b w:val="0"/>
        <w:bCs w:val="0"/>
      </w:rPr>
    </w:lvl>
    <w:lvl w:ilvl="1" w:tplc="7D06D8AC">
      <w:start w:val="1"/>
      <w:numFmt w:val="lowerLetter"/>
      <w:lvlText w:val="%2."/>
      <w:lvlJc w:val="left"/>
      <w:pPr>
        <w:ind w:left="1440" w:hanging="360"/>
      </w:pPr>
    </w:lvl>
    <w:lvl w:ilvl="2" w:tplc="D56655FC">
      <w:start w:val="1"/>
      <w:numFmt w:val="lowerRoman"/>
      <w:lvlText w:val="%3."/>
      <w:lvlJc w:val="right"/>
      <w:pPr>
        <w:ind w:left="2160" w:hanging="180"/>
      </w:pPr>
    </w:lvl>
    <w:lvl w:ilvl="3" w:tplc="21E23B52">
      <w:start w:val="1"/>
      <w:numFmt w:val="decimal"/>
      <w:lvlText w:val="%4."/>
      <w:lvlJc w:val="left"/>
      <w:pPr>
        <w:ind w:left="2880" w:hanging="360"/>
      </w:pPr>
    </w:lvl>
    <w:lvl w:ilvl="4" w:tplc="21EA60D2">
      <w:start w:val="1"/>
      <w:numFmt w:val="lowerLetter"/>
      <w:lvlText w:val="%5."/>
      <w:lvlJc w:val="left"/>
      <w:pPr>
        <w:ind w:left="3600" w:hanging="360"/>
      </w:pPr>
    </w:lvl>
    <w:lvl w:ilvl="5" w:tplc="D0DC379A">
      <w:start w:val="1"/>
      <w:numFmt w:val="lowerRoman"/>
      <w:lvlText w:val="%6."/>
      <w:lvlJc w:val="right"/>
      <w:pPr>
        <w:ind w:left="4320" w:hanging="180"/>
      </w:pPr>
    </w:lvl>
    <w:lvl w:ilvl="6" w:tplc="570E11FA">
      <w:start w:val="1"/>
      <w:numFmt w:val="decimal"/>
      <w:lvlText w:val="%7."/>
      <w:lvlJc w:val="left"/>
      <w:pPr>
        <w:ind w:left="5040" w:hanging="360"/>
      </w:pPr>
    </w:lvl>
    <w:lvl w:ilvl="7" w:tplc="E73A5DBE">
      <w:start w:val="1"/>
      <w:numFmt w:val="lowerLetter"/>
      <w:lvlText w:val="%8."/>
      <w:lvlJc w:val="left"/>
      <w:pPr>
        <w:ind w:left="5760" w:hanging="360"/>
      </w:pPr>
    </w:lvl>
    <w:lvl w:ilvl="8" w:tplc="AFFA9C02">
      <w:start w:val="1"/>
      <w:numFmt w:val="lowerRoman"/>
      <w:lvlText w:val="%9."/>
      <w:lvlJc w:val="right"/>
      <w:pPr>
        <w:ind w:left="6480" w:hanging="180"/>
      </w:pPr>
    </w:lvl>
  </w:abstractNum>
  <w:abstractNum w:abstractNumId="26" w15:restartNumberingAfterBreak="0">
    <w:nsid w:val="5F4368EC"/>
    <w:multiLevelType w:val="hybridMultilevel"/>
    <w:tmpl w:val="E5E649BC"/>
    <w:lvl w:ilvl="0" w:tplc="5C7C6D2E">
      <w:start w:val="1"/>
      <w:numFmt w:val="decimal"/>
      <w:lvlText w:val="%1."/>
      <w:lvlJc w:val="left"/>
      <w:pPr>
        <w:ind w:left="720" w:hanging="360"/>
      </w:pPr>
      <w:rPr>
        <w:b w:val="0"/>
        <w:bCs w:val="0"/>
      </w:rPr>
    </w:lvl>
    <w:lvl w:ilvl="1" w:tplc="D6D41672">
      <w:start w:val="1"/>
      <w:numFmt w:val="lowerLetter"/>
      <w:lvlText w:val="%2."/>
      <w:lvlJc w:val="left"/>
      <w:pPr>
        <w:ind w:left="1440" w:hanging="360"/>
      </w:pPr>
    </w:lvl>
    <w:lvl w:ilvl="2" w:tplc="515EF848">
      <w:start w:val="1"/>
      <w:numFmt w:val="lowerRoman"/>
      <w:lvlText w:val="%3."/>
      <w:lvlJc w:val="right"/>
      <w:pPr>
        <w:ind w:left="2160" w:hanging="180"/>
      </w:pPr>
    </w:lvl>
    <w:lvl w:ilvl="3" w:tplc="90AA5BD6">
      <w:start w:val="1"/>
      <w:numFmt w:val="decimal"/>
      <w:lvlText w:val="%4."/>
      <w:lvlJc w:val="left"/>
      <w:pPr>
        <w:ind w:left="2880" w:hanging="360"/>
      </w:pPr>
    </w:lvl>
    <w:lvl w:ilvl="4" w:tplc="B70E4186">
      <w:start w:val="1"/>
      <w:numFmt w:val="lowerLetter"/>
      <w:lvlText w:val="%5."/>
      <w:lvlJc w:val="left"/>
      <w:pPr>
        <w:ind w:left="3600" w:hanging="360"/>
      </w:pPr>
    </w:lvl>
    <w:lvl w:ilvl="5" w:tplc="419C8188">
      <w:start w:val="1"/>
      <w:numFmt w:val="lowerRoman"/>
      <w:lvlText w:val="%6."/>
      <w:lvlJc w:val="right"/>
      <w:pPr>
        <w:ind w:left="4320" w:hanging="180"/>
      </w:pPr>
    </w:lvl>
    <w:lvl w:ilvl="6" w:tplc="C0CCC6C0">
      <w:start w:val="1"/>
      <w:numFmt w:val="decimal"/>
      <w:lvlText w:val="%7."/>
      <w:lvlJc w:val="left"/>
      <w:pPr>
        <w:ind w:left="5040" w:hanging="360"/>
      </w:pPr>
    </w:lvl>
    <w:lvl w:ilvl="7" w:tplc="48BA5B4A">
      <w:start w:val="1"/>
      <w:numFmt w:val="lowerLetter"/>
      <w:lvlText w:val="%8."/>
      <w:lvlJc w:val="left"/>
      <w:pPr>
        <w:ind w:left="5760" w:hanging="360"/>
      </w:pPr>
    </w:lvl>
    <w:lvl w:ilvl="8" w:tplc="88D244E0">
      <w:start w:val="1"/>
      <w:numFmt w:val="lowerRoman"/>
      <w:lvlText w:val="%9."/>
      <w:lvlJc w:val="right"/>
      <w:pPr>
        <w:ind w:left="6480" w:hanging="180"/>
      </w:pPr>
    </w:lvl>
  </w:abstractNum>
  <w:abstractNum w:abstractNumId="27" w15:restartNumberingAfterBreak="0">
    <w:nsid w:val="65646E64"/>
    <w:multiLevelType w:val="hybridMultilevel"/>
    <w:tmpl w:val="FA24E928"/>
    <w:lvl w:ilvl="0" w:tplc="A6E6468E">
      <w:start w:val="1"/>
      <w:numFmt w:val="decimal"/>
      <w:lvlText w:val="%1."/>
      <w:lvlJc w:val="left"/>
      <w:pPr>
        <w:ind w:left="360" w:hanging="360"/>
      </w:pPr>
      <w:rPr>
        <w:rFonts w:hint="default"/>
      </w:rPr>
    </w:lvl>
    <w:lvl w:ilvl="1" w:tplc="26AE4A9C">
      <w:start w:val="1"/>
      <w:numFmt w:val="lowerLetter"/>
      <w:lvlText w:val="%2."/>
      <w:lvlJc w:val="left"/>
      <w:pPr>
        <w:ind w:left="1080" w:hanging="360"/>
      </w:pPr>
    </w:lvl>
    <w:lvl w:ilvl="2" w:tplc="A648976E" w:tentative="1">
      <w:start w:val="1"/>
      <w:numFmt w:val="lowerRoman"/>
      <w:lvlText w:val="%3."/>
      <w:lvlJc w:val="right"/>
      <w:pPr>
        <w:ind w:left="1800" w:hanging="180"/>
      </w:pPr>
    </w:lvl>
    <w:lvl w:ilvl="3" w:tplc="D390D956" w:tentative="1">
      <w:start w:val="1"/>
      <w:numFmt w:val="decimal"/>
      <w:lvlText w:val="%4."/>
      <w:lvlJc w:val="left"/>
      <w:pPr>
        <w:ind w:left="2520" w:hanging="360"/>
      </w:pPr>
    </w:lvl>
    <w:lvl w:ilvl="4" w:tplc="62D272CE" w:tentative="1">
      <w:start w:val="1"/>
      <w:numFmt w:val="lowerLetter"/>
      <w:lvlText w:val="%5."/>
      <w:lvlJc w:val="left"/>
      <w:pPr>
        <w:ind w:left="3240" w:hanging="360"/>
      </w:pPr>
    </w:lvl>
    <w:lvl w:ilvl="5" w:tplc="D8A60E3A" w:tentative="1">
      <w:start w:val="1"/>
      <w:numFmt w:val="lowerRoman"/>
      <w:lvlText w:val="%6."/>
      <w:lvlJc w:val="right"/>
      <w:pPr>
        <w:ind w:left="3960" w:hanging="180"/>
      </w:pPr>
    </w:lvl>
    <w:lvl w:ilvl="6" w:tplc="10FCE8F2" w:tentative="1">
      <w:start w:val="1"/>
      <w:numFmt w:val="decimal"/>
      <w:lvlText w:val="%7."/>
      <w:lvlJc w:val="left"/>
      <w:pPr>
        <w:ind w:left="4680" w:hanging="360"/>
      </w:pPr>
    </w:lvl>
    <w:lvl w:ilvl="7" w:tplc="37BEF702" w:tentative="1">
      <w:start w:val="1"/>
      <w:numFmt w:val="lowerLetter"/>
      <w:lvlText w:val="%8."/>
      <w:lvlJc w:val="left"/>
      <w:pPr>
        <w:ind w:left="5400" w:hanging="360"/>
      </w:pPr>
    </w:lvl>
    <w:lvl w:ilvl="8" w:tplc="A62C554A" w:tentative="1">
      <w:start w:val="1"/>
      <w:numFmt w:val="lowerRoman"/>
      <w:lvlText w:val="%9."/>
      <w:lvlJc w:val="right"/>
      <w:pPr>
        <w:ind w:left="6120" w:hanging="180"/>
      </w:pPr>
    </w:lvl>
  </w:abstractNum>
  <w:abstractNum w:abstractNumId="28" w15:restartNumberingAfterBreak="0">
    <w:nsid w:val="666332B0"/>
    <w:multiLevelType w:val="hybridMultilevel"/>
    <w:tmpl w:val="3EDE5068"/>
    <w:lvl w:ilvl="0" w:tplc="D4765A3E">
      <w:start w:val="1"/>
      <w:numFmt w:val="decimal"/>
      <w:lvlText w:val="%1."/>
      <w:lvlJc w:val="left"/>
      <w:pPr>
        <w:ind w:left="4471" w:hanging="360"/>
      </w:pPr>
      <w:rPr>
        <w:rFonts w:hint="default"/>
        <w:lang w:bidi="he-IL"/>
      </w:rPr>
    </w:lvl>
    <w:lvl w:ilvl="1" w:tplc="80769746" w:tentative="1">
      <w:start w:val="1"/>
      <w:numFmt w:val="lowerLetter"/>
      <w:lvlText w:val="%2."/>
      <w:lvlJc w:val="left"/>
      <w:pPr>
        <w:ind w:left="1440" w:hanging="360"/>
      </w:pPr>
    </w:lvl>
    <w:lvl w:ilvl="2" w:tplc="DC6218DE" w:tentative="1">
      <w:start w:val="1"/>
      <w:numFmt w:val="lowerRoman"/>
      <w:lvlText w:val="%3."/>
      <w:lvlJc w:val="right"/>
      <w:pPr>
        <w:ind w:left="2160" w:hanging="180"/>
      </w:pPr>
    </w:lvl>
    <w:lvl w:ilvl="3" w:tplc="7378241C" w:tentative="1">
      <w:start w:val="1"/>
      <w:numFmt w:val="decimal"/>
      <w:lvlText w:val="%4."/>
      <w:lvlJc w:val="left"/>
      <w:pPr>
        <w:ind w:left="2880" w:hanging="360"/>
      </w:pPr>
    </w:lvl>
    <w:lvl w:ilvl="4" w:tplc="A1F0F9A6" w:tentative="1">
      <w:start w:val="1"/>
      <w:numFmt w:val="lowerLetter"/>
      <w:lvlText w:val="%5."/>
      <w:lvlJc w:val="left"/>
      <w:pPr>
        <w:ind w:left="3600" w:hanging="360"/>
      </w:pPr>
    </w:lvl>
    <w:lvl w:ilvl="5" w:tplc="02A26876" w:tentative="1">
      <w:start w:val="1"/>
      <w:numFmt w:val="lowerRoman"/>
      <w:lvlText w:val="%6."/>
      <w:lvlJc w:val="right"/>
      <w:pPr>
        <w:ind w:left="4320" w:hanging="180"/>
      </w:pPr>
    </w:lvl>
    <w:lvl w:ilvl="6" w:tplc="D9D66758" w:tentative="1">
      <w:start w:val="1"/>
      <w:numFmt w:val="decimal"/>
      <w:lvlText w:val="%7."/>
      <w:lvlJc w:val="left"/>
      <w:pPr>
        <w:ind w:left="5040" w:hanging="360"/>
      </w:pPr>
    </w:lvl>
    <w:lvl w:ilvl="7" w:tplc="2E56F4A6" w:tentative="1">
      <w:start w:val="1"/>
      <w:numFmt w:val="lowerLetter"/>
      <w:lvlText w:val="%8."/>
      <w:lvlJc w:val="left"/>
      <w:pPr>
        <w:ind w:left="5760" w:hanging="360"/>
      </w:pPr>
    </w:lvl>
    <w:lvl w:ilvl="8" w:tplc="348077AC" w:tentative="1">
      <w:start w:val="1"/>
      <w:numFmt w:val="lowerRoman"/>
      <w:lvlText w:val="%9."/>
      <w:lvlJc w:val="right"/>
      <w:pPr>
        <w:ind w:left="6480" w:hanging="180"/>
      </w:pPr>
    </w:lvl>
  </w:abstractNum>
  <w:abstractNum w:abstractNumId="29" w15:restartNumberingAfterBreak="0">
    <w:nsid w:val="673E79E2"/>
    <w:multiLevelType w:val="hybridMultilevel"/>
    <w:tmpl w:val="69C62ECC"/>
    <w:lvl w:ilvl="0" w:tplc="D86E7E4E">
      <w:start w:val="1"/>
      <w:numFmt w:val="hebrew1"/>
      <w:lvlText w:val="%1."/>
      <w:lvlJc w:val="left"/>
      <w:pPr>
        <w:ind w:left="284" w:hanging="57"/>
      </w:pPr>
      <w:rPr>
        <w:rFonts w:hint="default"/>
        <w:b/>
        <w:bCs w:val="0"/>
        <w:sz w:val="28"/>
        <w:szCs w:val="28"/>
      </w:rPr>
    </w:lvl>
    <w:lvl w:ilvl="1" w:tplc="1436AE30" w:tentative="1">
      <w:start w:val="1"/>
      <w:numFmt w:val="lowerLetter"/>
      <w:lvlText w:val="%2."/>
      <w:lvlJc w:val="left"/>
      <w:pPr>
        <w:ind w:left="887" w:hanging="360"/>
      </w:pPr>
    </w:lvl>
    <w:lvl w:ilvl="2" w:tplc="167C151C" w:tentative="1">
      <w:start w:val="1"/>
      <w:numFmt w:val="lowerRoman"/>
      <w:lvlText w:val="%3."/>
      <w:lvlJc w:val="right"/>
      <w:pPr>
        <w:ind w:left="1607" w:hanging="180"/>
      </w:pPr>
    </w:lvl>
    <w:lvl w:ilvl="3" w:tplc="31362CE6" w:tentative="1">
      <w:start w:val="1"/>
      <w:numFmt w:val="decimal"/>
      <w:lvlText w:val="%4."/>
      <w:lvlJc w:val="left"/>
      <w:pPr>
        <w:ind w:left="2327" w:hanging="360"/>
      </w:pPr>
    </w:lvl>
    <w:lvl w:ilvl="4" w:tplc="C98CB2F2" w:tentative="1">
      <w:start w:val="1"/>
      <w:numFmt w:val="lowerLetter"/>
      <w:lvlText w:val="%5."/>
      <w:lvlJc w:val="left"/>
      <w:pPr>
        <w:ind w:left="3047" w:hanging="360"/>
      </w:pPr>
    </w:lvl>
    <w:lvl w:ilvl="5" w:tplc="9A06769E" w:tentative="1">
      <w:start w:val="1"/>
      <w:numFmt w:val="lowerRoman"/>
      <w:lvlText w:val="%6."/>
      <w:lvlJc w:val="right"/>
      <w:pPr>
        <w:ind w:left="3767" w:hanging="180"/>
      </w:pPr>
    </w:lvl>
    <w:lvl w:ilvl="6" w:tplc="16621668" w:tentative="1">
      <w:start w:val="1"/>
      <w:numFmt w:val="decimal"/>
      <w:lvlText w:val="%7."/>
      <w:lvlJc w:val="left"/>
      <w:pPr>
        <w:ind w:left="4487" w:hanging="360"/>
      </w:pPr>
    </w:lvl>
    <w:lvl w:ilvl="7" w:tplc="DF98899E" w:tentative="1">
      <w:start w:val="1"/>
      <w:numFmt w:val="lowerLetter"/>
      <w:lvlText w:val="%8."/>
      <w:lvlJc w:val="left"/>
      <w:pPr>
        <w:ind w:left="5207" w:hanging="360"/>
      </w:pPr>
    </w:lvl>
    <w:lvl w:ilvl="8" w:tplc="1A4AE82C" w:tentative="1">
      <w:start w:val="1"/>
      <w:numFmt w:val="lowerRoman"/>
      <w:lvlText w:val="%9."/>
      <w:lvlJc w:val="right"/>
      <w:pPr>
        <w:ind w:left="5927" w:hanging="180"/>
      </w:pPr>
    </w:lvl>
  </w:abstractNum>
  <w:abstractNum w:abstractNumId="30" w15:restartNumberingAfterBreak="0">
    <w:nsid w:val="6AB61DF6"/>
    <w:multiLevelType w:val="hybridMultilevel"/>
    <w:tmpl w:val="2B54BEAC"/>
    <w:lvl w:ilvl="0" w:tplc="A446A1A2">
      <w:start w:val="1"/>
      <w:numFmt w:val="decimal"/>
      <w:lvlText w:val="%1."/>
      <w:lvlJc w:val="left"/>
      <w:pPr>
        <w:ind w:left="360" w:hanging="360"/>
      </w:pPr>
      <w:rPr>
        <w:b w:val="0"/>
        <w:bCs w:val="0"/>
        <w:sz w:val="24"/>
        <w:szCs w:val="24"/>
      </w:rPr>
    </w:lvl>
    <w:lvl w:ilvl="1" w:tplc="7278EF20">
      <w:start w:val="1"/>
      <w:numFmt w:val="lowerLetter"/>
      <w:lvlText w:val="%2."/>
      <w:lvlJc w:val="left"/>
      <w:pPr>
        <w:ind w:left="1440" w:hanging="360"/>
      </w:pPr>
    </w:lvl>
    <w:lvl w:ilvl="2" w:tplc="5D748838">
      <w:start w:val="1"/>
      <w:numFmt w:val="lowerRoman"/>
      <w:lvlText w:val="%3."/>
      <w:lvlJc w:val="right"/>
      <w:pPr>
        <w:ind w:left="2160" w:hanging="180"/>
      </w:pPr>
    </w:lvl>
    <w:lvl w:ilvl="3" w:tplc="563CD0D0">
      <w:start w:val="1"/>
      <w:numFmt w:val="decimal"/>
      <w:lvlText w:val="%4."/>
      <w:lvlJc w:val="left"/>
      <w:pPr>
        <w:ind w:left="2880" w:hanging="360"/>
      </w:pPr>
    </w:lvl>
    <w:lvl w:ilvl="4" w:tplc="559EEAA4">
      <w:start w:val="1"/>
      <w:numFmt w:val="lowerLetter"/>
      <w:lvlText w:val="%5."/>
      <w:lvlJc w:val="left"/>
      <w:pPr>
        <w:ind w:left="3600" w:hanging="360"/>
      </w:pPr>
    </w:lvl>
    <w:lvl w:ilvl="5" w:tplc="2B3E7826">
      <w:start w:val="1"/>
      <w:numFmt w:val="lowerRoman"/>
      <w:lvlText w:val="%6."/>
      <w:lvlJc w:val="right"/>
      <w:pPr>
        <w:ind w:left="4320" w:hanging="180"/>
      </w:pPr>
    </w:lvl>
    <w:lvl w:ilvl="6" w:tplc="C2D2904E">
      <w:start w:val="1"/>
      <w:numFmt w:val="decimal"/>
      <w:lvlText w:val="%7."/>
      <w:lvlJc w:val="left"/>
      <w:pPr>
        <w:ind w:left="5040" w:hanging="360"/>
      </w:pPr>
    </w:lvl>
    <w:lvl w:ilvl="7" w:tplc="965A9008">
      <w:start w:val="1"/>
      <w:numFmt w:val="lowerLetter"/>
      <w:lvlText w:val="%8."/>
      <w:lvlJc w:val="left"/>
      <w:pPr>
        <w:ind w:left="5760" w:hanging="360"/>
      </w:pPr>
    </w:lvl>
    <w:lvl w:ilvl="8" w:tplc="1CD0B2DA">
      <w:start w:val="1"/>
      <w:numFmt w:val="lowerRoman"/>
      <w:lvlText w:val="%9."/>
      <w:lvlJc w:val="right"/>
      <w:pPr>
        <w:ind w:left="6480" w:hanging="180"/>
      </w:pPr>
    </w:lvl>
  </w:abstractNum>
  <w:abstractNum w:abstractNumId="31" w15:restartNumberingAfterBreak="0">
    <w:nsid w:val="6C2B0B58"/>
    <w:multiLevelType w:val="hybridMultilevel"/>
    <w:tmpl w:val="8C96CA40"/>
    <w:lvl w:ilvl="0" w:tplc="29306BA4">
      <w:start w:val="1"/>
      <w:numFmt w:val="hebrew1"/>
      <w:lvlText w:val="%1."/>
      <w:lvlJc w:val="left"/>
      <w:pPr>
        <w:ind w:left="720" w:hanging="360"/>
      </w:pPr>
      <w:rPr>
        <w:rFonts w:hint="default"/>
        <w:b/>
        <w:bCs/>
      </w:rPr>
    </w:lvl>
    <w:lvl w:ilvl="1" w:tplc="CA2690AE" w:tentative="1">
      <w:start w:val="1"/>
      <w:numFmt w:val="lowerLetter"/>
      <w:lvlText w:val="%2."/>
      <w:lvlJc w:val="left"/>
      <w:pPr>
        <w:ind w:left="1440" w:hanging="360"/>
      </w:pPr>
    </w:lvl>
    <w:lvl w:ilvl="2" w:tplc="D172B012" w:tentative="1">
      <w:start w:val="1"/>
      <w:numFmt w:val="lowerRoman"/>
      <w:lvlText w:val="%3."/>
      <w:lvlJc w:val="right"/>
      <w:pPr>
        <w:ind w:left="2160" w:hanging="180"/>
      </w:pPr>
    </w:lvl>
    <w:lvl w:ilvl="3" w:tplc="3A3A0D38" w:tentative="1">
      <w:start w:val="1"/>
      <w:numFmt w:val="decimal"/>
      <w:lvlText w:val="%4."/>
      <w:lvlJc w:val="left"/>
      <w:pPr>
        <w:ind w:left="2880" w:hanging="360"/>
      </w:pPr>
    </w:lvl>
    <w:lvl w:ilvl="4" w:tplc="5D5E60DC" w:tentative="1">
      <w:start w:val="1"/>
      <w:numFmt w:val="lowerLetter"/>
      <w:lvlText w:val="%5."/>
      <w:lvlJc w:val="left"/>
      <w:pPr>
        <w:ind w:left="3600" w:hanging="360"/>
      </w:pPr>
    </w:lvl>
    <w:lvl w:ilvl="5" w:tplc="5C7ECA10" w:tentative="1">
      <w:start w:val="1"/>
      <w:numFmt w:val="lowerRoman"/>
      <w:lvlText w:val="%6."/>
      <w:lvlJc w:val="right"/>
      <w:pPr>
        <w:ind w:left="4320" w:hanging="180"/>
      </w:pPr>
    </w:lvl>
    <w:lvl w:ilvl="6" w:tplc="4B8C9832" w:tentative="1">
      <w:start w:val="1"/>
      <w:numFmt w:val="decimal"/>
      <w:lvlText w:val="%7."/>
      <w:lvlJc w:val="left"/>
      <w:pPr>
        <w:ind w:left="5040" w:hanging="360"/>
      </w:pPr>
    </w:lvl>
    <w:lvl w:ilvl="7" w:tplc="41FA74CA" w:tentative="1">
      <w:start w:val="1"/>
      <w:numFmt w:val="lowerLetter"/>
      <w:lvlText w:val="%8."/>
      <w:lvlJc w:val="left"/>
      <w:pPr>
        <w:ind w:left="5760" w:hanging="360"/>
      </w:pPr>
    </w:lvl>
    <w:lvl w:ilvl="8" w:tplc="F614104C" w:tentative="1">
      <w:start w:val="1"/>
      <w:numFmt w:val="lowerRoman"/>
      <w:lvlText w:val="%9."/>
      <w:lvlJc w:val="right"/>
      <w:pPr>
        <w:ind w:left="6480" w:hanging="180"/>
      </w:pPr>
    </w:lvl>
  </w:abstractNum>
  <w:abstractNum w:abstractNumId="32" w15:restartNumberingAfterBreak="0">
    <w:nsid w:val="6C9E4802"/>
    <w:multiLevelType w:val="hybridMultilevel"/>
    <w:tmpl w:val="3EDE5068"/>
    <w:lvl w:ilvl="0" w:tplc="FF5AB3C6">
      <w:start w:val="1"/>
      <w:numFmt w:val="decimal"/>
      <w:lvlText w:val="%1."/>
      <w:lvlJc w:val="left"/>
      <w:pPr>
        <w:ind w:left="1353" w:hanging="360"/>
      </w:pPr>
      <w:rPr>
        <w:rFonts w:hint="default"/>
        <w:lang w:bidi="he-IL"/>
      </w:rPr>
    </w:lvl>
    <w:lvl w:ilvl="1" w:tplc="294215C8" w:tentative="1">
      <w:start w:val="1"/>
      <w:numFmt w:val="lowerLetter"/>
      <w:lvlText w:val="%2."/>
      <w:lvlJc w:val="left"/>
      <w:pPr>
        <w:ind w:left="-1678" w:hanging="360"/>
      </w:pPr>
    </w:lvl>
    <w:lvl w:ilvl="2" w:tplc="050CEA36" w:tentative="1">
      <w:start w:val="1"/>
      <w:numFmt w:val="lowerRoman"/>
      <w:lvlText w:val="%3."/>
      <w:lvlJc w:val="right"/>
      <w:pPr>
        <w:ind w:left="-958" w:hanging="180"/>
      </w:pPr>
    </w:lvl>
    <w:lvl w:ilvl="3" w:tplc="DCA2ECDC" w:tentative="1">
      <w:start w:val="1"/>
      <w:numFmt w:val="decimal"/>
      <w:lvlText w:val="%4."/>
      <w:lvlJc w:val="left"/>
      <w:pPr>
        <w:ind w:left="-238" w:hanging="360"/>
      </w:pPr>
    </w:lvl>
    <w:lvl w:ilvl="4" w:tplc="59DCDAA8" w:tentative="1">
      <w:start w:val="1"/>
      <w:numFmt w:val="lowerLetter"/>
      <w:lvlText w:val="%5."/>
      <w:lvlJc w:val="left"/>
      <w:pPr>
        <w:ind w:left="482" w:hanging="360"/>
      </w:pPr>
    </w:lvl>
    <w:lvl w:ilvl="5" w:tplc="F676C424" w:tentative="1">
      <w:start w:val="1"/>
      <w:numFmt w:val="lowerRoman"/>
      <w:lvlText w:val="%6."/>
      <w:lvlJc w:val="right"/>
      <w:pPr>
        <w:ind w:left="1202" w:hanging="180"/>
      </w:pPr>
    </w:lvl>
    <w:lvl w:ilvl="6" w:tplc="4C689CC6" w:tentative="1">
      <w:start w:val="1"/>
      <w:numFmt w:val="decimal"/>
      <w:lvlText w:val="%7."/>
      <w:lvlJc w:val="left"/>
      <w:pPr>
        <w:ind w:left="1922" w:hanging="360"/>
      </w:pPr>
    </w:lvl>
    <w:lvl w:ilvl="7" w:tplc="FCCE27C6" w:tentative="1">
      <w:start w:val="1"/>
      <w:numFmt w:val="lowerLetter"/>
      <w:lvlText w:val="%8."/>
      <w:lvlJc w:val="left"/>
      <w:pPr>
        <w:ind w:left="2642" w:hanging="360"/>
      </w:pPr>
    </w:lvl>
    <w:lvl w:ilvl="8" w:tplc="2EF244DC" w:tentative="1">
      <w:start w:val="1"/>
      <w:numFmt w:val="lowerRoman"/>
      <w:lvlText w:val="%9."/>
      <w:lvlJc w:val="right"/>
      <w:pPr>
        <w:ind w:left="3362" w:hanging="180"/>
      </w:pPr>
    </w:lvl>
  </w:abstractNum>
  <w:abstractNum w:abstractNumId="33" w15:restartNumberingAfterBreak="0">
    <w:nsid w:val="6E3C4454"/>
    <w:multiLevelType w:val="hybridMultilevel"/>
    <w:tmpl w:val="B8FE7514"/>
    <w:lvl w:ilvl="0" w:tplc="E0D00E66">
      <w:start w:val="1"/>
      <w:numFmt w:val="decimal"/>
      <w:lvlText w:val="%1."/>
      <w:lvlJc w:val="left"/>
      <w:pPr>
        <w:ind w:left="360" w:hanging="360"/>
      </w:pPr>
      <w:rPr>
        <w:rFonts w:eastAsia="Calibri" w:hint="default"/>
        <w:color w:val="auto"/>
      </w:rPr>
    </w:lvl>
    <w:lvl w:ilvl="1" w:tplc="C6D8ED8E" w:tentative="1">
      <w:start w:val="1"/>
      <w:numFmt w:val="lowerLetter"/>
      <w:lvlText w:val="%2."/>
      <w:lvlJc w:val="left"/>
      <w:pPr>
        <w:ind w:left="1080" w:hanging="360"/>
      </w:pPr>
    </w:lvl>
    <w:lvl w:ilvl="2" w:tplc="003EAD62" w:tentative="1">
      <w:start w:val="1"/>
      <w:numFmt w:val="lowerRoman"/>
      <w:lvlText w:val="%3."/>
      <w:lvlJc w:val="right"/>
      <w:pPr>
        <w:ind w:left="1800" w:hanging="180"/>
      </w:pPr>
    </w:lvl>
    <w:lvl w:ilvl="3" w:tplc="0652D622" w:tentative="1">
      <w:start w:val="1"/>
      <w:numFmt w:val="decimal"/>
      <w:lvlText w:val="%4."/>
      <w:lvlJc w:val="left"/>
      <w:pPr>
        <w:ind w:left="2520" w:hanging="360"/>
      </w:pPr>
    </w:lvl>
    <w:lvl w:ilvl="4" w:tplc="548AAC74" w:tentative="1">
      <w:start w:val="1"/>
      <w:numFmt w:val="lowerLetter"/>
      <w:lvlText w:val="%5."/>
      <w:lvlJc w:val="left"/>
      <w:pPr>
        <w:ind w:left="3240" w:hanging="360"/>
      </w:pPr>
    </w:lvl>
    <w:lvl w:ilvl="5" w:tplc="89F63E02" w:tentative="1">
      <w:start w:val="1"/>
      <w:numFmt w:val="lowerRoman"/>
      <w:lvlText w:val="%6."/>
      <w:lvlJc w:val="right"/>
      <w:pPr>
        <w:ind w:left="3960" w:hanging="180"/>
      </w:pPr>
    </w:lvl>
    <w:lvl w:ilvl="6" w:tplc="27FEA348" w:tentative="1">
      <w:start w:val="1"/>
      <w:numFmt w:val="decimal"/>
      <w:lvlText w:val="%7."/>
      <w:lvlJc w:val="left"/>
      <w:pPr>
        <w:ind w:left="4680" w:hanging="360"/>
      </w:pPr>
    </w:lvl>
    <w:lvl w:ilvl="7" w:tplc="B384712E" w:tentative="1">
      <w:start w:val="1"/>
      <w:numFmt w:val="lowerLetter"/>
      <w:lvlText w:val="%8."/>
      <w:lvlJc w:val="left"/>
      <w:pPr>
        <w:ind w:left="5400" w:hanging="360"/>
      </w:pPr>
    </w:lvl>
    <w:lvl w:ilvl="8" w:tplc="7C320856" w:tentative="1">
      <w:start w:val="1"/>
      <w:numFmt w:val="lowerRoman"/>
      <w:lvlText w:val="%9."/>
      <w:lvlJc w:val="right"/>
      <w:pPr>
        <w:ind w:left="6120" w:hanging="180"/>
      </w:pPr>
    </w:lvl>
  </w:abstractNum>
  <w:abstractNum w:abstractNumId="34" w15:restartNumberingAfterBreak="0">
    <w:nsid w:val="757E38D1"/>
    <w:multiLevelType w:val="hybridMultilevel"/>
    <w:tmpl w:val="7652C592"/>
    <w:lvl w:ilvl="0" w:tplc="FBEE8336">
      <w:start w:val="1"/>
      <w:numFmt w:val="hebrew1"/>
      <w:lvlText w:val="%1."/>
      <w:lvlJc w:val="left"/>
      <w:pPr>
        <w:ind w:left="728" w:hanging="360"/>
      </w:pPr>
      <w:rPr>
        <w:rFonts w:hint="default"/>
      </w:rPr>
    </w:lvl>
    <w:lvl w:ilvl="1" w:tplc="4ACCDCB2" w:tentative="1">
      <w:start w:val="1"/>
      <w:numFmt w:val="lowerLetter"/>
      <w:lvlText w:val="%2."/>
      <w:lvlJc w:val="left"/>
      <w:pPr>
        <w:ind w:left="1448" w:hanging="360"/>
      </w:pPr>
    </w:lvl>
    <w:lvl w:ilvl="2" w:tplc="380C6CB2" w:tentative="1">
      <w:start w:val="1"/>
      <w:numFmt w:val="lowerRoman"/>
      <w:lvlText w:val="%3."/>
      <w:lvlJc w:val="right"/>
      <w:pPr>
        <w:ind w:left="2168" w:hanging="180"/>
      </w:pPr>
    </w:lvl>
    <w:lvl w:ilvl="3" w:tplc="7A0EF482" w:tentative="1">
      <w:start w:val="1"/>
      <w:numFmt w:val="decimal"/>
      <w:lvlText w:val="%4."/>
      <w:lvlJc w:val="left"/>
      <w:pPr>
        <w:ind w:left="2888" w:hanging="360"/>
      </w:pPr>
    </w:lvl>
    <w:lvl w:ilvl="4" w:tplc="AA585E90" w:tentative="1">
      <w:start w:val="1"/>
      <w:numFmt w:val="lowerLetter"/>
      <w:lvlText w:val="%5."/>
      <w:lvlJc w:val="left"/>
      <w:pPr>
        <w:ind w:left="3608" w:hanging="360"/>
      </w:pPr>
    </w:lvl>
    <w:lvl w:ilvl="5" w:tplc="1550F7DE" w:tentative="1">
      <w:start w:val="1"/>
      <w:numFmt w:val="lowerRoman"/>
      <w:lvlText w:val="%6."/>
      <w:lvlJc w:val="right"/>
      <w:pPr>
        <w:ind w:left="4328" w:hanging="180"/>
      </w:pPr>
    </w:lvl>
    <w:lvl w:ilvl="6" w:tplc="86F86D1A" w:tentative="1">
      <w:start w:val="1"/>
      <w:numFmt w:val="decimal"/>
      <w:lvlText w:val="%7."/>
      <w:lvlJc w:val="left"/>
      <w:pPr>
        <w:ind w:left="5048" w:hanging="360"/>
      </w:pPr>
    </w:lvl>
    <w:lvl w:ilvl="7" w:tplc="FA02D41A" w:tentative="1">
      <w:start w:val="1"/>
      <w:numFmt w:val="lowerLetter"/>
      <w:lvlText w:val="%8."/>
      <w:lvlJc w:val="left"/>
      <w:pPr>
        <w:ind w:left="5768" w:hanging="360"/>
      </w:pPr>
    </w:lvl>
    <w:lvl w:ilvl="8" w:tplc="967A6F58" w:tentative="1">
      <w:start w:val="1"/>
      <w:numFmt w:val="lowerRoman"/>
      <w:lvlText w:val="%9."/>
      <w:lvlJc w:val="right"/>
      <w:pPr>
        <w:ind w:left="6488" w:hanging="180"/>
      </w:pPr>
    </w:lvl>
  </w:abstractNum>
  <w:abstractNum w:abstractNumId="35" w15:restartNumberingAfterBreak="0">
    <w:nsid w:val="785521A7"/>
    <w:multiLevelType w:val="hybridMultilevel"/>
    <w:tmpl w:val="55C24D46"/>
    <w:lvl w:ilvl="0" w:tplc="5002C95E">
      <w:start w:val="1"/>
      <w:numFmt w:val="hebrew1"/>
      <w:lvlText w:val="%1."/>
      <w:lvlJc w:val="left"/>
      <w:pPr>
        <w:ind w:left="728" w:hanging="360"/>
      </w:pPr>
      <w:rPr>
        <w:rFonts w:hint="default"/>
      </w:rPr>
    </w:lvl>
    <w:lvl w:ilvl="1" w:tplc="B1C699E8" w:tentative="1">
      <w:start w:val="1"/>
      <w:numFmt w:val="lowerLetter"/>
      <w:lvlText w:val="%2."/>
      <w:lvlJc w:val="left"/>
      <w:pPr>
        <w:ind w:left="1448" w:hanging="360"/>
      </w:pPr>
    </w:lvl>
    <w:lvl w:ilvl="2" w:tplc="CBB6AF6C" w:tentative="1">
      <w:start w:val="1"/>
      <w:numFmt w:val="lowerRoman"/>
      <w:lvlText w:val="%3."/>
      <w:lvlJc w:val="right"/>
      <w:pPr>
        <w:ind w:left="2168" w:hanging="180"/>
      </w:pPr>
    </w:lvl>
    <w:lvl w:ilvl="3" w:tplc="3A8A0CCE" w:tentative="1">
      <w:start w:val="1"/>
      <w:numFmt w:val="decimal"/>
      <w:lvlText w:val="%4."/>
      <w:lvlJc w:val="left"/>
      <w:pPr>
        <w:ind w:left="2888" w:hanging="360"/>
      </w:pPr>
    </w:lvl>
    <w:lvl w:ilvl="4" w:tplc="AC10785E" w:tentative="1">
      <w:start w:val="1"/>
      <w:numFmt w:val="lowerLetter"/>
      <w:lvlText w:val="%5."/>
      <w:lvlJc w:val="left"/>
      <w:pPr>
        <w:ind w:left="3608" w:hanging="360"/>
      </w:pPr>
    </w:lvl>
    <w:lvl w:ilvl="5" w:tplc="131692FC" w:tentative="1">
      <w:start w:val="1"/>
      <w:numFmt w:val="lowerRoman"/>
      <w:lvlText w:val="%6."/>
      <w:lvlJc w:val="right"/>
      <w:pPr>
        <w:ind w:left="4328" w:hanging="180"/>
      </w:pPr>
    </w:lvl>
    <w:lvl w:ilvl="6" w:tplc="30080EE6" w:tentative="1">
      <w:start w:val="1"/>
      <w:numFmt w:val="decimal"/>
      <w:lvlText w:val="%7."/>
      <w:lvlJc w:val="left"/>
      <w:pPr>
        <w:ind w:left="5048" w:hanging="360"/>
      </w:pPr>
    </w:lvl>
    <w:lvl w:ilvl="7" w:tplc="11FE9E54" w:tentative="1">
      <w:start w:val="1"/>
      <w:numFmt w:val="lowerLetter"/>
      <w:lvlText w:val="%8."/>
      <w:lvlJc w:val="left"/>
      <w:pPr>
        <w:ind w:left="5768" w:hanging="360"/>
      </w:pPr>
    </w:lvl>
    <w:lvl w:ilvl="8" w:tplc="732CE2D2" w:tentative="1">
      <w:start w:val="1"/>
      <w:numFmt w:val="lowerRoman"/>
      <w:lvlText w:val="%9."/>
      <w:lvlJc w:val="right"/>
      <w:pPr>
        <w:ind w:left="6488" w:hanging="180"/>
      </w:pPr>
    </w:lvl>
  </w:abstractNum>
  <w:abstractNum w:abstractNumId="36" w15:restartNumberingAfterBreak="0">
    <w:nsid w:val="78A6564B"/>
    <w:multiLevelType w:val="hybridMultilevel"/>
    <w:tmpl w:val="E5E649BC"/>
    <w:lvl w:ilvl="0" w:tplc="FC5E4998">
      <w:start w:val="1"/>
      <w:numFmt w:val="decimal"/>
      <w:lvlText w:val="%1."/>
      <w:lvlJc w:val="left"/>
      <w:pPr>
        <w:ind w:left="720" w:hanging="360"/>
      </w:pPr>
      <w:rPr>
        <w:b w:val="0"/>
        <w:bCs w:val="0"/>
      </w:rPr>
    </w:lvl>
    <w:lvl w:ilvl="1" w:tplc="BD70F7D0">
      <w:start w:val="1"/>
      <w:numFmt w:val="lowerLetter"/>
      <w:lvlText w:val="%2."/>
      <w:lvlJc w:val="left"/>
      <w:pPr>
        <w:ind w:left="1440" w:hanging="360"/>
      </w:pPr>
    </w:lvl>
    <w:lvl w:ilvl="2" w:tplc="793098DE">
      <w:start w:val="1"/>
      <w:numFmt w:val="lowerRoman"/>
      <w:lvlText w:val="%3."/>
      <w:lvlJc w:val="right"/>
      <w:pPr>
        <w:ind w:left="2160" w:hanging="180"/>
      </w:pPr>
    </w:lvl>
    <w:lvl w:ilvl="3" w:tplc="02CCC944">
      <w:start w:val="1"/>
      <w:numFmt w:val="decimal"/>
      <w:lvlText w:val="%4."/>
      <w:lvlJc w:val="left"/>
      <w:pPr>
        <w:ind w:left="2880" w:hanging="360"/>
      </w:pPr>
    </w:lvl>
    <w:lvl w:ilvl="4" w:tplc="D2B4E2A2">
      <w:start w:val="1"/>
      <w:numFmt w:val="lowerLetter"/>
      <w:lvlText w:val="%5."/>
      <w:lvlJc w:val="left"/>
      <w:pPr>
        <w:ind w:left="3600" w:hanging="360"/>
      </w:pPr>
    </w:lvl>
    <w:lvl w:ilvl="5" w:tplc="23944B28">
      <w:start w:val="1"/>
      <w:numFmt w:val="lowerRoman"/>
      <w:lvlText w:val="%6."/>
      <w:lvlJc w:val="right"/>
      <w:pPr>
        <w:ind w:left="4320" w:hanging="180"/>
      </w:pPr>
    </w:lvl>
    <w:lvl w:ilvl="6" w:tplc="8F564E84">
      <w:start w:val="1"/>
      <w:numFmt w:val="decimal"/>
      <w:lvlText w:val="%7."/>
      <w:lvlJc w:val="left"/>
      <w:pPr>
        <w:ind w:left="5040" w:hanging="360"/>
      </w:pPr>
    </w:lvl>
    <w:lvl w:ilvl="7" w:tplc="839A499A">
      <w:start w:val="1"/>
      <w:numFmt w:val="lowerLetter"/>
      <w:lvlText w:val="%8."/>
      <w:lvlJc w:val="left"/>
      <w:pPr>
        <w:ind w:left="5760" w:hanging="360"/>
      </w:pPr>
    </w:lvl>
    <w:lvl w:ilvl="8" w:tplc="F3BC1FB4">
      <w:start w:val="1"/>
      <w:numFmt w:val="lowerRoman"/>
      <w:lvlText w:val="%9."/>
      <w:lvlJc w:val="right"/>
      <w:pPr>
        <w:ind w:left="6480" w:hanging="180"/>
      </w:pPr>
    </w:lvl>
  </w:abstractNum>
  <w:abstractNum w:abstractNumId="37" w15:restartNumberingAfterBreak="0">
    <w:nsid w:val="7DBE2664"/>
    <w:multiLevelType w:val="hybridMultilevel"/>
    <w:tmpl w:val="E5E649BC"/>
    <w:lvl w:ilvl="0" w:tplc="5032E69C">
      <w:start w:val="1"/>
      <w:numFmt w:val="decimal"/>
      <w:lvlText w:val="%1."/>
      <w:lvlJc w:val="left"/>
      <w:pPr>
        <w:ind w:left="720" w:hanging="360"/>
      </w:pPr>
      <w:rPr>
        <w:b w:val="0"/>
        <w:bCs w:val="0"/>
      </w:rPr>
    </w:lvl>
    <w:lvl w:ilvl="1" w:tplc="AF1C66B6">
      <w:start w:val="1"/>
      <w:numFmt w:val="lowerLetter"/>
      <w:lvlText w:val="%2."/>
      <w:lvlJc w:val="left"/>
      <w:pPr>
        <w:ind w:left="1440" w:hanging="360"/>
      </w:pPr>
    </w:lvl>
    <w:lvl w:ilvl="2" w:tplc="B05C320E">
      <w:start w:val="1"/>
      <w:numFmt w:val="lowerRoman"/>
      <w:lvlText w:val="%3."/>
      <w:lvlJc w:val="right"/>
      <w:pPr>
        <w:ind w:left="2160" w:hanging="180"/>
      </w:pPr>
    </w:lvl>
    <w:lvl w:ilvl="3" w:tplc="9A540E7E">
      <w:start w:val="1"/>
      <w:numFmt w:val="decimal"/>
      <w:lvlText w:val="%4."/>
      <w:lvlJc w:val="left"/>
      <w:pPr>
        <w:ind w:left="2880" w:hanging="360"/>
      </w:pPr>
    </w:lvl>
    <w:lvl w:ilvl="4" w:tplc="55AE5B82">
      <w:start w:val="1"/>
      <w:numFmt w:val="lowerLetter"/>
      <w:lvlText w:val="%5."/>
      <w:lvlJc w:val="left"/>
      <w:pPr>
        <w:ind w:left="3600" w:hanging="360"/>
      </w:pPr>
    </w:lvl>
    <w:lvl w:ilvl="5" w:tplc="F4E0BEF4">
      <w:start w:val="1"/>
      <w:numFmt w:val="lowerRoman"/>
      <w:lvlText w:val="%6."/>
      <w:lvlJc w:val="right"/>
      <w:pPr>
        <w:ind w:left="4320" w:hanging="180"/>
      </w:pPr>
    </w:lvl>
    <w:lvl w:ilvl="6" w:tplc="44D62DD4">
      <w:start w:val="1"/>
      <w:numFmt w:val="decimal"/>
      <w:lvlText w:val="%7."/>
      <w:lvlJc w:val="left"/>
      <w:pPr>
        <w:ind w:left="5040" w:hanging="360"/>
      </w:pPr>
    </w:lvl>
    <w:lvl w:ilvl="7" w:tplc="9FF045C2">
      <w:start w:val="1"/>
      <w:numFmt w:val="lowerLetter"/>
      <w:lvlText w:val="%8."/>
      <w:lvlJc w:val="left"/>
      <w:pPr>
        <w:ind w:left="5760" w:hanging="360"/>
      </w:pPr>
    </w:lvl>
    <w:lvl w:ilvl="8" w:tplc="B23AE5EC">
      <w:start w:val="1"/>
      <w:numFmt w:val="lowerRoman"/>
      <w:lvlText w:val="%9."/>
      <w:lvlJc w:val="right"/>
      <w:pPr>
        <w:ind w:left="6480" w:hanging="180"/>
      </w:pPr>
    </w:lvl>
  </w:abstractNum>
  <w:abstractNum w:abstractNumId="38" w15:restartNumberingAfterBreak="0">
    <w:nsid w:val="7EA84F2F"/>
    <w:multiLevelType w:val="hybridMultilevel"/>
    <w:tmpl w:val="6D945C22"/>
    <w:lvl w:ilvl="0" w:tplc="F5C4242E">
      <w:start w:val="1"/>
      <w:numFmt w:val="decimal"/>
      <w:lvlText w:val="%1."/>
      <w:lvlJc w:val="left"/>
      <w:pPr>
        <w:ind w:left="720" w:hanging="360"/>
      </w:pPr>
      <w:rPr>
        <w:rFonts w:hint="default"/>
      </w:rPr>
    </w:lvl>
    <w:lvl w:ilvl="1" w:tplc="592083B4" w:tentative="1">
      <w:start w:val="1"/>
      <w:numFmt w:val="lowerLetter"/>
      <w:lvlText w:val="%2."/>
      <w:lvlJc w:val="left"/>
      <w:pPr>
        <w:ind w:left="1440" w:hanging="360"/>
      </w:pPr>
    </w:lvl>
    <w:lvl w:ilvl="2" w:tplc="1BAE2CC0" w:tentative="1">
      <w:start w:val="1"/>
      <w:numFmt w:val="lowerRoman"/>
      <w:lvlText w:val="%3."/>
      <w:lvlJc w:val="right"/>
      <w:pPr>
        <w:ind w:left="2160" w:hanging="180"/>
      </w:pPr>
    </w:lvl>
    <w:lvl w:ilvl="3" w:tplc="5014A90C" w:tentative="1">
      <w:start w:val="1"/>
      <w:numFmt w:val="decimal"/>
      <w:lvlText w:val="%4."/>
      <w:lvlJc w:val="left"/>
      <w:pPr>
        <w:ind w:left="2880" w:hanging="360"/>
      </w:pPr>
    </w:lvl>
    <w:lvl w:ilvl="4" w:tplc="9D927068" w:tentative="1">
      <w:start w:val="1"/>
      <w:numFmt w:val="lowerLetter"/>
      <w:lvlText w:val="%5."/>
      <w:lvlJc w:val="left"/>
      <w:pPr>
        <w:ind w:left="3600" w:hanging="360"/>
      </w:pPr>
    </w:lvl>
    <w:lvl w:ilvl="5" w:tplc="E0A603F6" w:tentative="1">
      <w:start w:val="1"/>
      <w:numFmt w:val="lowerRoman"/>
      <w:lvlText w:val="%6."/>
      <w:lvlJc w:val="right"/>
      <w:pPr>
        <w:ind w:left="4320" w:hanging="180"/>
      </w:pPr>
    </w:lvl>
    <w:lvl w:ilvl="6" w:tplc="2D9C0B4A" w:tentative="1">
      <w:start w:val="1"/>
      <w:numFmt w:val="decimal"/>
      <w:lvlText w:val="%7."/>
      <w:lvlJc w:val="left"/>
      <w:pPr>
        <w:ind w:left="5040" w:hanging="360"/>
      </w:pPr>
    </w:lvl>
    <w:lvl w:ilvl="7" w:tplc="57027412" w:tentative="1">
      <w:start w:val="1"/>
      <w:numFmt w:val="lowerLetter"/>
      <w:lvlText w:val="%8."/>
      <w:lvlJc w:val="left"/>
      <w:pPr>
        <w:ind w:left="5760" w:hanging="360"/>
      </w:pPr>
    </w:lvl>
    <w:lvl w:ilvl="8" w:tplc="3FEA5F96" w:tentative="1">
      <w:start w:val="1"/>
      <w:numFmt w:val="lowerRoman"/>
      <w:lvlText w:val="%9."/>
      <w:lvlJc w:val="right"/>
      <w:pPr>
        <w:ind w:left="6480" w:hanging="180"/>
      </w:pPr>
    </w:lvl>
  </w:abstractNum>
  <w:num w:numId="1" w16cid:durableId="1249970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0032161">
    <w:abstractNumId w:val="27"/>
  </w:num>
  <w:num w:numId="3" w16cid:durableId="1081289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5815259">
    <w:abstractNumId w:val="8"/>
  </w:num>
  <w:num w:numId="5" w16cid:durableId="233246948">
    <w:abstractNumId w:val="33"/>
  </w:num>
  <w:num w:numId="6" w16cid:durableId="1476068063">
    <w:abstractNumId w:val="18"/>
  </w:num>
  <w:num w:numId="7" w16cid:durableId="266740705">
    <w:abstractNumId w:val="15"/>
  </w:num>
  <w:num w:numId="8" w16cid:durableId="1133715704">
    <w:abstractNumId w:val="38"/>
  </w:num>
  <w:num w:numId="9" w16cid:durableId="470635649">
    <w:abstractNumId w:val="7"/>
  </w:num>
  <w:num w:numId="10" w16cid:durableId="730813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6990433">
    <w:abstractNumId w:val="23"/>
  </w:num>
  <w:num w:numId="12" w16cid:durableId="1837117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9116291">
    <w:abstractNumId w:val="13"/>
  </w:num>
  <w:num w:numId="14" w16cid:durableId="1383940093">
    <w:abstractNumId w:val="2"/>
  </w:num>
  <w:num w:numId="15" w16cid:durableId="704519418">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6" w16cid:durableId="335615396">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7" w16cid:durableId="918902265">
    <w:abstractNumId w:val="13"/>
    <w:lvlOverride w:ilvl="0">
      <w:lvl w:ilvl="0" w:tplc="1DACAF9A">
        <w:start w:val="1"/>
        <w:numFmt w:val="hebrew1"/>
        <w:suff w:val="space"/>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8" w16cid:durableId="1291859260">
    <w:abstractNumId w:val="26"/>
  </w:num>
  <w:num w:numId="19" w16cid:durableId="1090856801">
    <w:abstractNumId w:val="11"/>
  </w:num>
  <w:num w:numId="20" w16cid:durableId="1674410684">
    <w:abstractNumId w:val="21"/>
  </w:num>
  <w:num w:numId="21" w16cid:durableId="1421179361">
    <w:abstractNumId w:val="14"/>
  </w:num>
  <w:num w:numId="22" w16cid:durableId="1249999095">
    <w:abstractNumId w:val="9"/>
  </w:num>
  <w:num w:numId="23" w16cid:durableId="90243635">
    <w:abstractNumId w:val="16"/>
  </w:num>
  <w:num w:numId="24" w16cid:durableId="822043261">
    <w:abstractNumId w:val="36"/>
  </w:num>
  <w:num w:numId="25" w16cid:durableId="408189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896849">
    <w:abstractNumId w:val="19"/>
  </w:num>
  <w:num w:numId="27" w16cid:durableId="1357927695">
    <w:abstractNumId w:val="10"/>
  </w:num>
  <w:num w:numId="28" w16cid:durableId="894436364">
    <w:abstractNumId w:val="12"/>
  </w:num>
  <w:num w:numId="29" w16cid:durableId="201014873">
    <w:abstractNumId w:val="37"/>
  </w:num>
  <w:num w:numId="30" w16cid:durableId="1007563832">
    <w:abstractNumId w:val="25"/>
  </w:num>
  <w:num w:numId="31" w16cid:durableId="48772594">
    <w:abstractNumId w:val="31"/>
  </w:num>
  <w:num w:numId="32" w16cid:durableId="1487547098">
    <w:abstractNumId w:val="3"/>
  </w:num>
  <w:num w:numId="33" w16cid:durableId="170071918">
    <w:abstractNumId w:val="6"/>
  </w:num>
  <w:num w:numId="34" w16cid:durableId="1274559261">
    <w:abstractNumId w:val="29"/>
  </w:num>
  <w:num w:numId="35" w16cid:durableId="509416431">
    <w:abstractNumId w:val="5"/>
  </w:num>
  <w:num w:numId="36" w16cid:durableId="12788776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477349">
    <w:abstractNumId w:val="24"/>
  </w:num>
  <w:num w:numId="38" w16cid:durableId="62534791">
    <w:abstractNumId w:val="17"/>
  </w:num>
  <w:num w:numId="39" w16cid:durableId="1188905102">
    <w:abstractNumId w:val="20"/>
  </w:num>
  <w:num w:numId="40" w16cid:durableId="41178429">
    <w:abstractNumId w:val="0"/>
  </w:num>
  <w:num w:numId="41" w16cid:durableId="2118863057">
    <w:abstractNumId w:val="35"/>
  </w:num>
  <w:num w:numId="42" w16cid:durableId="380441256">
    <w:abstractNumId w:val="32"/>
  </w:num>
  <w:num w:numId="43" w16cid:durableId="1932079449">
    <w:abstractNumId w:val="22"/>
  </w:num>
  <w:num w:numId="44" w16cid:durableId="1368868749">
    <w:abstractNumId w:val="28"/>
  </w:num>
  <w:num w:numId="45" w16cid:durableId="49607277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B"/>
    <w:rsid w:val="0000370D"/>
    <w:rsid w:val="00003F4D"/>
    <w:rsid w:val="000047AF"/>
    <w:rsid w:val="00004ACD"/>
    <w:rsid w:val="00004E93"/>
    <w:rsid w:val="000061F9"/>
    <w:rsid w:val="00010A71"/>
    <w:rsid w:val="000111B0"/>
    <w:rsid w:val="00011302"/>
    <w:rsid w:val="00012175"/>
    <w:rsid w:val="0001240F"/>
    <w:rsid w:val="000137B9"/>
    <w:rsid w:val="0001387D"/>
    <w:rsid w:val="00014F6B"/>
    <w:rsid w:val="0001572C"/>
    <w:rsid w:val="00016A2C"/>
    <w:rsid w:val="00016FF7"/>
    <w:rsid w:val="00017029"/>
    <w:rsid w:val="00017FD0"/>
    <w:rsid w:val="0002009F"/>
    <w:rsid w:val="000222F6"/>
    <w:rsid w:val="000228D7"/>
    <w:rsid w:val="0002348E"/>
    <w:rsid w:val="00026A59"/>
    <w:rsid w:val="00030D43"/>
    <w:rsid w:val="000318BB"/>
    <w:rsid w:val="00033A06"/>
    <w:rsid w:val="000350E6"/>
    <w:rsid w:val="0003527A"/>
    <w:rsid w:val="000357CB"/>
    <w:rsid w:val="000365F0"/>
    <w:rsid w:val="000378CC"/>
    <w:rsid w:val="0004010A"/>
    <w:rsid w:val="000403A6"/>
    <w:rsid w:val="00040783"/>
    <w:rsid w:val="0004279A"/>
    <w:rsid w:val="00042CF6"/>
    <w:rsid w:val="00042F83"/>
    <w:rsid w:val="000431B3"/>
    <w:rsid w:val="00043B66"/>
    <w:rsid w:val="00045C48"/>
    <w:rsid w:val="00046E22"/>
    <w:rsid w:val="000520B5"/>
    <w:rsid w:val="00052894"/>
    <w:rsid w:val="00052944"/>
    <w:rsid w:val="0005309C"/>
    <w:rsid w:val="0005526C"/>
    <w:rsid w:val="00062F03"/>
    <w:rsid w:val="00063319"/>
    <w:rsid w:val="00063BE2"/>
    <w:rsid w:val="00065131"/>
    <w:rsid w:val="000652FF"/>
    <w:rsid w:val="000660C4"/>
    <w:rsid w:val="00066C2B"/>
    <w:rsid w:val="00070269"/>
    <w:rsid w:val="00070E19"/>
    <w:rsid w:val="0007149D"/>
    <w:rsid w:val="00073BFC"/>
    <w:rsid w:val="00076DCF"/>
    <w:rsid w:val="00081CCA"/>
    <w:rsid w:val="000824F2"/>
    <w:rsid w:val="0008306B"/>
    <w:rsid w:val="00083631"/>
    <w:rsid w:val="0008378D"/>
    <w:rsid w:val="000839C8"/>
    <w:rsid w:val="0008428C"/>
    <w:rsid w:val="0008442F"/>
    <w:rsid w:val="00084A0D"/>
    <w:rsid w:val="0008574B"/>
    <w:rsid w:val="000860A9"/>
    <w:rsid w:val="000861CE"/>
    <w:rsid w:val="00086437"/>
    <w:rsid w:val="0008657D"/>
    <w:rsid w:val="000867C3"/>
    <w:rsid w:val="00086C2E"/>
    <w:rsid w:val="00087851"/>
    <w:rsid w:val="000878C7"/>
    <w:rsid w:val="00093089"/>
    <w:rsid w:val="000957DA"/>
    <w:rsid w:val="000973D7"/>
    <w:rsid w:val="000A231F"/>
    <w:rsid w:val="000A2D0F"/>
    <w:rsid w:val="000A326A"/>
    <w:rsid w:val="000A38FE"/>
    <w:rsid w:val="000A4072"/>
    <w:rsid w:val="000A4C38"/>
    <w:rsid w:val="000A7E60"/>
    <w:rsid w:val="000B13EB"/>
    <w:rsid w:val="000B1738"/>
    <w:rsid w:val="000B4FAE"/>
    <w:rsid w:val="000B556C"/>
    <w:rsid w:val="000B5946"/>
    <w:rsid w:val="000B5E3F"/>
    <w:rsid w:val="000B5E9C"/>
    <w:rsid w:val="000B6B92"/>
    <w:rsid w:val="000C0A7F"/>
    <w:rsid w:val="000C0D13"/>
    <w:rsid w:val="000C1673"/>
    <w:rsid w:val="000C1EDA"/>
    <w:rsid w:val="000C21E9"/>
    <w:rsid w:val="000C5BBE"/>
    <w:rsid w:val="000C654A"/>
    <w:rsid w:val="000D1B61"/>
    <w:rsid w:val="000D1E8C"/>
    <w:rsid w:val="000D489F"/>
    <w:rsid w:val="000D5DB0"/>
    <w:rsid w:val="000D5F6E"/>
    <w:rsid w:val="000D6CA9"/>
    <w:rsid w:val="000E2E8F"/>
    <w:rsid w:val="000E3BAD"/>
    <w:rsid w:val="000E427D"/>
    <w:rsid w:val="000E495B"/>
    <w:rsid w:val="000E53A2"/>
    <w:rsid w:val="000E5CFF"/>
    <w:rsid w:val="000E6CBD"/>
    <w:rsid w:val="000F069E"/>
    <w:rsid w:val="000F1031"/>
    <w:rsid w:val="000F1078"/>
    <w:rsid w:val="000F19CD"/>
    <w:rsid w:val="000F1A03"/>
    <w:rsid w:val="000F369C"/>
    <w:rsid w:val="000F4E08"/>
    <w:rsid w:val="000F57B7"/>
    <w:rsid w:val="000F5ADD"/>
    <w:rsid w:val="000F5CF4"/>
    <w:rsid w:val="000F5D49"/>
    <w:rsid w:val="000F5F1B"/>
    <w:rsid w:val="000F75CD"/>
    <w:rsid w:val="000F7609"/>
    <w:rsid w:val="00100344"/>
    <w:rsid w:val="001026A1"/>
    <w:rsid w:val="00102744"/>
    <w:rsid w:val="00104276"/>
    <w:rsid w:val="0010507E"/>
    <w:rsid w:val="001051C9"/>
    <w:rsid w:val="00106778"/>
    <w:rsid w:val="001104A2"/>
    <w:rsid w:val="0011086D"/>
    <w:rsid w:val="00112AF7"/>
    <w:rsid w:val="00112CD9"/>
    <w:rsid w:val="00112D0B"/>
    <w:rsid w:val="001130AE"/>
    <w:rsid w:val="00113480"/>
    <w:rsid w:val="00113C37"/>
    <w:rsid w:val="00114CD6"/>
    <w:rsid w:val="001155C4"/>
    <w:rsid w:val="0011712F"/>
    <w:rsid w:val="00120F62"/>
    <w:rsid w:val="00121E49"/>
    <w:rsid w:val="00122627"/>
    <w:rsid w:val="0012351E"/>
    <w:rsid w:val="00124FB5"/>
    <w:rsid w:val="00130201"/>
    <w:rsid w:val="0013033B"/>
    <w:rsid w:val="001309E0"/>
    <w:rsid w:val="00131CD4"/>
    <w:rsid w:val="00132160"/>
    <w:rsid w:val="00133722"/>
    <w:rsid w:val="00133F9E"/>
    <w:rsid w:val="0013403F"/>
    <w:rsid w:val="00134BFB"/>
    <w:rsid w:val="00134C3D"/>
    <w:rsid w:val="001357B4"/>
    <w:rsid w:val="00140801"/>
    <w:rsid w:val="0014150F"/>
    <w:rsid w:val="0014174C"/>
    <w:rsid w:val="00143006"/>
    <w:rsid w:val="0014335A"/>
    <w:rsid w:val="00143D6A"/>
    <w:rsid w:val="001461C9"/>
    <w:rsid w:val="00146657"/>
    <w:rsid w:val="001466C1"/>
    <w:rsid w:val="00146C0F"/>
    <w:rsid w:val="00146F1E"/>
    <w:rsid w:val="00147CB6"/>
    <w:rsid w:val="001506A5"/>
    <w:rsid w:val="00151001"/>
    <w:rsid w:val="00154E6B"/>
    <w:rsid w:val="00155AA5"/>
    <w:rsid w:val="00156203"/>
    <w:rsid w:val="00156B54"/>
    <w:rsid w:val="001575F1"/>
    <w:rsid w:val="00160BD7"/>
    <w:rsid w:val="00161AD0"/>
    <w:rsid w:val="00163883"/>
    <w:rsid w:val="00164EB1"/>
    <w:rsid w:val="00167543"/>
    <w:rsid w:val="0017057B"/>
    <w:rsid w:val="00170753"/>
    <w:rsid w:val="00170883"/>
    <w:rsid w:val="001711FA"/>
    <w:rsid w:val="00171AF7"/>
    <w:rsid w:val="001721BB"/>
    <w:rsid w:val="001729B1"/>
    <w:rsid w:val="00173396"/>
    <w:rsid w:val="001741AD"/>
    <w:rsid w:val="00174D07"/>
    <w:rsid w:val="00174F6E"/>
    <w:rsid w:val="00177D73"/>
    <w:rsid w:val="0018032B"/>
    <w:rsid w:val="00180483"/>
    <w:rsid w:val="00180A03"/>
    <w:rsid w:val="001830AD"/>
    <w:rsid w:val="00184CEC"/>
    <w:rsid w:val="00185774"/>
    <w:rsid w:val="00186D4C"/>
    <w:rsid w:val="00187AED"/>
    <w:rsid w:val="00187BF0"/>
    <w:rsid w:val="00190295"/>
    <w:rsid w:val="001936B4"/>
    <w:rsid w:val="00193BA7"/>
    <w:rsid w:val="00196429"/>
    <w:rsid w:val="00197FC9"/>
    <w:rsid w:val="001A016E"/>
    <w:rsid w:val="001A1199"/>
    <w:rsid w:val="001A1A8C"/>
    <w:rsid w:val="001A219C"/>
    <w:rsid w:val="001A22C9"/>
    <w:rsid w:val="001A2D18"/>
    <w:rsid w:val="001A3C78"/>
    <w:rsid w:val="001A6966"/>
    <w:rsid w:val="001B1987"/>
    <w:rsid w:val="001B5CA8"/>
    <w:rsid w:val="001B6715"/>
    <w:rsid w:val="001B76EE"/>
    <w:rsid w:val="001C0A4D"/>
    <w:rsid w:val="001C23B7"/>
    <w:rsid w:val="001C330C"/>
    <w:rsid w:val="001C391C"/>
    <w:rsid w:val="001C3D79"/>
    <w:rsid w:val="001C4511"/>
    <w:rsid w:val="001C4824"/>
    <w:rsid w:val="001C4BC4"/>
    <w:rsid w:val="001C5447"/>
    <w:rsid w:val="001C701E"/>
    <w:rsid w:val="001D099F"/>
    <w:rsid w:val="001D1362"/>
    <w:rsid w:val="001D598C"/>
    <w:rsid w:val="001D7CBD"/>
    <w:rsid w:val="001E0431"/>
    <w:rsid w:val="001E04AA"/>
    <w:rsid w:val="001E09CE"/>
    <w:rsid w:val="001E341D"/>
    <w:rsid w:val="001E3426"/>
    <w:rsid w:val="001E5202"/>
    <w:rsid w:val="001E62AC"/>
    <w:rsid w:val="001E6DB7"/>
    <w:rsid w:val="001F0418"/>
    <w:rsid w:val="001F0EF3"/>
    <w:rsid w:val="001F1437"/>
    <w:rsid w:val="001F2F5C"/>
    <w:rsid w:val="001F3096"/>
    <w:rsid w:val="001F4A37"/>
    <w:rsid w:val="001F4C22"/>
    <w:rsid w:val="001F6B37"/>
    <w:rsid w:val="001F78BD"/>
    <w:rsid w:val="001F7A65"/>
    <w:rsid w:val="00202C3A"/>
    <w:rsid w:val="00202E64"/>
    <w:rsid w:val="002032BF"/>
    <w:rsid w:val="00203E64"/>
    <w:rsid w:val="00204542"/>
    <w:rsid w:val="002049A6"/>
    <w:rsid w:val="002063D1"/>
    <w:rsid w:val="00206A30"/>
    <w:rsid w:val="00206FA3"/>
    <w:rsid w:val="00207E96"/>
    <w:rsid w:val="00210888"/>
    <w:rsid w:val="002119A7"/>
    <w:rsid w:val="0021621B"/>
    <w:rsid w:val="00216B6E"/>
    <w:rsid w:val="00216E5B"/>
    <w:rsid w:val="002174DD"/>
    <w:rsid w:val="00217E1F"/>
    <w:rsid w:val="00217E5F"/>
    <w:rsid w:val="00220165"/>
    <w:rsid w:val="00221656"/>
    <w:rsid w:val="00223C61"/>
    <w:rsid w:val="00225A3F"/>
    <w:rsid w:val="0022739B"/>
    <w:rsid w:val="00227C17"/>
    <w:rsid w:val="00230C75"/>
    <w:rsid w:val="0023104C"/>
    <w:rsid w:val="00231218"/>
    <w:rsid w:val="00232498"/>
    <w:rsid w:val="00232DBD"/>
    <w:rsid w:val="00234657"/>
    <w:rsid w:val="00234EF9"/>
    <w:rsid w:val="00234FFE"/>
    <w:rsid w:val="002432AD"/>
    <w:rsid w:val="00245CA7"/>
    <w:rsid w:val="002461C3"/>
    <w:rsid w:val="0024672B"/>
    <w:rsid w:val="00246C77"/>
    <w:rsid w:val="00246CA1"/>
    <w:rsid w:val="00247414"/>
    <w:rsid w:val="00247B62"/>
    <w:rsid w:val="0025133F"/>
    <w:rsid w:val="00251726"/>
    <w:rsid w:val="00252017"/>
    <w:rsid w:val="002531D8"/>
    <w:rsid w:val="00253A6A"/>
    <w:rsid w:val="0025719D"/>
    <w:rsid w:val="002602D3"/>
    <w:rsid w:val="00261BBB"/>
    <w:rsid w:val="002636F9"/>
    <w:rsid w:val="00265160"/>
    <w:rsid w:val="002657B1"/>
    <w:rsid w:val="00266522"/>
    <w:rsid w:val="00266835"/>
    <w:rsid w:val="00272CD8"/>
    <w:rsid w:val="00273A01"/>
    <w:rsid w:val="00273DC2"/>
    <w:rsid w:val="00274B32"/>
    <w:rsid w:val="002753BA"/>
    <w:rsid w:val="0027570E"/>
    <w:rsid w:val="00276B99"/>
    <w:rsid w:val="00281B27"/>
    <w:rsid w:val="00282BF0"/>
    <w:rsid w:val="0028457D"/>
    <w:rsid w:val="0028520D"/>
    <w:rsid w:val="002853A6"/>
    <w:rsid w:val="00287496"/>
    <w:rsid w:val="0029109F"/>
    <w:rsid w:val="00291BE2"/>
    <w:rsid w:val="00292420"/>
    <w:rsid w:val="00292479"/>
    <w:rsid w:val="00292781"/>
    <w:rsid w:val="00293DD6"/>
    <w:rsid w:val="00294A69"/>
    <w:rsid w:val="0029661C"/>
    <w:rsid w:val="00296AA7"/>
    <w:rsid w:val="002A060A"/>
    <w:rsid w:val="002A0F42"/>
    <w:rsid w:val="002A3A97"/>
    <w:rsid w:val="002A425E"/>
    <w:rsid w:val="002A50D5"/>
    <w:rsid w:val="002A6A71"/>
    <w:rsid w:val="002B073E"/>
    <w:rsid w:val="002B0AF5"/>
    <w:rsid w:val="002B2C0E"/>
    <w:rsid w:val="002B34A0"/>
    <w:rsid w:val="002B47F8"/>
    <w:rsid w:val="002B579D"/>
    <w:rsid w:val="002B5C9F"/>
    <w:rsid w:val="002B6746"/>
    <w:rsid w:val="002B7004"/>
    <w:rsid w:val="002C1CE9"/>
    <w:rsid w:val="002C1FAB"/>
    <w:rsid w:val="002C217A"/>
    <w:rsid w:val="002C25BA"/>
    <w:rsid w:val="002C42EA"/>
    <w:rsid w:val="002C4358"/>
    <w:rsid w:val="002C4C5B"/>
    <w:rsid w:val="002C60EB"/>
    <w:rsid w:val="002D0EF5"/>
    <w:rsid w:val="002D2544"/>
    <w:rsid w:val="002D3B65"/>
    <w:rsid w:val="002D7184"/>
    <w:rsid w:val="002D7E77"/>
    <w:rsid w:val="002E1370"/>
    <w:rsid w:val="002E1EE5"/>
    <w:rsid w:val="002E2124"/>
    <w:rsid w:val="002E2898"/>
    <w:rsid w:val="002E3A29"/>
    <w:rsid w:val="002E3C71"/>
    <w:rsid w:val="002E4684"/>
    <w:rsid w:val="002E56FA"/>
    <w:rsid w:val="002E60E7"/>
    <w:rsid w:val="002E62FC"/>
    <w:rsid w:val="002F1D5B"/>
    <w:rsid w:val="002F3798"/>
    <w:rsid w:val="002F57E2"/>
    <w:rsid w:val="002F70EC"/>
    <w:rsid w:val="002F75B3"/>
    <w:rsid w:val="00300E1A"/>
    <w:rsid w:val="00301D5B"/>
    <w:rsid w:val="00302F80"/>
    <w:rsid w:val="003038CB"/>
    <w:rsid w:val="00304EA8"/>
    <w:rsid w:val="003055F3"/>
    <w:rsid w:val="00305E5C"/>
    <w:rsid w:val="00305F8C"/>
    <w:rsid w:val="003073EC"/>
    <w:rsid w:val="00307C80"/>
    <w:rsid w:val="00311DB2"/>
    <w:rsid w:val="00314578"/>
    <w:rsid w:val="00315A41"/>
    <w:rsid w:val="00316697"/>
    <w:rsid w:val="00316A0B"/>
    <w:rsid w:val="00316D68"/>
    <w:rsid w:val="003170CF"/>
    <w:rsid w:val="0031733B"/>
    <w:rsid w:val="003201D0"/>
    <w:rsid w:val="00320994"/>
    <w:rsid w:val="00320B6D"/>
    <w:rsid w:val="00323A27"/>
    <w:rsid w:val="0032490C"/>
    <w:rsid w:val="00325050"/>
    <w:rsid w:val="003269C3"/>
    <w:rsid w:val="0032723B"/>
    <w:rsid w:val="00327654"/>
    <w:rsid w:val="003276CB"/>
    <w:rsid w:val="00327E95"/>
    <w:rsid w:val="0033009C"/>
    <w:rsid w:val="00330198"/>
    <w:rsid w:val="003308E8"/>
    <w:rsid w:val="003317DF"/>
    <w:rsid w:val="00332D86"/>
    <w:rsid w:val="00333D54"/>
    <w:rsid w:val="00334C3A"/>
    <w:rsid w:val="00335290"/>
    <w:rsid w:val="00335B17"/>
    <w:rsid w:val="0033654D"/>
    <w:rsid w:val="00336CAC"/>
    <w:rsid w:val="00341BE0"/>
    <w:rsid w:val="0034254A"/>
    <w:rsid w:val="00342898"/>
    <w:rsid w:val="00342A9E"/>
    <w:rsid w:val="00342C9E"/>
    <w:rsid w:val="00343082"/>
    <w:rsid w:val="003436A4"/>
    <w:rsid w:val="00343ACA"/>
    <w:rsid w:val="00343B11"/>
    <w:rsid w:val="00344246"/>
    <w:rsid w:val="00345099"/>
    <w:rsid w:val="00345547"/>
    <w:rsid w:val="003467CD"/>
    <w:rsid w:val="003501EF"/>
    <w:rsid w:val="00350E0E"/>
    <w:rsid w:val="00351688"/>
    <w:rsid w:val="003516BE"/>
    <w:rsid w:val="00353ACE"/>
    <w:rsid w:val="003557B8"/>
    <w:rsid w:val="0035689A"/>
    <w:rsid w:val="00356DA7"/>
    <w:rsid w:val="00357818"/>
    <w:rsid w:val="00360C7A"/>
    <w:rsid w:val="00362B9A"/>
    <w:rsid w:val="0036395F"/>
    <w:rsid w:val="00363A88"/>
    <w:rsid w:val="003652D0"/>
    <w:rsid w:val="003672B5"/>
    <w:rsid w:val="00370777"/>
    <w:rsid w:val="00372E67"/>
    <w:rsid w:val="003763CE"/>
    <w:rsid w:val="00380099"/>
    <w:rsid w:val="0038082F"/>
    <w:rsid w:val="003815E0"/>
    <w:rsid w:val="00382291"/>
    <w:rsid w:val="003829E7"/>
    <w:rsid w:val="003836D7"/>
    <w:rsid w:val="0038415B"/>
    <w:rsid w:val="003848AD"/>
    <w:rsid w:val="00385AB7"/>
    <w:rsid w:val="003867AC"/>
    <w:rsid w:val="003879D9"/>
    <w:rsid w:val="00387BCF"/>
    <w:rsid w:val="00387EFB"/>
    <w:rsid w:val="003911C1"/>
    <w:rsid w:val="00393436"/>
    <w:rsid w:val="003934AC"/>
    <w:rsid w:val="00393DA7"/>
    <w:rsid w:val="003941D1"/>
    <w:rsid w:val="00395E9E"/>
    <w:rsid w:val="00396ABF"/>
    <w:rsid w:val="003A1BA9"/>
    <w:rsid w:val="003A2C4D"/>
    <w:rsid w:val="003A458E"/>
    <w:rsid w:val="003A4956"/>
    <w:rsid w:val="003A4AD1"/>
    <w:rsid w:val="003A4E40"/>
    <w:rsid w:val="003A59E0"/>
    <w:rsid w:val="003A5E3F"/>
    <w:rsid w:val="003A6467"/>
    <w:rsid w:val="003A74C3"/>
    <w:rsid w:val="003B14C3"/>
    <w:rsid w:val="003B302E"/>
    <w:rsid w:val="003B3A9F"/>
    <w:rsid w:val="003B57DA"/>
    <w:rsid w:val="003B5B99"/>
    <w:rsid w:val="003B623E"/>
    <w:rsid w:val="003B697F"/>
    <w:rsid w:val="003B7149"/>
    <w:rsid w:val="003B7E96"/>
    <w:rsid w:val="003C1841"/>
    <w:rsid w:val="003C52BE"/>
    <w:rsid w:val="003C578B"/>
    <w:rsid w:val="003C62E5"/>
    <w:rsid w:val="003D45D1"/>
    <w:rsid w:val="003D555F"/>
    <w:rsid w:val="003D5874"/>
    <w:rsid w:val="003D7BED"/>
    <w:rsid w:val="003D7F81"/>
    <w:rsid w:val="003E0413"/>
    <w:rsid w:val="003E0D96"/>
    <w:rsid w:val="003E1C42"/>
    <w:rsid w:val="003E557C"/>
    <w:rsid w:val="003E5702"/>
    <w:rsid w:val="003E5809"/>
    <w:rsid w:val="003E5D05"/>
    <w:rsid w:val="003E6702"/>
    <w:rsid w:val="003E7360"/>
    <w:rsid w:val="003E787B"/>
    <w:rsid w:val="003E7C40"/>
    <w:rsid w:val="003F1AC1"/>
    <w:rsid w:val="003F1ED7"/>
    <w:rsid w:val="003F2E92"/>
    <w:rsid w:val="003F3C27"/>
    <w:rsid w:val="003F3DB5"/>
    <w:rsid w:val="003F5358"/>
    <w:rsid w:val="004017F6"/>
    <w:rsid w:val="004018D2"/>
    <w:rsid w:val="00402817"/>
    <w:rsid w:val="00403F9A"/>
    <w:rsid w:val="00404E36"/>
    <w:rsid w:val="00404FC0"/>
    <w:rsid w:val="00405102"/>
    <w:rsid w:val="004058F6"/>
    <w:rsid w:val="00406128"/>
    <w:rsid w:val="004068AD"/>
    <w:rsid w:val="00406978"/>
    <w:rsid w:val="0040741D"/>
    <w:rsid w:val="0041335F"/>
    <w:rsid w:val="0041569B"/>
    <w:rsid w:val="00415FF9"/>
    <w:rsid w:val="0041782F"/>
    <w:rsid w:val="00420FFA"/>
    <w:rsid w:val="00421101"/>
    <w:rsid w:val="00421401"/>
    <w:rsid w:val="004222AF"/>
    <w:rsid w:val="00422CD0"/>
    <w:rsid w:val="00424069"/>
    <w:rsid w:val="004249E7"/>
    <w:rsid w:val="004252EA"/>
    <w:rsid w:val="00425676"/>
    <w:rsid w:val="00426DD3"/>
    <w:rsid w:val="00426E62"/>
    <w:rsid w:val="00426E8E"/>
    <w:rsid w:val="00427D4C"/>
    <w:rsid w:val="004303F1"/>
    <w:rsid w:val="0043530B"/>
    <w:rsid w:val="00435768"/>
    <w:rsid w:val="00436610"/>
    <w:rsid w:val="00436702"/>
    <w:rsid w:val="00436B28"/>
    <w:rsid w:val="00437CD9"/>
    <w:rsid w:val="00437F1F"/>
    <w:rsid w:val="00440A2F"/>
    <w:rsid w:val="00441639"/>
    <w:rsid w:val="00442351"/>
    <w:rsid w:val="00442582"/>
    <w:rsid w:val="00443153"/>
    <w:rsid w:val="00444488"/>
    <w:rsid w:val="00446A4B"/>
    <w:rsid w:val="004503B5"/>
    <w:rsid w:val="00451637"/>
    <w:rsid w:val="00453A8B"/>
    <w:rsid w:val="00453B93"/>
    <w:rsid w:val="00454AEB"/>
    <w:rsid w:val="00455D20"/>
    <w:rsid w:val="004561F5"/>
    <w:rsid w:val="00457471"/>
    <w:rsid w:val="00457985"/>
    <w:rsid w:val="004603BC"/>
    <w:rsid w:val="00462339"/>
    <w:rsid w:val="00463F0E"/>
    <w:rsid w:val="00464899"/>
    <w:rsid w:val="004668E8"/>
    <w:rsid w:val="00466E91"/>
    <w:rsid w:val="004675E2"/>
    <w:rsid w:val="00467911"/>
    <w:rsid w:val="004708F2"/>
    <w:rsid w:val="00471895"/>
    <w:rsid w:val="00471E2B"/>
    <w:rsid w:val="0047292D"/>
    <w:rsid w:val="004729D4"/>
    <w:rsid w:val="00477936"/>
    <w:rsid w:val="004803EE"/>
    <w:rsid w:val="004804BE"/>
    <w:rsid w:val="00480F77"/>
    <w:rsid w:val="004814A0"/>
    <w:rsid w:val="00481F13"/>
    <w:rsid w:val="0048257D"/>
    <w:rsid w:val="00483E4D"/>
    <w:rsid w:val="004850A0"/>
    <w:rsid w:val="00485B7C"/>
    <w:rsid w:val="00491C0C"/>
    <w:rsid w:val="0049220F"/>
    <w:rsid w:val="004931C9"/>
    <w:rsid w:val="0049438C"/>
    <w:rsid w:val="004946E9"/>
    <w:rsid w:val="00495F53"/>
    <w:rsid w:val="00496005"/>
    <w:rsid w:val="00496C81"/>
    <w:rsid w:val="00496D9D"/>
    <w:rsid w:val="00497326"/>
    <w:rsid w:val="00497B41"/>
    <w:rsid w:val="004A0AEE"/>
    <w:rsid w:val="004A10BD"/>
    <w:rsid w:val="004A20BB"/>
    <w:rsid w:val="004A352A"/>
    <w:rsid w:val="004A50A4"/>
    <w:rsid w:val="004A6864"/>
    <w:rsid w:val="004A68BD"/>
    <w:rsid w:val="004A6947"/>
    <w:rsid w:val="004A773C"/>
    <w:rsid w:val="004A7BA0"/>
    <w:rsid w:val="004B075B"/>
    <w:rsid w:val="004B0FE4"/>
    <w:rsid w:val="004B0FF1"/>
    <w:rsid w:val="004B1309"/>
    <w:rsid w:val="004B14B7"/>
    <w:rsid w:val="004B206F"/>
    <w:rsid w:val="004B2211"/>
    <w:rsid w:val="004B2877"/>
    <w:rsid w:val="004B3E19"/>
    <w:rsid w:val="004B4066"/>
    <w:rsid w:val="004B434F"/>
    <w:rsid w:val="004B45ED"/>
    <w:rsid w:val="004B5CAD"/>
    <w:rsid w:val="004B62A6"/>
    <w:rsid w:val="004C0C84"/>
    <w:rsid w:val="004C15AE"/>
    <w:rsid w:val="004C1971"/>
    <w:rsid w:val="004C1D9A"/>
    <w:rsid w:val="004C2004"/>
    <w:rsid w:val="004C23F7"/>
    <w:rsid w:val="004C29F5"/>
    <w:rsid w:val="004C2B81"/>
    <w:rsid w:val="004C4577"/>
    <w:rsid w:val="004C46D7"/>
    <w:rsid w:val="004C4818"/>
    <w:rsid w:val="004C4EA7"/>
    <w:rsid w:val="004C6536"/>
    <w:rsid w:val="004C75D2"/>
    <w:rsid w:val="004D15DA"/>
    <w:rsid w:val="004D1D35"/>
    <w:rsid w:val="004D2FCD"/>
    <w:rsid w:val="004D3613"/>
    <w:rsid w:val="004D36C4"/>
    <w:rsid w:val="004D3A41"/>
    <w:rsid w:val="004D405B"/>
    <w:rsid w:val="004D4727"/>
    <w:rsid w:val="004D5635"/>
    <w:rsid w:val="004D5703"/>
    <w:rsid w:val="004D6594"/>
    <w:rsid w:val="004D7D5A"/>
    <w:rsid w:val="004D7E9E"/>
    <w:rsid w:val="004E0947"/>
    <w:rsid w:val="004E29C3"/>
    <w:rsid w:val="004E2B0E"/>
    <w:rsid w:val="004E33BA"/>
    <w:rsid w:val="004E783F"/>
    <w:rsid w:val="004F07A6"/>
    <w:rsid w:val="004F17EE"/>
    <w:rsid w:val="004F4187"/>
    <w:rsid w:val="004F5482"/>
    <w:rsid w:val="004F693D"/>
    <w:rsid w:val="0050158D"/>
    <w:rsid w:val="005020E6"/>
    <w:rsid w:val="00502AD3"/>
    <w:rsid w:val="00502AFF"/>
    <w:rsid w:val="005032E5"/>
    <w:rsid w:val="00506D17"/>
    <w:rsid w:val="00506E0A"/>
    <w:rsid w:val="00512968"/>
    <w:rsid w:val="00513410"/>
    <w:rsid w:val="00513D62"/>
    <w:rsid w:val="005148DA"/>
    <w:rsid w:val="0051726E"/>
    <w:rsid w:val="00521679"/>
    <w:rsid w:val="00524787"/>
    <w:rsid w:val="005250BB"/>
    <w:rsid w:val="00530307"/>
    <w:rsid w:val="00530765"/>
    <w:rsid w:val="00533B75"/>
    <w:rsid w:val="00534FCF"/>
    <w:rsid w:val="00535439"/>
    <w:rsid w:val="00537453"/>
    <w:rsid w:val="00537E5E"/>
    <w:rsid w:val="00540E5E"/>
    <w:rsid w:val="005432CE"/>
    <w:rsid w:val="005435FE"/>
    <w:rsid w:val="005441DA"/>
    <w:rsid w:val="005442D9"/>
    <w:rsid w:val="00544ACD"/>
    <w:rsid w:val="00544BA8"/>
    <w:rsid w:val="00544E6B"/>
    <w:rsid w:val="00547E7B"/>
    <w:rsid w:val="0055194C"/>
    <w:rsid w:val="00552944"/>
    <w:rsid w:val="00552CB7"/>
    <w:rsid w:val="00552E87"/>
    <w:rsid w:val="00553772"/>
    <w:rsid w:val="00555CE3"/>
    <w:rsid w:val="0055685A"/>
    <w:rsid w:val="0055701F"/>
    <w:rsid w:val="00557BDE"/>
    <w:rsid w:val="00560DC6"/>
    <w:rsid w:val="0056125B"/>
    <w:rsid w:val="00562690"/>
    <w:rsid w:val="00564E3A"/>
    <w:rsid w:val="00564EEF"/>
    <w:rsid w:val="00571965"/>
    <w:rsid w:val="0057270B"/>
    <w:rsid w:val="00577268"/>
    <w:rsid w:val="0057771A"/>
    <w:rsid w:val="00581087"/>
    <w:rsid w:val="00581B1D"/>
    <w:rsid w:val="0058220C"/>
    <w:rsid w:val="0058393A"/>
    <w:rsid w:val="0058459B"/>
    <w:rsid w:val="00585918"/>
    <w:rsid w:val="00585A79"/>
    <w:rsid w:val="0058611D"/>
    <w:rsid w:val="005863B4"/>
    <w:rsid w:val="00590161"/>
    <w:rsid w:val="00591776"/>
    <w:rsid w:val="00592A4E"/>
    <w:rsid w:val="005977DA"/>
    <w:rsid w:val="005A03A0"/>
    <w:rsid w:val="005A0F34"/>
    <w:rsid w:val="005A0F9C"/>
    <w:rsid w:val="005A1441"/>
    <w:rsid w:val="005A255C"/>
    <w:rsid w:val="005A2C22"/>
    <w:rsid w:val="005A3697"/>
    <w:rsid w:val="005A37C1"/>
    <w:rsid w:val="005A4E47"/>
    <w:rsid w:val="005A6485"/>
    <w:rsid w:val="005A6998"/>
    <w:rsid w:val="005B0062"/>
    <w:rsid w:val="005B09A0"/>
    <w:rsid w:val="005B2B69"/>
    <w:rsid w:val="005B3BCC"/>
    <w:rsid w:val="005B5228"/>
    <w:rsid w:val="005B5425"/>
    <w:rsid w:val="005B6A43"/>
    <w:rsid w:val="005B6B0D"/>
    <w:rsid w:val="005B6F70"/>
    <w:rsid w:val="005B7590"/>
    <w:rsid w:val="005B7DCF"/>
    <w:rsid w:val="005C27A2"/>
    <w:rsid w:val="005C2ED4"/>
    <w:rsid w:val="005C305F"/>
    <w:rsid w:val="005C50AA"/>
    <w:rsid w:val="005C5238"/>
    <w:rsid w:val="005C6015"/>
    <w:rsid w:val="005C6C83"/>
    <w:rsid w:val="005C6D0C"/>
    <w:rsid w:val="005C7F14"/>
    <w:rsid w:val="005D1F7A"/>
    <w:rsid w:val="005D1FB4"/>
    <w:rsid w:val="005D222A"/>
    <w:rsid w:val="005D2EF9"/>
    <w:rsid w:val="005D333B"/>
    <w:rsid w:val="005D51F2"/>
    <w:rsid w:val="005D53BC"/>
    <w:rsid w:val="005D550E"/>
    <w:rsid w:val="005D647B"/>
    <w:rsid w:val="005D68E4"/>
    <w:rsid w:val="005D76B6"/>
    <w:rsid w:val="005E3778"/>
    <w:rsid w:val="005E4591"/>
    <w:rsid w:val="005E55F8"/>
    <w:rsid w:val="005E6094"/>
    <w:rsid w:val="005E63CB"/>
    <w:rsid w:val="005F008A"/>
    <w:rsid w:val="005F4822"/>
    <w:rsid w:val="005F656F"/>
    <w:rsid w:val="005F6F57"/>
    <w:rsid w:val="005F7055"/>
    <w:rsid w:val="00601553"/>
    <w:rsid w:val="00601850"/>
    <w:rsid w:val="00603478"/>
    <w:rsid w:val="00603DD9"/>
    <w:rsid w:val="00604036"/>
    <w:rsid w:val="00607C24"/>
    <w:rsid w:val="0061239F"/>
    <w:rsid w:val="00612680"/>
    <w:rsid w:val="00613549"/>
    <w:rsid w:val="00613F5B"/>
    <w:rsid w:val="00614C49"/>
    <w:rsid w:val="006163D3"/>
    <w:rsid w:val="00616CD8"/>
    <w:rsid w:val="006207F4"/>
    <w:rsid w:val="00620A0C"/>
    <w:rsid w:val="00620E03"/>
    <w:rsid w:val="006234E3"/>
    <w:rsid w:val="006246DD"/>
    <w:rsid w:val="006303FD"/>
    <w:rsid w:val="00631CD8"/>
    <w:rsid w:val="0063327C"/>
    <w:rsid w:val="006340A7"/>
    <w:rsid w:val="00634764"/>
    <w:rsid w:val="00634C13"/>
    <w:rsid w:val="00635027"/>
    <w:rsid w:val="00635496"/>
    <w:rsid w:val="0063570F"/>
    <w:rsid w:val="00636423"/>
    <w:rsid w:val="00636D06"/>
    <w:rsid w:val="00636FAC"/>
    <w:rsid w:val="0063703D"/>
    <w:rsid w:val="0064046B"/>
    <w:rsid w:val="00641A85"/>
    <w:rsid w:val="0064279F"/>
    <w:rsid w:val="00643C1D"/>
    <w:rsid w:val="00644C56"/>
    <w:rsid w:val="006462EA"/>
    <w:rsid w:val="00646763"/>
    <w:rsid w:val="006469DD"/>
    <w:rsid w:val="00647142"/>
    <w:rsid w:val="006472B3"/>
    <w:rsid w:val="00647448"/>
    <w:rsid w:val="00651CDC"/>
    <w:rsid w:val="006523F4"/>
    <w:rsid w:val="00653177"/>
    <w:rsid w:val="006531D1"/>
    <w:rsid w:val="00653E6F"/>
    <w:rsid w:val="006552A1"/>
    <w:rsid w:val="00655A7C"/>
    <w:rsid w:val="00655DEA"/>
    <w:rsid w:val="00655E78"/>
    <w:rsid w:val="00656753"/>
    <w:rsid w:val="00656C42"/>
    <w:rsid w:val="00662269"/>
    <w:rsid w:val="00663354"/>
    <w:rsid w:val="0066362F"/>
    <w:rsid w:val="00663777"/>
    <w:rsid w:val="0066387B"/>
    <w:rsid w:val="00663E7D"/>
    <w:rsid w:val="00666135"/>
    <w:rsid w:val="00666ABF"/>
    <w:rsid w:val="006676C0"/>
    <w:rsid w:val="0067118C"/>
    <w:rsid w:val="00673681"/>
    <w:rsid w:val="00674E0C"/>
    <w:rsid w:val="0067506D"/>
    <w:rsid w:val="006750A2"/>
    <w:rsid w:val="006760B4"/>
    <w:rsid w:val="00676167"/>
    <w:rsid w:val="006767BC"/>
    <w:rsid w:val="006773F0"/>
    <w:rsid w:val="00677931"/>
    <w:rsid w:val="00681F84"/>
    <w:rsid w:val="006824FD"/>
    <w:rsid w:val="0068298C"/>
    <w:rsid w:val="006838FA"/>
    <w:rsid w:val="00683E23"/>
    <w:rsid w:val="0068543E"/>
    <w:rsid w:val="00687C0D"/>
    <w:rsid w:val="00687E62"/>
    <w:rsid w:val="00691012"/>
    <w:rsid w:val="0069165E"/>
    <w:rsid w:val="006928FF"/>
    <w:rsid w:val="00692F04"/>
    <w:rsid w:val="00693C8D"/>
    <w:rsid w:val="006948A1"/>
    <w:rsid w:val="00695D5D"/>
    <w:rsid w:val="00697A7C"/>
    <w:rsid w:val="00697D67"/>
    <w:rsid w:val="006A0396"/>
    <w:rsid w:val="006A045F"/>
    <w:rsid w:val="006A0739"/>
    <w:rsid w:val="006A2088"/>
    <w:rsid w:val="006A2B19"/>
    <w:rsid w:val="006A2CEA"/>
    <w:rsid w:val="006A329A"/>
    <w:rsid w:val="006A36D9"/>
    <w:rsid w:val="006A62B1"/>
    <w:rsid w:val="006A69DA"/>
    <w:rsid w:val="006A6ECC"/>
    <w:rsid w:val="006B2205"/>
    <w:rsid w:val="006B2F29"/>
    <w:rsid w:val="006B3489"/>
    <w:rsid w:val="006B4B61"/>
    <w:rsid w:val="006B52F1"/>
    <w:rsid w:val="006B6D52"/>
    <w:rsid w:val="006B734E"/>
    <w:rsid w:val="006B73D8"/>
    <w:rsid w:val="006B74FD"/>
    <w:rsid w:val="006C02E2"/>
    <w:rsid w:val="006C146F"/>
    <w:rsid w:val="006C176E"/>
    <w:rsid w:val="006C18CA"/>
    <w:rsid w:val="006C3B08"/>
    <w:rsid w:val="006C57F3"/>
    <w:rsid w:val="006C7158"/>
    <w:rsid w:val="006C75C3"/>
    <w:rsid w:val="006D0472"/>
    <w:rsid w:val="006D0912"/>
    <w:rsid w:val="006D0937"/>
    <w:rsid w:val="006D1DE1"/>
    <w:rsid w:val="006D2370"/>
    <w:rsid w:val="006D2D84"/>
    <w:rsid w:val="006D3A29"/>
    <w:rsid w:val="006D799E"/>
    <w:rsid w:val="006D7F33"/>
    <w:rsid w:val="006E022F"/>
    <w:rsid w:val="006E2B60"/>
    <w:rsid w:val="006E42B7"/>
    <w:rsid w:val="006E5E38"/>
    <w:rsid w:val="006E6D9E"/>
    <w:rsid w:val="006E7290"/>
    <w:rsid w:val="006F1C1A"/>
    <w:rsid w:val="006F1F43"/>
    <w:rsid w:val="006F4049"/>
    <w:rsid w:val="006F40A9"/>
    <w:rsid w:val="006F4804"/>
    <w:rsid w:val="006F58D3"/>
    <w:rsid w:val="006F5A43"/>
    <w:rsid w:val="006F6A4A"/>
    <w:rsid w:val="006F6C8B"/>
    <w:rsid w:val="006F6EB6"/>
    <w:rsid w:val="006F7E31"/>
    <w:rsid w:val="00700B59"/>
    <w:rsid w:val="00701F3F"/>
    <w:rsid w:val="007024C9"/>
    <w:rsid w:val="00702800"/>
    <w:rsid w:val="00703764"/>
    <w:rsid w:val="00703823"/>
    <w:rsid w:val="0070423F"/>
    <w:rsid w:val="00705EF3"/>
    <w:rsid w:val="00705F03"/>
    <w:rsid w:val="00707237"/>
    <w:rsid w:val="00707594"/>
    <w:rsid w:val="0071068C"/>
    <w:rsid w:val="0071169A"/>
    <w:rsid w:val="00712723"/>
    <w:rsid w:val="00713E02"/>
    <w:rsid w:val="00714EB2"/>
    <w:rsid w:val="0071519E"/>
    <w:rsid w:val="00715FE7"/>
    <w:rsid w:val="00716D99"/>
    <w:rsid w:val="0071724F"/>
    <w:rsid w:val="00720484"/>
    <w:rsid w:val="007207A1"/>
    <w:rsid w:val="00723F78"/>
    <w:rsid w:val="0072495C"/>
    <w:rsid w:val="00726262"/>
    <w:rsid w:val="00726F7A"/>
    <w:rsid w:val="007275B8"/>
    <w:rsid w:val="00730033"/>
    <w:rsid w:val="0073259C"/>
    <w:rsid w:val="007339EB"/>
    <w:rsid w:val="007344FA"/>
    <w:rsid w:val="0073478E"/>
    <w:rsid w:val="00734E74"/>
    <w:rsid w:val="00735280"/>
    <w:rsid w:val="00735CB5"/>
    <w:rsid w:val="007369AF"/>
    <w:rsid w:val="0073787A"/>
    <w:rsid w:val="00740B74"/>
    <w:rsid w:val="00744AA2"/>
    <w:rsid w:val="00745083"/>
    <w:rsid w:val="00745261"/>
    <w:rsid w:val="00750615"/>
    <w:rsid w:val="00751997"/>
    <w:rsid w:val="00751D2F"/>
    <w:rsid w:val="0075201C"/>
    <w:rsid w:val="00756063"/>
    <w:rsid w:val="0075625D"/>
    <w:rsid w:val="0076002D"/>
    <w:rsid w:val="0076200A"/>
    <w:rsid w:val="00765331"/>
    <w:rsid w:val="00765F38"/>
    <w:rsid w:val="0076646D"/>
    <w:rsid w:val="007673E9"/>
    <w:rsid w:val="00771531"/>
    <w:rsid w:val="0077182F"/>
    <w:rsid w:val="007724E2"/>
    <w:rsid w:val="00772C51"/>
    <w:rsid w:val="00773EB5"/>
    <w:rsid w:val="00774653"/>
    <w:rsid w:val="00775B03"/>
    <w:rsid w:val="007762B1"/>
    <w:rsid w:val="007777F8"/>
    <w:rsid w:val="00782099"/>
    <w:rsid w:val="007838D3"/>
    <w:rsid w:val="00786B30"/>
    <w:rsid w:val="007902FA"/>
    <w:rsid w:val="00790AC9"/>
    <w:rsid w:val="00790B14"/>
    <w:rsid w:val="00790EF0"/>
    <w:rsid w:val="0079174A"/>
    <w:rsid w:val="00792D0D"/>
    <w:rsid w:val="00793247"/>
    <w:rsid w:val="007938B1"/>
    <w:rsid w:val="00794155"/>
    <w:rsid w:val="00795F07"/>
    <w:rsid w:val="00795F2B"/>
    <w:rsid w:val="007A1A4D"/>
    <w:rsid w:val="007A228A"/>
    <w:rsid w:val="007A2930"/>
    <w:rsid w:val="007A2CAE"/>
    <w:rsid w:val="007A2D25"/>
    <w:rsid w:val="007A31E5"/>
    <w:rsid w:val="007A589C"/>
    <w:rsid w:val="007B2042"/>
    <w:rsid w:val="007B23C8"/>
    <w:rsid w:val="007B3C61"/>
    <w:rsid w:val="007B5A1C"/>
    <w:rsid w:val="007B672E"/>
    <w:rsid w:val="007B7A44"/>
    <w:rsid w:val="007C0838"/>
    <w:rsid w:val="007C2381"/>
    <w:rsid w:val="007C33A1"/>
    <w:rsid w:val="007C3A7C"/>
    <w:rsid w:val="007C53A1"/>
    <w:rsid w:val="007C7714"/>
    <w:rsid w:val="007D05BB"/>
    <w:rsid w:val="007D20BC"/>
    <w:rsid w:val="007D30E4"/>
    <w:rsid w:val="007D32F8"/>
    <w:rsid w:val="007D4E3B"/>
    <w:rsid w:val="007D61C6"/>
    <w:rsid w:val="007D7CC1"/>
    <w:rsid w:val="007E0F3F"/>
    <w:rsid w:val="007E14BA"/>
    <w:rsid w:val="007E258A"/>
    <w:rsid w:val="007E3907"/>
    <w:rsid w:val="007E6DB1"/>
    <w:rsid w:val="007E7900"/>
    <w:rsid w:val="007F0611"/>
    <w:rsid w:val="007F08F1"/>
    <w:rsid w:val="007F15DB"/>
    <w:rsid w:val="007F169B"/>
    <w:rsid w:val="007F4ABE"/>
    <w:rsid w:val="007F4EF7"/>
    <w:rsid w:val="007F5875"/>
    <w:rsid w:val="007F664E"/>
    <w:rsid w:val="00801F2D"/>
    <w:rsid w:val="00802030"/>
    <w:rsid w:val="0080346E"/>
    <w:rsid w:val="00803681"/>
    <w:rsid w:val="00803FC2"/>
    <w:rsid w:val="00804C75"/>
    <w:rsid w:val="008115D1"/>
    <w:rsid w:val="00812BF3"/>
    <w:rsid w:val="00814853"/>
    <w:rsid w:val="0081515A"/>
    <w:rsid w:val="008167C6"/>
    <w:rsid w:val="0081782A"/>
    <w:rsid w:val="00817C7A"/>
    <w:rsid w:val="0082157E"/>
    <w:rsid w:val="008233AD"/>
    <w:rsid w:val="00823BF2"/>
    <w:rsid w:val="00824395"/>
    <w:rsid w:val="008302CF"/>
    <w:rsid w:val="00830E63"/>
    <w:rsid w:val="008314EA"/>
    <w:rsid w:val="00832D1C"/>
    <w:rsid w:val="00833933"/>
    <w:rsid w:val="00835616"/>
    <w:rsid w:val="00835F3C"/>
    <w:rsid w:val="0084245F"/>
    <w:rsid w:val="0084324E"/>
    <w:rsid w:val="00843FCA"/>
    <w:rsid w:val="0084597A"/>
    <w:rsid w:val="00845CAF"/>
    <w:rsid w:val="0084602A"/>
    <w:rsid w:val="0084744D"/>
    <w:rsid w:val="008475F0"/>
    <w:rsid w:val="00851891"/>
    <w:rsid w:val="008540C8"/>
    <w:rsid w:val="008550F7"/>
    <w:rsid w:val="00855215"/>
    <w:rsid w:val="00855EEB"/>
    <w:rsid w:val="008565CB"/>
    <w:rsid w:val="00856984"/>
    <w:rsid w:val="008579FC"/>
    <w:rsid w:val="00860FA5"/>
    <w:rsid w:val="00863E3B"/>
    <w:rsid w:val="00864368"/>
    <w:rsid w:val="00864D1E"/>
    <w:rsid w:val="00866D21"/>
    <w:rsid w:val="0086734F"/>
    <w:rsid w:val="00867CB8"/>
    <w:rsid w:val="00870C06"/>
    <w:rsid w:val="00871F0C"/>
    <w:rsid w:val="00872491"/>
    <w:rsid w:val="00876E1F"/>
    <w:rsid w:val="00877437"/>
    <w:rsid w:val="0088118A"/>
    <w:rsid w:val="0088154D"/>
    <w:rsid w:val="00882241"/>
    <w:rsid w:val="00882359"/>
    <w:rsid w:val="00883CB5"/>
    <w:rsid w:val="00884CAF"/>
    <w:rsid w:val="00884EA3"/>
    <w:rsid w:val="00885C66"/>
    <w:rsid w:val="00887AFB"/>
    <w:rsid w:val="00887B9D"/>
    <w:rsid w:val="008900CD"/>
    <w:rsid w:val="0089058F"/>
    <w:rsid w:val="00891D6D"/>
    <w:rsid w:val="008923AF"/>
    <w:rsid w:val="00892F47"/>
    <w:rsid w:val="008942E4"/>
    <w:rsid w:val="0089445A"/>
    <w:rsid w:val="0089476B"/>
    <w:rsid w:val="008957C6"/>
    <w:rsid w:val="00895802"/>
    <w:rsid w:val="0089642B"/>
    <w:rsid w:val="00896F76"/>
    <w:rsid w:val="008A0D5D"/>
    <w:rsid w:val="008A174A"/>
    <w:rsid w:val="008A2E2F"/>
    <w:rsid w:val="008A3C54"/>
    <w:rsid w:val="008A4D9B"/>
    <w:rsid w:val="008A4E5C"/>
    <w:rsid w:val="008A5ECE"/>
    <w:rsid w:val="008A6186"/>
    <w:rsid w:val="008B2C58"/>
    <w:rsid w:val="008B3999"/>
    <w:rsid w:val="008B3AE7"/>
    <w:rsid w:val="008B50BA"/>
    <w:rsid w:val="008B513B"/>
    <w:rsid w:val="008B77E7"/>
    <w:rsid w:val="008C16B4"/>
    <w:rsid w:val="008C1A4E"/>
    <w:rsid w:val="008C28F0"/>
    <w:rsid w:val="008C3811"/>
    <w:rsid w:val="008C439D"/>
    <w:rsid w:val="008C797B"/>
    <w:rsid w:val="008C7C4C"/>
    <w:rsid w:val="008D02A2"/>
    <w:rsid w:val="008D075F"/>
    <w:rsid w:val="008D3B64"/>
    <w:rsid w:val="008D4757"/>
    <w:rsid w:val="008D4AFF"/>
    <w:rsid w:val="008D53D0"/>
    <w:rsid w:val="008D5563"/>
    <w:rsid w:val="008D581F"/>
    <w:rsid w:val="008D5901"/>
    <w:rsid w:val="008D6257"/>
    <w:rsid w:val="008D6B5F"/>
    <w:rsid w:val="008D6CEB"/>
    <w:rsid w:val="008D77B3"/>
    <w:rsid w:val="008D7D3C"/>
    <w:rsid w:val="008E3599"/>
    <w:rsid w:val="008E5488"/>
    <w:rsid w:val="008E7C0D"/>
    <w:rsid w:val="008F0464"/>
    <w:rsid w:val="008F0973"/>
    <w:rsid w:val="008F0A4C"/>
    <w:rsid w:val="008F0B92"/>
    <w:rsid w:val="008F12B8"/>
    <w:rsid w:val="008F2B7F"/>
    <w:rsid w:val="008F4D54"/>
    <w:rsid w:val="008F7816"/>
    <w:rsid w:val="008F7DA4"/>
    <w:rsid w:val="00900B18"/>
    <w:rsid w:val="00902FA4"/>
    <w:rsid w:val="009040E4"/>
    <w:rsid w:val="009043F2"/>
    <w:rsid w:val="00905D4C"/>
    <w:rsid w:val="00905E34"/>
    <w:rsid w:val="00906F48"/>
    <w:rsid w:val="00907E9F"/>
    <w:rsid w:val="00910284"/>
    <w:rsid w:val="00910B81"/>
    <w:rsid w:val="0091122C"/>
    <w:rsid w:val="0091325C"/>
    <w:rsid w:val="00913F89"/>
    <w:rsid w:val="009159C1"/>
    <w:rsid w:val="009165B2"/>
    <w:rsid w:val="00920C60"/>
    <w:rsid w:val="0092159E"/>
    <w:rsid w:val="00924164"/>
    <w:rsid w:val="009247EA"/>
    <w:rsid w:val="00925A3C"/>
    <w:rsid w:val="00927AB4"/>
    <w:rsid w:val="00927C27"/>
    <w:rsid w:val="00927C9A"/>
    <w:rsid w:val="00931FB3"/>
    <w:rsid w:val="0093251E"/>
    <w:rsid w:val="0093302D"/>
    <w:rsid w:val="00933481"/>
    <w:rsid w:val="0093372F"/>
    <w:rsid w:val="00933CA6"/>
    <w:rsid w:val="00934307"/>
    <w:rsid w:val="0093469B"/>
    <w:rsid w:val="009359D7"/>
    <w:rsid w:val="00936694"/>
    <w:rsid w:val="00940D09"/>
    <w:rsid w:val="009423FB"/>
    <w:rsid w:val="009453C7"/>
    <w:rsid w:val="00945678"/>
    <w:rsid w:val="00945C29"/>
    <w:rsid w:val="009479F9"/>
    <w:rsid w:val="00947C97"/>
    <w:rsid w:val="00950801"/>
    <w:rsid w:val="00950C84"/>
    <w:rsid w:val="00952004"/>
    <w:rsid w:val="00953055"/>
    <w:rsid w:val="009531F3"/>
    <w:rsid w:val="00953763"/>
    <w:rsid w:val="009539CF"/>
    <w:rsid w:val="0095428B"/>
    <w:rsid w:val="00955424"/>
    <w:rsid w:val="0095559D"/>
    <w:rsid w:val="00955EFB"/>
    <w:rsid w:val="009578E3"/>
    <w:rsid w:val="00957935"/>
    <w:rsid w:val="0095795D"/>
    <w:rsid w:val="0096293B"/>
    <w:rsid w:val="009632C9"/>
    <w:rsid w:val="009633F7"/>
    <w:rsid w:val="0096449D"/>
    <w:rsid w:val="009655E4"/>
    <w:rsid w:val="00966D1E"/>
    <w:rsid w:val="00967448"/>
    <w:rsid w:val="00970538"/>
    <w:rsid w:val="00971AA1"/>
    <w:rsid w:val="00972A35"/>
    <w:rsid w:val="00973A50"/>
    <w:rsid w:val="00974110"/>
    <w:rsid w:val="00975A78"/>
    <w:rsid w:val="00976ECE"/>
    <w:rsid w:val="00977656"/>
    <w:rsid w:val="009841D7"/>
    <w:rsid w:val="009851B9"/>
    <w:rsid w:val="00985239"/>
    <w:rsid w:val="00987DDF"/>
    <w:rsid w:val="009903CD"/>
    <w:rsid w:val="00990956"/>
    <w:rsid w:val="009913B3"/>
    <w:rsid w:val="00991F37"/>
    <w:rsid w:val="009928BC"/>
    <w:rsid w:val="00993E74"/>
    <w:rsid w:val="00994097"/>
    <w:rsid w:val="009978EE"/>
    <w:rsid w:val="009978FC"/>
    <w:rsid w:val="009A0539"/>
    <w:rsid w:val="009A11DB"/>
    <w:rsid w:val="009A1E4A"/>
    <w:rsid w:val="009A20ED"/>
    <w:rsid w:val="009A4154"/>
    <w:rsid w:val="009A448F"/>
    <w:rsid w:val="009A7B93"/>
    <w:rsid w:val="009B117D"/>
    <w:rsid w:val="009B148D"/>
    <w:rsid w:val="009B2683"/>
    <w:rsid w:val="009B2D83"/>
    <w:rsid w:val="009B3C6A"/>
    <w:rsid w:val="009B449E"/>
    <w:rsid w:val="009B5B58"/>
    <w:rsid w:val="009B5FC4"/>
    <w:rsid w:val="009C05E6"/>
    <w:rsid w:val="009C0ADE"/>
    <w:rsid w:val="009C1D5C"/>
    <w:rsid w:val="009C2037"/>
    <w:rsid w:val="009C6677"/>
    <w:rsid w:val="009D256F"/>
    <w:rsid w:val="009D4A4A"/>
    <w:rsid w:val="009D4E02"/>
    <w:rsid w:val="009D60F2"/>
    <w:rsid w:val="009D6B85"/>
    <w:rsid w:val="009D6C0B"/>
    <w:rsid w:val="009E1E4B"/>
    <w:rsid w:val="009E389B"/>
    <w:rsid w:val="009E3FA5"/>
    <w:rsid w:val="009E4B64"/>
    <w:rsid w:val="009E578B"/>
    <w:rsid w:val="009E5F88"/>
    <w:rsid w:val="009E606F"/>
    <w:rsid w:val="009E68DC"/>
    <w:rsid w:val="009F26DF"/>
    <w:rsid w:val="009F2CBA"/>
    <w:rsid w:val="009F3ECE"/>
    <w:rsid w:val="00A0036C"/>
    <w:rsid w:val="00A00A7A"/>
    <w:rsid w:val="00A00CCE"/>
    <w:rsid w:val="00A017DC"/>
    <w:rsid w:val="00A02447"/>
    <w:rsid w:val="00A0323A"/>
    <w:rsid w:val="00A03FDB"/>
    <w:rsid w:val="00A040AF"/>
    <w:rsid w:val="00A051FA"/>
    <w:rsid w:val="00A07178"/>
    <w:rsid w:val="00A10A6F"/>
    <w:rsid w:val="00A12DCA"/>
    <w:rsid w:val="00A1382D"/>
    <w:rsid w:val="00A14FCF"/>
    <w:rsid w:val="00A1501D"/>
    <w:rsid w:val="00A16A65"/>
    <w:rsid w:val="00A17330"/>
    <w:rsid w:val="00A17F87"/>
    <w:rsid w:val="00A20C18"/>
    <w:rsid w:val="00A20FFB"/>
    <w:rsid w:val="00A212AA"/>
    <w:rsid w:val="00A23B23"/>
    <w:rsid w:val="00A23CB0"/>
    <w:rsid w:val="00A2448F"/>
    <w:rsid w:val="00A25C03"/>
    <w:rsid w:val="00A25DE0"/>
    <w:rsid w:val="00A269B4"/>
    <w:rsid w:val="00A27FF5"/>
    <w:rsid w:val="00A303B3"/>
    <w:rsid w:val="00A3103B"/>
    <w:rsid w:val="00A3171F"/>
    <w:rsid w:val="00A31981"/>
    <w:rsid w:val="00A3301C"/>
    <w:rsid w:val="00A34AB8"/>
    <w:rsid w:val="00A37B7C"/>
    <w:rsid w:val="00A40971"/>
    <w:rsid w:val="00A40DCC"/>
    <w:rsid w:val="00A41416"/>
    <w:rsid w:val="00A416A7"/>
    <w:rsid w:val="00A43C63"/>
    <w:rsid w:val="00A44FB5"/>
    <w:rsid w:val="00A45699"/>
    <w:rsid w:val="00A46B53"/>
    <w:rsid w:val="00A50AC8"/>
    <w:rsid w:val="00A5357E"/>
    <w:rsid w:val="00A53D04"/>
    <w:rsid w:val="00A54454"/>
    <w:rsid w:val="00A54772"/>
    <w:rsid w:val="00A55206"/>
    <w:rsid w:val="00A55A88"/>
    <w:rsid w:val="00A55C75"/>
    <w:rsid w:val="00A57B32"/>
    <w:rsid w:val="00A60D96"/>
    <w:rsid w:val="00A60E54"/>
    <w:rsid w:val="00A620EF"/>
    <w:rsid w:val="00A62F27"/>
    <w:rsid w:val="00A64DCA"/>
    <w:rsid w:val="00A657C0"/>
    <w:rsid w:val="00A65F7D"/>
    <w:rsid w:val="00A671A8"/>
    <w:rsid w:val="00A67FCC"/>
    <w:rsid w:val="00A704E9"/>
    <w:rsid w:val="00A70728"/>
    <w:rsid w:val="00A71B16"/>
    <w:rsid w:val="00A734FA"/>
    <w:rsid w:val="00A741BC"/>
    <w:rsid w:val="00A765B3"/>
    <w:rsid w:val="00A76722"/>
    <w:rsid w:val="00A775E0"/>
    <w:rsid w:val="00A81060"/>
    <w:rsid w:val="00A811D4"/>
    <w:rsid w:val="00A829E8"/>
    <w:rsid w:val="00A849F8"/>
    <w:rsid w:val="00A84E72"/>
    <w:rsid w:val="00A85050"/>
    <w:rsid w:val="00A85D8A"/>
    <w:rsid w:val="00A8790F"/>
    <w:rsid w:val="00A87BB4"/>
    <w:rsid w:val="00A934A5"/>
    <w:rsid w:val="00A938FF"/>
    <w:rsid w:val="00A93A40"/>
    <w:rsid w:val="00A964D0"/>
    <w:rsid w:val="00A9768F"/>
    <w:rsid w:val="00A976B2"/>
    <w:rsid w:val="00A97B13"/>
    <w:rsid w:val="00A97E40"/>
    <w:rsid w:val="00AA2D81"/>
    <w:rsid w:val="00AA4295"/>
    <w:rsid w:val="00AA493B"/>
    <w:rsid w:val="00AA53B5"/>
    <w:rsid w:val="00AA56E4"/>
    <w:rsid w:val="00AA57B8"/>
    <w:rsid w:val="00AA57C7"/>
    <w:rsid w:val="00AA5904"/>
    <w:rsid w:val="00AA700D"/>
    <w:rsid w:val="00AB2AA7"/>
    <w:rsid w:val="00AB3CA1"/>
    <w:rsid w:val="00AB3D1F"/>
    <w:rsid w:val="00AB609E"/>
    <w:rsid w:val="00AB7342"/>
    <w:rsid w:val="00AC107F"/>
    <w:rsid w:val="00AC1468"/>
    <w:rsid w:val="00AC4F98"/>
    <w:rsid w:val="00AC536B"/>
    <w:rsid w:val="00AC68DE"/>
    <w:rsid w:val="00AC6EB6"/>
    <w:rsid w:val="00AC7751"/>
    <w:rsid w:val="00AD0B08"/>
    <w:rsid w:val="00AD105D"/>
    <w:rsid w:val="00AD31EB"/>
    <w:rsid w:val="00AD42B5"/>
    <w:rsid w:val="00AD6EAD"/>
    <w:rsid w:val="00AE1727"/>
    <w:rsid w:val="00AE2730"/>
    <w:rsid w:val="00AE4682"/>
    <w:rsid w:val="00AE4A54"/>
    <w:rsid w:val="00AE4AEA"/>
    <w:rsid w:val="00AE6243"/>
    <w:rsid w:val="00AE6BE5"/>
    <w:rsid w:val="00AF059D"/>
    <w:rsid w:val="00AF0CB3"/>
    <w:rsid w:val="00AF15CA"/>
    <w:rsid w:val="00AF27A1"/>
    <w:rsid w:val="00AF3BF3"/>
    <w:rsid w:val="00AF4237"/>
    <w:rsid w:val="00AF5F6E"/>
    <w:rsid w:val="00AF6670"/>
    <w:rsid w:val="00AF6DC8"/>
    <w:rsid w:val="00AF77B6"/>
    <w:rsid w:val="00AF7853"/>
    <w:rsid w:val="00AF7B4B"/>
    <w:rsid w:val="00B01C5E"/>
    <w:rsid w:val="00B0211B"/>
    <w:rsid w:val="00B04A24"/>
    <w:rsid w:val="00B0635F"/>
    <w:rsid w:val="00B11934"/>
    <w:rsid w:val="00B12250"/>
    <w:rsid w:val="00B13433"/>
    <w:rsid w:val="00B165CE"/>
    <w:rsid w:val="00B205F9"/>
    <w:rsid w:val="00B2220C"/>
    <w:rsid w:val="00B22CEB"/>
    <w:rsid w:val="00B24A7D"/>
    <w:rsid w:val="00B259A5"/>
    <w:rsid w:val="00B259C5"/>
    <w:rsid w:val="00B2699A"/>
    <w:rsid w:val="00B27FCC"/>
    <w:rsid w:val="00B307D1"/>
    <w:rsid w:val="00B3092F"/>
    <w:rsid w:val="00B313BF"/>
    <w:rsid w:val="00B33B77"/>
    <w:rsid w:val="00B34529"/>
    <w:rsid w:val="00B36C8F"/>
    <w:rsid w:val="00B37528"/>
    <w:rsid w:val="00B37BD0"/>
    <w:rsid w:val="00B40261"/>
    <w:rsid w:val="00B40A5E"/>
    <w:rsid w:val="00B4124B"/>
    <w:rsid w:val="00B42C3B"/>
    <w:rsid w:val="00B4323A"/>
    <w:rsid w:val="00B44DB6"/>
    <w:rsid w:val="00B45E61"/>
    <w:rsid w:val="00B506A2"/>
    <w:rsid w:val="00B53B0F"/>
    <w:rsid w:val="00B5529F"/>
    <w:rsid w:val="00B552DF"/>
    <w:rsid w:val="00B6104F"/>
    <w:rsid w:val="00B62820"/>
    <w:rsid w:val="00B6352C"/>
    <w:rsid w:val="00B63BE2"/>
    <w:rsid w:val="00B646F2"/>
    <w:rsid w:val="00B64BA1"/>
    <w:rsid w:val="00B64C0D"/>
    <w:rsid w:val="00B64DB6"/>
    <w:rsid w:val="00B6572A"/>
    <w:rsid w:val="00B65EEA"/>
    <w:rsid w:val="00B700AE"/>
    <w:rsid w:val="00B70AB0"/>
    <w:rsid w:val="00B71984"/>
    <w:rsid w:val="00B72973"/>
    <w:rsid w:val="00B72B16"/>
    <w:rsid w:val="00B72E6F"/>
    <w:rsid w:val="00B731E3"/>
    <w:rsid w:val="00B73D77"/>
    <w:rsid w:val="00B75492"/>
    <w:rsid w:val="00B75880"/>
    <w:rsid w:val="00B82F14"/>
    <w:rsid w:val="00B83228"/>
    <w:rsid w:val="00B83406"/>
    <w:rsid w:val="00B835B4"/>
    <w:rsid w:val="00B841F3"/>
    <w:rsid w:val="00B848D1"/>
    <w:rsid w:val="00B85275"/>
    <w:rsid w:val="00B85687"/>
    <w:rsid w:val="00B8743C"/>
    <w:rsid w:val="00B8749C"/>
    <w:rsid w:val="00B904E0"/>
    <w:rsid w:val="00B90905"/>
    <w:rsid w:val="00B91EB1"/>
    <w:rsid w:val="00B92A25"/>
    <w:rsid w:val="00B95573"/>
    <w:rsid w:val="00B960D6"/>
    <w:rsid w:val="00B96901"/>
    <w:rsid w:val="00B97124"/>
    <w:rsid w:val="00BA0B57"/>
    <w:rsid w:val="00BA15B0"/>
    <w:rsid w:val="00BA28D6"/>
    <w:rsid w:val="00BA2EB6"/>
    <w:rsid w:val="00BA3500"/>
    <w:rsid w:val="00BA43F4"/>
    <w:rsid w:val="00BA67B6"/>
    <w:rsid w:val="00BA682C"/>
    <w:rsid w:val="00BA773B"/>
    <w:rsid w:val="00BB2558"/>
    <w:rsid w:val="00BB31C4"/>
    <w:rsid w:val="00BB3794"/>
    <w:rsid w:val="00BB497C"/>
    <w:rsid w:val="00BB6AA1"/>
    <w:rsid w:val="00BB7FBF"/>
    <w:rsid w:val="00BC0A57"/>
    <w:rsid w:val="00BC0F1D"/>
    <w:rsid w:val="00BC24F8"/>
    <w:rsid w:val="00BC2DBD"/>
    <w:rsid w:val="00BC3069"/>
    <w:rsid w:val="00BC352A"/>
    <w:rsid w:val="00BC3D34"/>
    <w:rsid w:val="00BC509B"/>
    <w:rsid w:val="00BC6E51"/>
    <w:rsid w:val="00BD0354"/>
    <w:rsid w:val="00BD126C"/>
    <w:rsid w:val="00BD1EAB"/>
    <w:rsid w:val="00BD1EB7"/>
    <w:rsid w:val="00BD7C3C"/>
    <w:rsid w:val="00BE0677"/>
    <w:rsid w:val="00BE0CAE"/>
    <w:rsid w:val="00BE1ECF"/>
    <w:rsid w:val="00BE213A"/>
    <w:rsid w:val="00BE2CA9"/>
    <w:rsid w:val="00BE4814"/>
    <w:rsid w:val="00BE4AD6"/>
    <w:rsid w:val="00BE4FDC"/>
    <w:rsid w:val="00BE60C5"/>
    <w:rsid w:val="00BE6B0E"/>
    <w:rsid w:val="00BF0148"/>
    <w:rsid w:val="00BF059E"/>
    <w:rsid w:val="00BF1674"/>
    <w:rsid w:val="00BF2252"/>
    <w:rsid w:val="00BF2B2C"/>
    <w:rsid w:val="00BF2D42"/>
    <w:rsid w:val="00BF774B"/>
    <w:rsid w:val="00C015B7"/>
    <w:rsid w:val="00C0168C"/>
    <w:rsid w:val="00C02072"/>
    <w:rsid w:val="00C02B5C"/>
    <w:rsid w:val="00C035E5"/>
    <w:rsid w:val="00C037EB"/>
    <w:rsid w:val="00C03C6B"/>
    <w:rsid w:val="00C03F2C"/>
    <w:rsid w:val="00C04F92"/>
    <w:rsid w:val="00C05DA5"/>
    <w:rsid w:val="00C05E1A"/>
    <w:rsid w:val="00C06012"/>
    <w:rsid w:val="00C06C5E"/>
    <w:rsid w:val="00C06E8A"/>
    <w:rsid w:val="00C07C08"/>
    <w:rsid w:val="00C1057A"/>
    <w:rsid w:val="00C11125"/>
    <w:rsid w:val="00C11811"/>
    <w:rsid w:val="00C12C79"/>
    <w:rsid w:val="00C132F6"/>
    <w:rsid w:val="00C13ABE"/>
    <w:rsid w:val="00C14895"/>
    <w:rsid w:val="00C14EA6"/>
    <w:rsid w:val="00C15DDC"/>
    <w:rsid w:val="00C1715C"/>
    <w:rsid w:val="00C2074E"/>
    <w:rsid w:val="00C21A5F"/>
    <w:rsid w:val="00C23042"/>
    <w:rsid w:val="00C2393D"/>
    <w:rsid w:val="00C25F25"/>
    <w:rsid w:val="00C27D7A"/>
    <w:rsid w:val="00C3000D"/>
    <w:rsid w:val="00C30203"/>
    <w:rsid w:val="00C305F8"/>
    <w:rsid w:val="00C31949"/>
    <w:rsid w:val="00C31B2D"/>
    <w:rsid w:val="00C32A22"/>
    <w:rsid w:val="00C3361B"/>
    <w:rsid w:val="00C34C48"/>
    <w:rsid w:val="00C4017A"/>
    <w:rsid w:val="00C40271"/>
    <w:rsid w:val="00C40DBC"/>
    <w:rsid w:val="00C41FED"/>
    <w:rsid w:val="00C420A8"/>
    <w:rsid w:val="00C4262B"/>
    <w:rsid w:val="00C43B97"/>
    <w:rsid w:val="00C44D7C"/>
    <w:rsid w:val="00C45512"/>
    <w:rsid w:val="00C46EAE"/>
    <w:rsid w:val="00C4740C"/>
    <w:rsid w:val="00C47687"/>
    <w:rsid w:val="00C509F4"/>
    <w:rsid w:val="00C511AC"/>
    <w:rsid w:val="00C5169D"/>
    <w:rsid w:val="00C53152"/>
    <w:rsid w:val="00C53D37"/>
    <w:rsid w:val="00C54BF2"/>
    <w:rsid w:val="00C54E8C"/>
    <w:rsid w:val="00C54EB3"/>
    <w:rsid w:val="00C560F4"/>
    <w:rsid w:val="00C563E0"/>
    <w:rsid w:val="00C568C2"/>
    <w:rsid w:val="00C573C5"/>
    <w:rsid w:val="00C60CF9"/>
    <w:rsid w:val="00C61489"/>
    <w:rsid w:val="00C62BA0"/>
    <w:rsid w:val="00C63465"/>
    <w:rsid w:val="00C64492"/>
    <w:rsid w:val="00C670C5"/>
    <w:rsid w:val="00C7170D"/>
    <w:rsid w:val="00C72788"/>
    <w:rsid w:val="00C73126"/>
    <w:rsid w:val="00C7317A"/>
    <w:rsid w:val="00C74181"/>
    <w:rsid w:val="00C74E8E"/>
    <w:rsid w:val="00C80649"/>
    <w:rsid w:val="00C81F0F"/>
    <w:rsid w:val="00C8220F"/>
    <w:rsid w:val="00C82D0B"/>
    <w:rsid w:val="00C839F2"/>
    <w:rsid w:val="00C8443C"/>
    <w:rsid w:val="00C84785"/>
    <w:rsid w:val="00C84BA8"/>
    <w:rsid w:val="00C85923"/>
    <w:rsid w:val="00C861C2"/>
    <w:rsid w:val="00C866B2"/>
    <w:rsid w:val="00C86DAD"/>
    <w:rsid w:val="00C91025"/>
    <w:rsid w:val="00C91403"/>
    <w:rsid w:val="00C91A96"/>
    <w:rsid w:val="00C9210B"/>
    <w:rsid w:val="00C92110"/>
    <w:rsid w:val="00C92FF5"/>
    <w:rsid w:val="00C93205"/>
    <w:rsid w:val="00C936E1"/>
    <w:rsid w:val="00C96CE8"/>
    <w:rsid w:val="00CA058E"/>
    <w:rsid w:val="00CA1F9E"/>
    <w:rsid w:val="00CA4C1B"/>
    <w:rsid w:val="00CA5B02"/>
    <w:rsid w:val="00CB2011"/>
    <w:rsid w:val="00CB22A4"/>
    <w:rsid w:val="00CB2C4C"/>
    <w:rsid w:val="00CB340B"/>
    <w:rsid w:val="00CB409C"/>
    <w:rsid w:val="00CB4F53"/>
    <w:rsid w:val="00CB5137"/>
    <w:rsid w:val="00CB5AAF"/>
    <w:rsid w:val="00CB639D"/>
    <w:rsid w:val="00CC07CA"/>
    <w:rsid w:val="00CC0EC8"/>
    <w:rsid w:val="00CC1710"/>
    <w:rsid w:val="00CC2BA9"/>
    <w:rsid w:val="00CC44F7"/>
    <w:rsid w:val="00CC563F"/>
    <w:rsid w:val="00CC6AA0"/>
    <w:rsid w:val="00CC6FA2"/>
    <w:rsid w:val="00CC735E"/>
    <w:rsid w:val="00CC78FD"/>
    <w:rsid w:val="00CC7ADA"/>
    <w:rsid w:val="00CD0B72"/>
    <w:rsid w:val="00CD66FA"/>
    <w:rsid w:val="00CD7092"/>
    <w:rsid w:val="00CD7477"/>
    <w:rsid w:val="00CD74FE"/>
    <w:rsid w:val="00CD7C08"/>
    <w:rsid w:val="00CE0128"/>
    <w:rsid w:val="00CE03C8"/>
    <w:rsid w:val="00CE1D9A"/>
    <w:rsid w:val="00CE20C5"/>
    <w:rsid w:val="00CE26B3"/>
    <w:rsid w:val="00CE3132"/>
    <w:rsid w:val="00CE4459"/>
    <w:rsid w:val="00CE7B2C"/>
    <w:rsid w:val="00CF131B"/>
    <w:rsid w:val="00CF1586"/>
    <w:rsid w:val="00CF3737"/>
    <w:rsid w:val="00CF5B5E"/>
    <w:rsid w:val="00CF6034"/>
    <w:rsid w:val="00CF64FC"/>
    <w:rsid w:val="00D00474"/>
    <w:rsid w:val="00D00886"/>
    <w:rsid w:val="00D02C6D"/>
    <w:rsid w:val="00D034A1"/>
    <w:rsid w:val="00D04CB4"/>
    <w:rsid w:val="00D04E08"/>
    <w:rsid w:val="00D055E5"/>
    <w:rsid w:val="00D06153"/>
    <w:rsid w:val="00D06B0C"/>
    <w:rsid w:val="00D100BE"/>
    <w:rsid w:val="00D10251"/>
    <w:rsid w:val="00D11129"/>
    <w:rsid w:val="00D12303"/>
    <w:rsid w:val="00D12BAF"/>
    <w:rsid w:val="00D12BD1"/>
    <w:rsid w:val="00D13356"/>
    <w:rsid w:val="00D13866"/>
    <w:rsid w:val="00D146AF"/>
    <w:rsid w:val="00D14800"/>
    <w:rsid w:val="00D14E36"/>
    <w:rsid w:val="00D152CA"/>
    <w:rsid w:val="00D158E2"/>
    <w:rsid w:val="00D171B8"/>
    <w:rsid w:val="00D175B5"/>
    <w:rsid w:val="00D17894"/>
    <w:rsid w:val="00D207DA"/>
    <w:rsid w:val="00D211BC"/>
    <w:rsid w:val="00D212B9"/>
    <w:rsid w:val="00D21CCA"/>
    <w:rsid w:val="00D221BC"/>
    <w:rsid w:val="00D2225B"/>
    <w:rsid w:val="00D22B62"/>
    <w:rsid w:val="00D23917"/>
    <w:rsid w:val="00D25A0A"/>
    <w:rsid w:val="00D25D66"/>
    <w:rsid w:val="00D26714"/>
    <w:rsid w:val="00D30067"/>
    <w:rsid w:val="00D31546"/>
    <w:rsid w:val="00D31AA0"/>
    <w:rsid w:val="00D3240B"/>
    <w:rsid w:val="00D33CA8"/>
    <w:rsid w:val="00D34A99"/>
    <w:rsid w:val="00D36F7C"/>
    <w:rsid w:val="00D37CD2"/>
    <w:rsid w:val="00D40DFD"/>
    <w:rsid w:val="00D411DB"/>
    <w:rsid w:val="00D41969"/>
    <w:rsid w:val="00D4315D"/>
    <w:rsid w:val="00D43BD8"/>
    <w:rsid w:val="00D43DF4"/>
    <w:rsid w:val="00D450E1"/>
    <w:rsid w:val="00D5247F"/>
    <w:rsid w:val="00D52A71"/>
    <w:rsid w:val="00D52B24"/>
    <w:rsid w:val="00D546EB"/>
    <w:rsid w:val="00D56326"/>
    <w:rsid w:val="00D6001F"/>
    <w:rsid w:val="00D608B7"/>
    <w:rsid w:val="00D61726"/>
    <w:rsid w:val="00D63147"/>
    <w:rsid w:val="00D63389"/>
    <w:rsid w:val="00D64359"/>
    <w:rsid w:val="00D65792"/>
    <w:rsid w:val="00D659B0"/>
    <w:rsid w:val="00D66989"/>
    <w:rsid w:val="00D71F77"/>
    <w:rsid w:val="00D7387B"/>
    <w:rsid w:val="00D74079"/>
    <w:rsid w:val="00D7436A"/>
    <w:rsid w:val="00D746B4"/>
    <w:rsid w:val="00D7646A"/>
    <w:rsid w:val="00D771BC"/>
    <w:rsid w:val="00D806E4"/>
    <w:rsid w:val="00D81574"/>
    <w:rsid w:val="00D843F4"/>
    <w:rsid w:val="00D85BCF"/>
    <w:rsid w:val="00D91251"/>
    <w:rsid w:val="00D92370"/>
    <w:rsid w:val="00D923A4"/>
    <w:rsid w:val="00D9419F"/>
    <w:rsid w:val="00D9535C"/>
    <w:rsid w:val="00D954DA"/>
    <w:rsid w:val="00D96FAD"/>
    <w:rsid w:val="00D971F1"/>
    <w:rsid w:val="00D97915"/>
    <w:rsid w:val="00D979D3"/>
    <w:rsid w:val="00D97F97"/>
    <w:rsid w:val="00DA18C6"/>
    <w:rsid w:val="00DA2AC1"/>
    <w:rsid w:val="00DA3672"/>
    <w:rsid w:val="00DA4306"/>
    <w:rsid w:val="00DA5C7E"/>
    <w:rsid w:val="00DA7FF1"/>
    <w:rsid w:val="00DB04A8"/>
    <w:rsid w:val="00DB097A"/>
    <w:rsid w:val="00DB476C"/>
    <w:rsid w:val="00DB4EAB"/>
    <w:rsid w:val="00DB5465"/>
    <w:rsid w:val="00DB710F"/>
    <w:rsid w:val="00DB730E"/>
    <w:rsid w:val="00DB7D73"/>
    <w:rsid w:val="00DC019C"/>
    <w:rsid w:val="00DC1D7F"/>
    <w:rsid w:val="00DC1FF8"/>
    <w:rsid w:val="00DC37E4"/>
    <w:rsid w:val="00DC3DCE"/>
    <w:rsid w:val="00DC5A95"/>
    <w:rsid w:val="00DC66CC"/>
    <w:rsid w:val="00DC7568"/>
    <w:rsid w:val="00DC79FA"/>
    <w:rsid w:val="00DD0DDA"/>
    <w:rsid w:val="00DD0F2C"/>
    <w:rsid w:val="00DE10CE"/>
    <w:rsid w:val="00DE32EA"/>
    <w:rsid w:val="00DE3577"/>
    <w:rsid w:val="00DE4488"/>
    <w:rsid w:val="00DE4B55"/>
    <w:rsid w:val="00DE6007"/>
    <w:rsid w:val="00DE6CCA"/>
    <w:rsid w:val="00DE7866"/>
    <w:rsid w:val="00DF005E"/>
    <w:rsid w:val="00DF016C"/>
    <w:rsid w:val="00DF0BB4"/>
    <w:rsid w:val="00DF30AA"/>
    <w:rsid w:val="00DF3526"/>
    <w:rsid w:val="00DF400D"/>
    <w:rsid w:val="00DF43DF"/>
    <w:rsid w:val="00DF57AC"/>
    <w:rsid w:val="00DF6CAB"/>
    <w:rsid w:val="00DF710B"/>
    <w:rsid w:val="00DF740A"/>
    <w:rsid w:val="00DF74D5"/>
    <w:rsid w:val="00DF7F88"/>
    <w:rsid w:val="00E04832"/>
    <w:rsid w:val="00E05FD8"/>
    <w:rsid w:val="00E06BEF"/>
    <w:rsid w:val="00E111C7"/>
    <w:rsid w:val="00E1228E"/>
    <w:rsid w:val="00E13466"/>
    <w:rsid w:val="00E13E75"/>
    <w:rsid w:val="00E15518"/>
    <w:rsid w:val="00E15CF6"/>
    <w:rsid w:val="00E164E8"/>
    <w:rsid w:val="00E17AB1"/>
    <w:rsid w:val="00E17BFA"/>
    <w:rsid w:val="00E223FA"/>
    <w:rsid w:val="00E25933"/>
    <w:rsid w:val="00E25C04"/>
    <w:rsid w:val="00E2676D"/>
    <w:rsid w:val="00E27269"/>
    <w:rsid w:val="00E273F0"/>
    <w:rsid w:val="00E27EE5"/>
    <w:rsid w:val="00E3287C"/>
    <w:rsid w:val="00E32F0F"/>
    <w:rsid w:val="00E330F9"/>
    <w:rsid w:val="00E34EFD"/>
    <w:rsid w:val="00E356D4"/>
    <w:rsid w:val="00E41AE6"/>
    <w:rsid w:val="00E42AD9"/>
    <w:rsid w:val="00E44082"/>
    <w:rsid w:val="00E44906"/>
    <w:rsid w:val="00E45F0C"/>
    <w:rsid w:val="00E47DB2"/>
    <w:rsid w:val="00E500BC"/>
    <w:rsid w:val="00E501FC"/>
    <w:rsid w:val="00E506B8"/>
    <w:rsid w:val="00E52D77"/>
    <w:rsid w:val="00E559D6"/>
    <w:rsid w:val="00E56F75"/>
    <w:rsid w:val="00E57143"/>
    <w:rsid w:val="00E5727A"/>
    <w:rsid w:val="00E61840"/>
    <w:rsid w:val="00E625A4"/>
    <w:rsid w:val="00E642B9"/>
    <w:rsid w:val="00E659DB"/>
    <w:rsid w:val="00E66356"/>
    <w:rsid w:val="00E6738A"/>
    <w:rsid w:val="00E679D7"/>
    <w:rsid w:val="00E72400"/>
    <w:rsid w:val="00E72462"/>
    <w:rsid w:val="00E72D55"/>
    <w:rsid w:val="00E7354B"/>
    <w:rsid w:val="00E77C4C"/>
    <w:rsid w:val="00E81B4B"/>
    <w:rsid w:val="00E81D6C"/>
    <w:rsid w:val="00E8561E"/>
    <w:rsid w:val="00E86996"/>
    <w:rsid w:val="00E9189C"/>
    <w:rsid w:val="00E91B0D"/>
    <w:rsid w:val="00E91D8C"/>
    <w:rsid w:val="00E92D8B"/>
    <w:rsid w:val="00E92E09"/>
    <w:rsid w:val="00E949AF"/>
    <w:rsid w:val="00E95CA6"/>
    <w:rsid w:val="00E96311"/>
    <w:rsid w:val="00E97B48"/>
    <w:rsid w:val="00EA3134"/>
    <w:rsid w:val="00EA585A"/>
    <w:rsid w:val="00EA68AF"/>
    <w:rsid w:val="00EB1BC7"/>
    <w:rsid w:val="00EB3099"/>
    <w:rsid w:val="00EB4EFE"/>
    <w:rsid w:val="00EC0588"/>
    <w:rsid w:val="00EC1EC6"/>
    <w:rsid w:val="00EC200E"/>
    <w:rsid w:val="00EC2528"/>
    <w:rsid w:val="00EC48BD"/>
    <w:rsid w:val="00EC6349"/>
    <w:rsid w:val="00EC7283"/>
    <w:rsid w:val="00ED05C2"/>
    <w:rsid w:val="00ED05DD"/>
    <w:rsid w:val="00ED29CB"/>
    <w:rsid w:val="00ED3D66"/>
    <w:rsid w:val="00ED59AE"/>
    <w:rsid w:val="00ED6CCA"/>
    <w:rsid w:val="00ED701C"/>
    <w:rsid w:val="00EE082F"/>
    <w:rsid w:val="00EE0D6E"/>
    <w:rsid w:val="00EE2479"/>
    <w:rsid w:val="00EE4CE7"/>
    <w:rsid w:val="00EE4F0E"/>
    <w:rsid w:val="00EE5A14"/>
    <w:rsid w:val="00EE7ACA"/>
    <w:rsid w:val="00EE7E9A"/>
    <w:rsid w:val="00EF0023"/>
    <w:rsid w:val="00EF0489"/>
    <w:rsid w:val="00EF1172"/>
    <w:rsid w:val="00EF1514"/>
    <w:rsid w:val="00EF237B"/>
    <w:rsid w:val="00EF61CD"/>
    <w:rsid w:val="00EF7D05"/>
    <w:rsid w:val="00EF7EA6"/>
    <w:rsid w:val="00F004AE"/>
    <w:rsid w:val="00F00D61"/>
    <w:rsid w:val="00F028E9"/>
    <w:rsid w:val="00F0340F"/>
    <w:rsid w:val="00F05236"/>
    <w:rsid w:val="00F06967"/>
    <w:rsid w:val="00F07219"/>
    <w:rsid w:val="00F12131"/>
    <w:rsid w:val="00F15FD3"/>
    <w:rsid w:val="00F17097"/>
    <w:rsid w:val="00F17550"/>
    <w:rsid w:val="00F17EEF"/>
    <w:rsid w:val="00F2276A"/>
    <w:rsid w:val="00F22C29"/>
    <w:rsid w:val="00F23F91"/>
    <w:rsid w:val="00F2571F"/>
    <w:rsid w:val="00F267B6"/>
    <w:rsid w:val="00F270C9"/>
    <w:rsid w:val="00F3025A"/>
    <w:rsid w:val="00F3137F"/>
    <w:rsid w:val="00F323D2"/>
    <w:rsid w:val="00F32944"/>
    <w:rsid w:val="00F33E96"/>
    <w:rsid w:val="00F35489"/>
    <w:rsid w:val="00F35BD4"/>
    <w:rsid w:val="00F4127C"/>
    <w:rsid w:val="00F41B3C"/>
    <w:rsid w:val="00F42E1C"/>
    <w:rsid w:val="00F440B9"/>
    <w:rsid w:val="00F4450C"/>
    <w:rsid w:val="00F4454B"/>
    <w:rsid w:val="00F447B0"/>
    <w:rsid w:val="00F447BC"/>
    <w:rsid w:val="00F50FD3"/>
    <w:rsid w:val="00F5120B"/>
    <w:rsid w:val="00F52BC3"/>
    <w:rsid w:val="00F5412D"/>
    <w:rsid w:val="00F55644"/>
    <w:rsid w:val="00F56FB7"/>
    <w:rsid w:val="00F62B6D"/>
    <w:rsid w:val="00F6700C"/>
    <w:rsid w:val="00F72FEA"/>
    <w:rsid w:val="00F73F24"/>
    <w:rsid w:val="00F73FD3"/>
    <w:rsid w:val="00F74200"/>
    <w:rsid w:val="00F75121"/>
    <w:rsid w:val="00F768AD"/>
    <w:rsid w:val="00F7711F"/>
    <w:rsid w:val="00F77559"/>
    <w:rsid w:val="00F806C8"/>
    <w:rsid w:val="00F807E0"/>
    <w:rsid w:val="00F81C6D"/>
    <w:rsid w:val="00F8224F"/>
    <w:rsid w:val="00F82C88"/>
    <w:rsid w:val="00F82E1B"/>
    <w:rsid w:val="00F83E03"/>
    <w:rsid w:val="00F84B88"/>
    <w:rsid w:val="00F85D24"/>
    <w:rsid w:val="00F86604"/>
    <w:rsid w:val="00F87BE9"/>
    <w:rsid w:val="00F90B25"/>
    <w:rsid w:val="00F91366"/>
    <w:rsid w:val="00F95C3D"/>
    <w:rsid w:val="00F96412"/>
    <w:rsid w:val="00F9676A"/>
    <w:rsid w:val="00F96790"/>
    <w:rsid w:val="00F96927"/>
    <w:rsid w:val="00F977C5"/>
    <w:rsid w:val="00FA00D3"/>
    <w:rsid w:val="00FA0D51"/>
    <w:rsid w:val="00FA157F"/>
    <w:rsid w:val="00FA4DD0"/>
    <w:rsid w:val="00FA549E"/>
    <w:rsid w:val="00FB0C8C"/>
    <w:rsid w:val="00FB0CA3"/>
    <w:rsid w:val="00FB1331"/>
    <w:rsid w:val="00FB2D20"/>
    <w:rsid w:val="00FB4C76"/>
    <w:rsid w:val="00FB4D93"/>
    <w:rsid w:val="00FB5AE5"/>
    <w:rsid w:val="00FB7608"/>
    <w:rsid w:val="00FB7D41"/>
    <w:rsid w:val="00FC116C"/>
    <w:rsid w:val="00FC1B0F"/>
    <w:rsid w:val="00FC1CB4"/>
    <w:rsid w:val="00FC3B6C"/>
    <w:rsid w:val="00FC3C71"/>
    <w:rsid w:val="00FC4D58"/>
    <w:rsid w:val="00FC565F"/>
    <w:rsid w:val="00FC597B"/>
    <w:rsid w:val="00FC6EEB"/>
    <w:rsid w:val="00FD4B73"/>
    <w:rsid w:val="00FD5535"/>
    <w:rsid w:val="00FD6FEF"/>
    <w:rsid w:val="00FD7E8D"/>
    <w:rsid w:val="00FE02CD"/>
    <w:rsid w:val="00FE085C"/>
    <w:rsid w:val="00FE106B"/>
    <w:rsid w:val="00FE1151"/>
    <w:rsid w:val="00FE1288"/>
    <w:rsid w:val="00FE54FC"/>
    <w:rsid w:val="00FE6571"/>
    <w:rsid w:val="00FE7F19"/>
    <w:rsid w:val="00FF3E54"/>
    <w:rsid w:val="00FF4A8B"/>
    <w:rsid w:val="00FF596B"/>
    <w:rsid w:val="00FF6F31"/>
    <w:rsid w:val="00FF7C29"/>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A4EF5"/>
  <w15:docId w15:val="{6A9E6B77-2D89-4C3D-AF2A-733DDF2E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line number"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436702"/>
    <w:pPr>
      <w:keepNext/>
      <w:keepLines/>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C82D0B"/>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nhideWhenUsed/>
    <w:qFormat/>
    <w:rsid w:val="00C82D0B"/>
    <w:pPr>
      <w:keepNext w:val="0"/>
      <w:spacing w:before="0" w:after="200" w:line="360" w:lineRule="auto"/>
      <w:ind w:firstLine="454"/>
      <w:jc w:val="both"/>
      <w:outlineLvl w:val="2"/>
    </w:pPr>
    <w:rPr>
      <w:rFonts w:ascii="Calibri" w:eastAsia="Calibri" w:hAnsi="Calibri" w:cs="David"/>
      <w:b w:val="0"/>
      <w:bCs w:val="0"/>
      <w:i w:val="0"/>
      <w:iCs w:val="0"/>
      <w:sz w:val="24"/>
      <w:szCs w:val="24"/>
      <w:u w:val="single"/>
      <w:lang w:val="x-none" w:eastAsia="x-none"/>
    </w:rPr>
  </w:style>
  <w:style w:type="paragraph" w:styleId="Heading4">
    <w:name w:val="heading 4"/>
    <w:basedOn w:val="Normal"/>
    <w:next w:val="Normal"/>
    <w:link w:val="Heading4Char"/>
    <w:unhideWhenUsed/>
    <w:qFormat/>
    <w:rsid w:val="00C82D0B"/>
    <w:pPr>
      <w:spacing w:after="200" w:line="360" w:lineRule="auto"/>
      <w:ind w:left="454"/>
      <w:jc w:val="both"/>
      <w:outlineLvl w:val="3"/>
    </w:pPr>
    <w:rPr>
      <w:rFonts w:ascii="Calibri" w:eastAsia="Calibri" w:hAnsi="Calibri" w:cs="David"/>
      <w:b/>
      <w:bCs/>
      <w:lang w:val="x-none" w:eastAsia="x-none"/>
    </w:rPr>
  </w:style>
  <w:style w:type="paragraph" w:styleId="Heading5">
    <w:name w:val="heading 5"/>
    <w:basedOn w:val="Normal"/>
    <w:next w:val="Normal"/>
    <w:link w:val="Heading5Char"/>
    <w:qFormat/>
    <w:rsid w:val="007D4E3B"/>
    <w:pPr>
      <w:spacing w:before="240" w:after="60" w:line="360" w:lineRule="auto"/>
      <w:jc w:val="both"/>
      <w:outlineLvl w:val="4"/>
    </w:pPr>
    <w:rPr>
      <w:rFonts w:cs="David"/>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125B"/>
    <w:pPr>
      <w:tabs>
        <w:tab w:val="center" w:pos="4153"/>
        <w:tab w:val="right" w:pos="8306"/>
      </w:tabs>
    </w:pPr>
  </w:style>
  <w:style w:type="paragraph" w:styleId="Footer">
    <w:name w:val="footer"/>
    <w:basedOn w:val="Normal"/>
    <w:link w:val="FooterChar"/>
    <w:uiPriority w:val="99"/>
    <w:rsid w:val="0056125B"/>
    <w:pPr>
      <w:tabs>
        <w:tab w:val="center" w:pos="4153"/>
        <w:tab w:val="right" w:pos="8306"/>
      </w:tabs>
    </w:pPr>
  </w:style>
  <w:style w:type="character" w:styleId="PageNumber">
    <w:name w:val="page number"/>
    <w:basedOn w:val="DefaultParagraphFont"/>
    <w:rsid w:val="00FE1151"/>
  </w:style>
  <w:style w:type="table" w:styleId="TableGrid">
    <w:name w:val="Table Grid"/>
    <w:aliases w:val="טבלת רשת"/>
    <w:basedOn w:val="TableNormal"/>
    <w:rsid w:val="00C03F2C"/>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link w:val="BlockTextChar"/>
    <w:rsid w:val="00DF005E"/>
    <w:pPr>
      <w:spacing w:before="240" w:after="360"/>
      <w:ind w:left="1134" w:right="1134"/>
      <w:contextualSpacing/>
      <w:jc w:val="both"/>
    </w:pPr>
    <w:rPr>
      <w:rFonts w:cs="David"/>
      <w:sz w:val="28"/>
      <w:szCs w:val="28"/>
      <w:lang w:eastAsia="he-IL"/>
    </w:rPr>
  </w:style>
  <w:style w:type="paragraph" w:customStyle="1" w:styleId="10">
    <w:name w:val="סגנון1"/>
    <w:basedOn w:val="BlockText"/>
    <w:link w:val="11"/>
    <w:qFormat/>
    <w:rsid w:val="00DF005E"/>
  </w:style>
  <w:style w:type="character" w:customStyle="1" w:styleId="ListParagraphChar1">
    <w:name w:val="List Paragraph Char1"/>
    <w:link w:val="ListParagraph"/>
    <w:uiPriority w:val="34"/>
    <w:locked/>
    <w:rsid w:val="00877437"/>
    <w:rPr>
      <w:rFonts w:cs="David"/>
      <w:sz w:val="24"/>
      <w:szCs w:val="24"/>
    </w:rPr>
  </w:style>
  <w:style w:type="character" w:customStyle="1" w:styleId="BlockTextChar">
    <w:name w:val="Block Text Char"/>
    <w:link w:val="BlockText"/>
    <w:rsid w:val="00DF005E"/>
    <w:rPr>
      <w:rFonts w:cs="David"/>
      <w:sz w:val="28"/>
      <w:szCs w:val="28"/>
      <w:lang w:eastAsia="he-IL"/>
    </w:rPr>
  </w:style>
  <w:style w:type="character" w:customStyle="1" w:styleId="11">
    <w:name w:val="סגנון1 תו"/>
    <w:link w:val="10"/>
    <w:rsid w:val="00DF005E"/>
    <w:rPr>
      <w:rFonts w:cs="David"/>
      <w:sz w:val="28"/>
      <w:szCs w:val="28"/>
      <w:lang w:eastAsia="he-IL"/>
    </w:rPr>
  </w:style>
  <w:style w:type="paragraph" w:styleId="ListParagraph">
    <w:name w:val="List Paragraph"/>
    <w:basedOn w:val="Normal"/>
    <w:link w:val="ListParagraphChar1"/>
    <w:uiPriority w:val="34"/>
    <w:qFormat/>
    <w:rsid w:val="00877437"/>
    <w:pPr>
      <w:ind w:left="720"/>
      <w:contextualSpacing/>
      <w:jc w:val="both"/>
    </w:pPr>
    <w:rPr>
      <w:rFonts w:cs="David"/>
    </w:rPr>
  </w:style>
  <w:style w:type="paragraph" w:styleId="BalloonText">
    <w:name w:val="Balloon Text"/>
    <w:basedOn w:val="Normal"/>
    <w:link w:val="BalloonTextChar"/>
    <w:rsid w:val="00C46EAE"/>
    <w:rPr>
      <w:rFonts w:ascii="Tahoma" w:hAnsi="Tahoma" w:cs="Tahoma"/>
      <w:sz w:val="18"/>
      <w:szCs w:val="18"/>
    </w:rPr>
  </w:style>
  <w:style w:type="character" w:customStyle="1" w:styleId="BalloonTextChar">
    <w:name w:val="Balloon Text Char"/>
    <w:link w:val="BalloonText"/>
    <w:uiPriority w:val="99"/>
    <w:rsid w:val="00C46EAE"/>
    <w:rPr>
      <w:rFonts w:ascii="Tahoma" w:hAnsi="Tahoma" w:cs="Tahoma"/>
      <w:sz w:val="18"/>
      <w:szCs w:val="18"/>
    </w:rPr>
  </w:style>
  <w:style w:type="character" w:styleId="Hyperlink">
    <w:name w:val="Hyperlink"/>
    <w:uiPriority w:val="99"/>
    <w:unhideWhenUsed/>
    <w:rsid w:val="004A773C"/>
    <w:rPr>
      <w:color w:val="0000FF"/>
      <w:u w:val="single"/>
    </w:rPr>
  </w:style>
  <w:style w:type="character" w:customStyle="1" w:styleId="Heading1Char">
    <w:name w:val="Heading 1 Char"/>
    <w:link w:val="Heading1"/>
    <w:rsid w:val="00436702"/>
    <w:rPr>
      <w:rFonts w:ascii="Calibri Light" w:hAnsi="Calibri Light"/>
      <w:color w:val="2E74B5"/>
      <w:sz w:val="32"/>
      <w:szCs w:val="32"/>
    </w:rPr>
  </w:style>
  <w:style w:type="character" w:customStyle="1" w:styleId="12">
    <w:name w:val="מספור 1 תו"/>
    <w:link w:val="1"/>
    <w:locked/>
    <w:rsid w:val="00436702"/>
    <w:rPr>
      <w:rFonts w:ascii="Arial" w:hAnsi="Arial" w:cs="Arial"/>
      <w:sz w:val="24"/>
      <w:szCs w:val="24"/>
    </w:rPr>
  </w:style>
  <w:style w:type="paragraph" w:customStyle="1" w:styleId="1">
    <w:name w:val="מספור 1"/>
    <w:basedOn w:val="Normal"/>
    <w:link w:val="12"/>
    <w:qFormat/>
    <w:rsid w:val="00436702"/>
    <w:pPr>
      <w:widowControl w:val="0"/>
      <w:numPr>
        <w:numId w:val="1"/>
      </w:numPr>
      <w:spacing w:before="120" w:after="120" w:line="360" w:lineRule="auto"/>
      <w:jc w:val="both"/>
    </w:pPr>
    <w:rPr>
      <w:rFonts w:ascii="Arial" w:hAnsi="Arial" w:cs="Arial"/>
    </w:rPr>
  </w:style>
  <w:style w:type="paragraph" w:styleId="BodyText">
    <w:name w:val="Body Text"/>
    <w:basedOn w:val="Normal"/>
    <w:link w:val="BodyTextChar"/>
    <w:rsid w:val="00453A8B"/>
    <w:pPr>
      <w:jc w:val="both"/>
    </w:pPr>
    <w:rPr>
      <w:rFonts w:cs="David"/>
      <w:noProof/>
      <w:sz w:val="20"/>
      <w:lang w:eastAsia="he-IL"/>
    </w:rPr>
  </w:style>
  <w:style w:type="character" w:customStyle="1" w:styleId="BodyTextChar">
    <w:name w:val="Body Text Char"/>
    <w:link w:val="BodyText"/>
    <w:rsid w:val="00453A8B"/>
    <w:rPr>
      <w:rFonts w:cs="David"/>
      <w:noProof/>
      <w:szCs w:val="24"/>
      <w:lang w:eastAsia="he-IL"/>
    </w:rPr>
  </w:style>
  <w:style w:type="character" w:customStyle="1" w:styleId="Heading2Char">
    <w:name w:val="Heading 2 Char"/>
    <w:link w:val="Heading2"/>
    <w:rsid w:val="00C82D0B"/>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C82D0B"/>
    <w:rPr>
      <w:rFonts w:ascii="Calibri" w:eastAsia="Calibri" w:hAnsi="Calibri" w:cs="David"/>
      <w:sz w:val="24"/>
      <w:szCs w:val="24"/>
      <w:u w:val="single"/>
      <w:lang w:val="x-none" w:eastAsia="x-none"/>
    </w:rPr>
  </w:style>
  <w:style w:type="character" w:customStyle="1" w:styleId="Heading4Char">
    <w:name w:val="Heading 4 Char"/>
    <w:link w:val="Heading4"/>
    <w:uiPriority w:val="9"/>
    <w:rsid w:val="00C82D0B"/>
    <w:rPr>
      <w:rFonts w:ascii="Calibri" w:eastAsia="Calibri" w:hAnsi="Calibri" w:cs="David"/>
      <w:b/>
      <w:bCs/>
      <w:sz w:val="24"/>
      <w:szCs w:val="24"/>
      <w:lang w:val="x-none" w:eastAsia="x-none"/>
    </w:rPr>
  </w:style>
  <w:style w:type="character" w:customStyle="1" w:styleId="HeaderChar">
    <w:name w:val="Header Char"/>
    <w:link w:val="Header"/>
    <w:uiPriority w:val="99"/>
    <w:rsid w:val="00C82D0B"/>
    <w:rPr>
      <w:sz w:val="24"/>
      <w:szCs w:val="24"/>
    </w:rPr>
  </w:style>
  <w:style w:type="character" w:customStyle="1" w:styleId="FooterChar">
    <w:name w:val="Footer Char"/>
    <w:link w:val="Footer"/>
    <w:uiPriority w:val="99"/>
    <w:rsid w:val="00C82D0B"/>
    <w:rPr>
      <w:sz w:val="24"/>
      <w:szCs w:val="24"/>
    </w:rPr>
  </w:style>
  <w:style w:type="paragraph" w:customStyle="1" w:styleId="a0">
    <w:name w:val="כללי"/>
    <w:basedOn w:val="Normal"/>
    <w:rsid w:val="00C82D0B"/>
    <w:pPr>
      <w:overflowPunct w:val="0"/>
      <w:autoSpaceDE w:val="0"/>
      <w:autoSpaceDN w:val="0"/>
      <w:adjustRightInd w:val="0"/>
      <w:spacing w:after="240" w:line="274" w:lineRule="exact"/>
      <w:ind w:firstLine="284"/>
      <w:jc w:val="both"/>
      <w:textAlignment w:val="baseline"/>
    </w:pPr>
    <w:rPr>
      <w:rFonts w:cs="FrankRuehl"/>
      <w:sz w:val="20"/>
      <w:lang w:eastAsia="he-IL"/>
    </w:rPr>
  </w:style>
  <w:style w:type="paragraph" w:styleId="FootnoteText">
    <w:name w:val="footnote text"/>
    <w:basedOn w:val="Normal"/>
    <w:link w:val="FootnoteTextChar"/>
    <w:uiPriority w:val="99"/>
    <w:unhideWhenUsed/>
    <w:rsid w:val="00C82D0B"/>
    <w:pPr>
      <w:spacing w:after="200" w:line="276" w:lineRule="auto"/>
    </w:pPr>
    <w:rPr>
      <w:rFonts w:ascii="Calibri" w:eastAsia="Calibri" w:hAnsi="Calibri" w:cs="Arial"/>
      <w:sz w:val="20"/>
      <w:szCs w:val="20"/>
    </w:rPr>
  </w:style>
  <w:style w:type="character" w:customStyle="1" w:styleId="FootnoteTextChar">
    <w:name w:val="Footnote Text Char"/>
    <w:link w:val="FootnoteText"/>
    <w:uiPriority w:val="99"/>
    <w:rsid w:val="00C82D0B"/>
    <w:rPr>
      <w:rFonts w:ascii="Calibri" w:eastAsia="Calibri" w:hAnsi="Calibri" w:cs="Arial"/>
    </w:rPr>
  </w:style>
  <w:style w:type="character" w:styleId="FootnoteReference">
    <w:name w:val="footnote reference"/>
    <w:uiPriority w:val="99"/>
    <w:unhideWhenUsed/>
    <w:rsid w:val="00C82D0B"/>
    <w:rPr>
      <w:vertAlign w:val="superscript"/>
    </w:rPr>
  </w:style>
  <w:style w:type="character" w:styleId="CommentReference">
    <w:name w:val="annotation reference"/>
    <w:unhideWhenUsed/>
    <w:rsid w:val="00C82D0B"/>
    <w:rPr>
      <w:sz w:val="16"/>
      <w:szCs w:val="16"/>
    </w:rPr>
  </w:style>
  <w:style w:type="paragraph" w:styleId="CommentText">
    <w:name w:val="annotation text"/>
    <w:basedOn w:val="Normal"/>
    <w:link w:val="CommentTextChar"/>
    <w:unhideWhenUsed/>
    <w:rsid w:val="00C82D0B"/>
    <w:pPr>
      <w:spacing w:after="200" w:line="276" w:lineRule="auto"/>
    </w:pPr>
    <w:rPr>
      <w:rFonts w:ascii="Calibri" w:eastAsia="Calibri" w:hAnsi="Calibri" w:cs="Arial"/>
      <w:sz w:val="20"/>
      <w:szCs w:val="20"/>
    </w:rPr>
  </w:style>
  <w:style w:type="character" w:customStyle="1" w:styleId="CommentTextChar">
    <w:name w:val="Comment Text Char"/>
    <w:link w:val="CommentText"/>
    <w:rsid w:val="00C82D0B"/>
    <w:rPr>
      <w:rFonts w:ascii="Calibri" w:eastAsia="Calibri" w:hAnsi="Calibri" w:cs="Arial"/>
    </w:rPr>
  </w:style>
  <w:style w:type="paragraph" w:styleId="CommentSubject">
    <w:name w:val="annotation subject"/>
    <w:basedOn w:val="CommentText"/>
    <w:next w:val="CommentText"/>
    <w:link w:val="CommentSubjectChar"/>
    <w:unhideWhenUsed/>
    <w:rsid w:val="00C82D0B"/>
    <w:rPr>
      <w:rFonts w:cs="Times New Roman"/>
      <w:b/>
      <w:bCs/>
      <w:lang w:val="x-none" w:eastAsia="x-none"/>
    </w:rPr>
  </w:style>
  <w:style w:type="character" w:customStyle="1" w:styleId="CommentSubjectChar">
    <w:name w:val="Comment Subject Char"/>
    <w:link w:val="CommentSubject"/>
    <w:rsid w:val="00C82D0B"/>
    <w:rPr>
      <w:rFonts w:ascii="Calibri" w:eastAsia="Calibri" w:hAnsi="Calibri" w:cs="Arial"/>
      <w:b/>
      <w:bCs/>
      <w:lang w:val="x-none" w:eastAsia="x-none"/>
    </w:rPr>
  </w:style>
  <w:style w:type="paragraph" w:customStyle="1" w:styleId="a1">
    <w:name w:val="נעם"/>
    <w:basedOn w:val="Normal"/>
    <w:qFormat/>
    <w:rsid w:val="00C82D0B"/>
    <w:pPr>
      <w:spacing w:line="360" w:lineRule="auto"/>
      <w:jc w:val="both"/>
    </w:pPr>
    <w:rPr>
      <w:rFonts w:ascii="Calibri" w:eastAsia="Calibri" w:hAnsi="Calibri" w:cs="David"/>
      <w:sz w:val="22"/>
      <w:szCs w:val="28"/>
    </w:rPr>
  </w:style>
  <w:style w:type="paragraph" w:customStyle="1" w:styleId="ruller40">
    <w:name w:val="ruller4"/>
    <w:basedOn w:val="Normal"/>
    <w:rsid w:val="00C82D0B"/>
    <w:pPr>
      <w:overflowPunct w:val="0"/>
      <w:autoSpaceDE w:val="0"/>
      <w:autoSpaceDN w:val="0"/>
      <w:spacing w:line="360" w:lineRule="auto"/>
      <w:jc w:val="both"/>
    </w:pPr>
    <w:rPr>
      <w:rFonts w:ascii="Arial TUR" w:hAnsi="Arial TUR" w:cs="Arial TUR"/>
      <w:spacing w:val="10"/>
      <w:sz w:val="22"/>
      <w:szCs w:val="22"/>
    </w:rPr>
  </w:style>
  <w:style w:type="paragraph" w:customStyle="1" w:styleId="13">
    <w:name w:val="פיסקת רשימה1"/>
    <w:basedOn w:val="Normal"/>
    <w:uiPriority w:val="34"/>
    <w:qFormat/>
    <w:rsid w:val="00C82D0B"/>
    <w:pPr>
      <w:spacing w:after="200" w:line="276" w:lineRule="auto"/>
      <w:ind w:left="720"/>
      <w:contextualSpacing/>
    </w:pPr>
    <w:rPr>
      <w:rFonts w:ascii="Calibri" w:eastAsia="Calibri" w:hAnsi="Calibri" w:cs="Arial"/>
      <w:sz w:val="22"/>
      <w:szCs w:val="22"/>
    </w:rPr>
  </w:style>
  <w:style w:type="paragraph" w:customStyle="1" w:styleId="14">
    <w:name w:val="ציטוט1"/>
    <w:basedOn w:val="Normal"/>
    <w:next w:val="Normal"/>
    <w:link w:val="a2"/>
    <w:qFormat/>
    <w:rsid w:val="00C82D0B"/>
    <w:pPr>
      <w:tabs>
        <w:tab w:val="left" w:pos="567"/>
      </w:tabs>
      <w:overflowPunct w:val="0"/>
      <w:autoSpaceDE w:val="0"/>
      <w:autoSpaceDN w:val="0"/>
      <w:adjustRightInd w:val="0"/>
      <w:spacing w:after="360" w:line="280" w:lineRule="exact"/>
      <w:ind w:left="1361" w:right="1021"/>
      <w:jc w:val="both"/>
      <w:outlineLvl w:val="0"/>
    </w:pPr>
    <w:rPr>
      <w:rFonts w:ascii="Calibri" w:hAnsi="Calibri"/>
      <w:spacing w:val="20"/>
      <w:sz w:val="26"/>
      <w:szCs w:val="26"/>
      <w:lang w:val="x-none" w:eastAsia="x-none"/>
    </w:rPr>
  </w:style>
  <w:style w:type="character" w:customStyle="1" w:styleId="a2">
    <w:name w:val="ציטוט תו"/>
    <w:link w:val="14"/>
    <w:rsid w:val="00C82D0B"/>
    <w:rPr>
      <w:rFonts w:ascii="Calibri" w:hAnsi="Calibri"/>
      <w:spacing w:val="20"/>
      <w:sz w:val="26"/>
      <w:szCs w:val="26"/>
      <w:lang w:val="x-none" w:eastAsia="x-none"/>
    </w:rPr>
  </w:style>
  <w:style w:type="paragraph" w:customStyle="1" w:styleId="Ruller41">
    <w:name w:val="Ruller4"/>
    <w:basedOn w:val="Normal"/>
    <w:link w:val="Ruller42"/>
    <w:rsid w:val="00C82D0B"/>
    <w:pPr>
      <w:tabs>
        <w:tab w:val="left" w:pos="800"/>
      </w:tabs>
      <w:overflowPunct w:val="0"/>
      <w:autoSpaceDE w:val="0"/>
      <w:autoSpaceDN w:val="0"/>
      <w:adjustRightInd w:val="0"/>
      <w:spacing w:line="360" w:lineRule="auto"/>
      <w:jc w:val="both"/>
      <w:textAlignment w:val="baseline"/>
    </w:pPr>
    <w:rPr>
      <w:rFonts w:ascii="Arial TUR" w:hAnsi="Arial TUR"/>
      <w:spacing w:val="10"/>
      <w:sz w:val="22"/>
      <w:szCs w:val="28"/>
      <w:lang w:val="x-none" w:eastAsia="x-none"/>
    </w:rPr>
  </w:style>
  <w:style w:type="character" w:customStyle="1" w:styleId="Ruller42">
    <w:name w:val="Ruller4 תו"/>
    <w:link w:val="Ruller41"/>
    <w:locked/>
    <w:rsid w:val="00C82D0B"/>
    <w:rPr>
      <w:rFonts w:ascii="Arial TUR" w:hAnsi="Arial TUR"/>
      <w:spacing w:val="10"/>
      <w:sz w:val="22"/>
      <w:szCs w:val="28"/>
      <w:lang w:val="x-none" w:eastAsia="x-none"/>
    </w:rPr>
  </w:style>
  <w:style w:type="paragraph" w:customStyle="1" w:styleId="a3">
    <w:name w:val="אזכורים"/>
    <w:basedOn w:val="a0"/>
    <w:rsid w:val="00C82D0B"/>
    <w:pPr>
      <w:tabs>
        <w:tab w:val="left" w:pos="567"/>
      </w:tabs>
      <w:spacing w:after="40" w:line="266" w:lineRule="exact"/>
      <w:ind w:left="567" w:hanging="567"/>
    </w:pPr>
  </w:style>
  <w:style w:type="paragraph" w:styleId="Quote">
    <w:name w:val="Quote"/>
    <w:basedOn w:val="a0"/>
    <w:link w:val="QuoteChar"/>
    <w:qFormat/>
    <w:rsid w:val="00C82D0B"/>
    <w:pPr>
      <w:spacing w:line="280" w:lineRule="exact"/>
      <w:ind w:left="454" w:right="454" w:firstLine="0"/>
    </w:pPr>
    <w:rPr>
      <w:rFonts w:cs="Times New Roman"/>
      <w:lang w:val="x-none"/>
    </w:rPr>
  </w:style>
  <w:style w:type="character" w:customStyle="1" w:styleId="QuoteChar">
    <w:name w:val="Quote Char"/>
    <w:link w:val="Quote"/>
    <w:rsid w:val="00C82D0B"/>
    <w:rPr>
      <w:szCs w:val="24"/>
      <w:lang w:val="x-none" w:eastAsia="he-IL"/>
    </w:rPr>
  </w:style>
  <w:style w:type="paragraph" w:customStyle="1" w:styleId="P00">
    <w:name w:val="P00"/>
    <w:link w:val="P000"/>
    <w:rsid w:val="00C82D0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character" w:customStyle="1" w:styleId="hand">
    <w:name w:val="hand"/>
    <w:rsid w:val="00C82D0B"/>
    <w:rPr>
      <w:rFonts w:ascii="Guttman Yad" w:hAnsi="Guttman Yad" w:cs="Guttman Yad" w:hint="cs"/>
    </w:rPr>
  </w:style>
  <w:style w:type="paragraph" w:customStyle="1" w:styleId="20">
    <w:name w:val="פיסקת רשימה2"/>
    <w:basedOn w:val="Normal"/>
    <w:link w:val="ListParagraphChar"/>
    <w:uiPriority w:val="34"/>
    <w:rsid w:val="00C82D0B"/>
    <w:pPr>
      <w:spacing w:after="160" w:line="259" w:lineRule="auto"/>
      <w:ind w:left="720"/>
      <w:contextualSpacing/>
    </w:pPr>
    <w:rPr>
      <w:rFonts w:ascii="Calibri" w:eastAsia="Batang" w:hAnsi="Calibri"/>
      <w:sz w:val="22"/>
      <w:szCs w:val="22"/>
      <w:lang w:val="x-none" w:eastAsia="x-none"/>
    </w:rPr>
  </w:style>
  <w:style w:type="character" w:customStyle="1" w:styleId="ListParagraphChar">
    <w:name w:val="List Paragraph Char"/>
    <w:link w:val="20"/>
    <w:uiPriority w:val="34"/>
    <w:locked/>
    <w:rsid w:val="00C82D0B"/>
    <w:rPr>
      <w:rFonts w:ascii="Calibri" w:eastAsia="Batang" w:hAnsi="Calibri"/>
      <w:sz w:val="22"/>
      <w:szCs w:val="22"/>
      <w:lang w:val="x-none" w:eastAsia="x-none"/>
    </w:rPr>
  </w:style>
  <w:style w:type="character" w:customStyle="1" w:styleId="Ruller5">
    <w:name w:val="Ruller5 תו"/>
    <w:link w:val="Ruller50"/>
    <w:locked/>
    <w:rsid w:val="00C82D0B"/>
    <w:rPr>
      <w:rFonts w:ascii="Arial TUR" w:hAnsi="Arial TUR" w:cs="Arial TUR"/>
      <w:spacing w:val="10"/>
    </w:rPr>
  </w:style>
  <w:style w:type="paragraph" w:customStyle="1" w:styleId="Ruller50">
    <w:name w:val="Ruller5"/>
    <w:basedOn w:val="Normal"/>
    <w:link w:val="Ruller5"/>
    <w:rsid w:val="00C82D0B"/>
    <w:pPr>
      <w:overflowPunct w:val="0"/>
      <w:autoSpaceDE w:val="0"/>
      <w:autoSpaceDN w:val="0"/>
      <w:ind w:left="1642" w:right="1282"/>
      <w:jc w:val="both"/>
    </w:pPr>
    <w:rPr>
      <w:rFonts w:ascii="Arial TUR" w:hAnsi="Arial TUR" w:cs="Arial TUR"/>
      <w:spacing w:val="10"/>
      <w:sz w:val="20"/>
      <w:szCs w:val="20"/>
    </w:rPr>
  </w:style>
  <w:style w:type="paragraph" w:customStyle="1" w:styleId="21">
    <w:name w:val="כותרת_רצה_עליונה2"/>
    <w:basedOn w:val="Header"/>
    <w:rsid w:val="00C82D0B"/>
    <w:pPr>
      <w:tabs>
        <w:tab w:val="clear" w:pos="4153"/>
        <w:tab w:val="clear" w:pos="8306"/>
        <w:tab w:val="right" w:pos="6521"/>
        <w:tab w:val="center" w:pos="9498"/>
      </w:tabs>
      <w:overflowPunct w:val="0"/>
      <w:autoSpaceDE w:val="0"/>
      <w:autoSpaceDN w:val="0"/>
      <w:adjustRightInd w:val="0"/>
      <w:spacing w:before="40"/>
      <w:jc w:val="right"/>
      <w:textAlignment w:val="baseline"/>
    </w:pPr>
    <w:rPr>
      <w:rFonts w:cs="Miriam"/>
      <w:sz w:val="20"/>
      <w:szCs w:val="20"/>
      <w:lang w:eastAsia="he-IL"/>
    </w:rPr>
  </w:style>
  <w:style w:type="paragraph" w:customStyle="1" w:styleId="Ruller4">
    <w:name w:val="Ruller 4 ממוספר"/>
    <w:basedOn w:val="Ruller41"/>
    <w:next w:val="Ruller41"/>
    <w:rsid w:val="00C82D0B"/>
    <w:pPr>
      <w:numPr>
        <w:numId w:val="3"/>
      </w:numPr>
      <w:tabs>
        <w:tab w:val="clear" w:pos="907"/>
      </w:tabs>
      <w:ind w:left="720" w:hanging="360"/>
      <w:textAlignment w:val="auto"/>
    </w:pPr>
    <w:rPr>
      <w:rFonts w:ascii="Garamond" w:hAnsi="Garamond" w:cs="FrankRuehl"/>
      <w:sz w:val="24"/>
      <w:lang w:val="en-US" w:eastAsia="en-US"/>
    </w:rPr>
  </w:style>
  <w:style w:type="paragraph" w:styleId="Revision">
    <w:name w:val="Revision"/>
    <w:hidden/>
    <w:uiPriority w:val="99"/>
    <w:semiHidden/>
    <w:rsid w:val="00C82D0B"/>
    <w:rPr>
      <w:rFonts w:ascii="Calibri" w:eastAsia="Calibri" w:hAnsi="Calibri" w:cs="Arial"/>
      <w:sz w:val="22"/>
      <w:szCs w:val="22"/>
    </w:rPr>
  </w:style>
  <w:style w:type="character" w:customStyle="1" w:styleId="a4">
    <w:name w:val="תואר תו"/>
    <w:rsid w:val="00C82D0B"/>
    <w:rPr>
      <w:rFonts w:ascii="Times New Roman" w:eastAsia="Times New Roman" w:hAnsi="Times New Roman" w:cs="David"/>
      <w:b/>
      <w:bCs/>
      <w:sz w:val="20"/>
      <w:szCs w:val="30"/>
      <w:u w:val="single"/>
    </w:rPr>
  </w:style>
  <w:style w:type="character" w:styleId="LineNumber">
    <w:name w:val="line number"/>
    <w:uiPriority w:val="99"/>
    <w:unhideWhenUsed/>
    <w:rsid w:val="00C82D0B"/>
  </w:style>
  <w:style w:type="paragraph" w:customStyle="1" w:styleId="2">
    <w:name w:val="סגנון2"/>
    <w:basedOn w:val="13"/>
    <w:link w:val="22"/>
    <w:qFormat/>
    <w:rsid w:val="00C82D0B"/>
    <w:pPr>
      <w:numPr>
        <w:numId w:val="4"/>
      </w:numPr>
      <w:spacing w:after="0" w:line="360" w:lineRule="auto"/>
      <w:jc w:val="both"/>
    </w:pPr>
    <w:rPr>
      <w:rFonts w:ascii="Times New Roman" w:eastAsia="Times New Roman" w:hAnsi="Times New Roman" w:cs="Times New Roman"/>
      <w:sz w:val="28"/>
      <w:szCs w:val="28"/>
      <w:lang w:val="x-none" w:eastAsia="x-none"/>
    </w:rPr>
  </w:style>
  <w:style w:type="character" w:customStyle="1" w:styleId="22">
    <w:name w:val="סגנון2 תו"/>
    <w:link w:val="2"/>
    <w:rsid w:val="00C82D0B"/>
    <w:rPr>
      <w:sz w:val="28"/>
      <w:szCs w:val="28"/>
      <w:lang w:val="x-none" w:eastAsia="x-none"/>
    </w:rPr>
  </w:style>
  <w:style w:type="paragraph" w:customStyle="1" w:styleId="0">
    <w:name w:val="כניסה0"/>
    <w:basedOn w:val="Normal"/>
    <w:rsid w:val="00C82D0B"/>
    <w:pPr>
      <w:tabs>
        <w:tab w:val="left" w:pos="340"/>
      </w:tabs>
      <w:overflowPunct w:val="0"/>
      <w:autoSpaceDE w:val="0"/>
      <w:autoSpaceDN w:val="0"/>
      <w:adjustRightInd w:val="0"/>
      <w:spacing w:line="250" w:lineRule="exact"/>
      <w:ind w:left="340" w:hanging="340"/>
      <w:jc w:val="both"/>
      <w:textAlignment w:val="baseline"/>
    </w:pPr>
    <w:rPr>
      <w:rFonts w:cs="FrankRuehl"/>
      <w:sz w:val="18"/>
      <w:szCs w:val="22"/>
      <w:lang w:eastAsia="he-IL"/>
    </w:rPr>
  </w:style>
  <w:style w:type="character" w:customStyle="1" w:styleId="default">
    <w:name w:val="default"/>
    <w:rsid w:val="00C82D0B"/>
    <w:rPr>
      <w:rFonts w:ascii="Times New Roman" w:hAnsi="Times New Roman" w:cs="Times New Roman"/>
      <w:sz w:val="26"/>
      <w:szCs w:val="26"/>
    </w:rPr>
  </w:style>
  <w:style w:type="character" w:customStyle="1" w:styleId="big-number">
    <w:name w:val="big-number"/>
    <w:rsid w:val="00C82D0B"/>
    <w:rPr>
      <w:rFonts w:ascii="Times New Roman" w:hAnsi="Times New Roman" w:cs="Times New Roman"/>
      <w:sz w:val="32"/>
      <w:szCs w:val="32"/>
    </w:rPr>
  </w:style>
  <w:style w:type="paragraph" w:customStyle="1" w:styleId="P22">
    <w:name w:val="P22"/>
    <w:basedOn w:val="P00"/>
    <w:rsid w:val="00C82D0B"/>
    <w:pPr>
      <w:tabs>
        <w:tab w:val="clear" w:pos="624"/>
        <w:tab w:val="clear" w:pos="1021"/>
      </w:tabs>
      <w:ind w:right="1021"/>
    </w:pPr>
    <w:rPr>
      <w:rFonts w:cs="Times New Roman"/>
    </w:rPr>
  </w:style>
  <w:style w:type="character" w:customStyle="1" w:styleId="P000">
    <w:name w:val="P00 תו"/>
    <w:link w:val="P00"/>
    <w:rsid w:val="00C82D0B"/>
    <w:rPr>
      <w:rFonts w:cs="FrankRuehl"/>
      <w:noProof/>
      <w:szCs w:val="26"/>
      <w:lang w:eastAsia="he-IL"/>
    </w:rPr>
  </w:style>
  <w:style w:type="paragraph" w:customStyle="1" w:styleId="a5">
    <w:name w:val="a"/>
    <w:basedOn w:val="Normal"/>
    <w:rsid w:val="00C82D0B"/>
    <w:pPr>
      <w:bidi w:val="0"/>
      <w:spacing w:before="100" w:beforeAutospacing="1" w:after="100" w:afterAutospacing="1"/>
    </w:pPr>
  </w:style>
  <w:style w:type="paragraph" w:customStyle="1" w:styleId="a40">
    <w:name w:val="a4"/>
    <w:basedOn w:val="Normal"/>
    <w:rsid w:val="00C82D0B"/>
    <w:pPr>
      <w:bidi w:val="0"/>
      <w:spacing w:before="100" w:beforeAutospacing="1" w:after="100" w:afterAutospacing="1"/>
    </w:pPr>
  </w:style>
  <w:style w:type="paragraph" w:customStyle="1" w:styleId="ruller51">
    <w:name w:val="ruller5"/>
    <w:basedOn w:val="Normal"/>
    <w:rsid w:val="00C82D0B"/>
    <w:pPr>
      <w:bidi w:val="0"/>
      <w:spacing w:before="100" w:beforeAutospacing="1" w:after="100" w:afterAutospacing="1"/>
    </w:pPr>
  </w:style>
  <w:style w:type="paragraph" w:customStyle="1" w:styleId="P02">
    <w:name w:val="P02"/>
    <w:basedOn w:val="P00"/>
    <w:rsid w:val="00C82D0B"/>
    <w:pPr>
      <w:ind w:right="1021" w:hanging="1021"/>
    </w:pPr>
    <w:rPr>
      <w:rFonts w:ascii="Calibri" w:eastAsia="Calibri" w:hAnsi="Calibri" w:cs="Arial"/>
      <w:sz w:val="22"/>
    </w:rPr>
  </w:style>
  <w:style w:type="paragraph" w:styleId="Title">
    <w:name w:val="Title"/>
    <w:basedOn w:val="Normal"/>
    <w:next w:val="Normal"/>
    <w:link w:val="TitleChar"/>
    <w:uiPriority w:val="10"/>
    <w:qFormat/>
    <w:rsid w:val="00C82D0B"/>
    <w:pPr>
      <w:spacing w:before="240" w:after="60" w:line="276" w:lineRule="auto"/>
      <w:jc w:val="center"/>
      <w:outlineLvl w:val="0"/>
    </w:pPr>
    <w:rPr>
      <w:rFonts w:ascii="Calibri Light" w:hAnsi="Calibri Light"/>
      <w:b/>
      <w:bCs/>
      <w:kern w:val="28"/>
      <w:sz w:val="32"/>
      <w:szCs w:val="32"/>
    </w:rPr>
  </w:style>
  <w:style w:type="character" w:customStyle="1" w:styleId="TitleChar">
    <w:name w:val="Title Char"/>
    <w:link w:val="Title"/>
    <w:uiPriority w:val="10"/>
    <w:rsid w:val="00C82D0B"/>
    <w:rPr>
      <w:rFonts w:ascii="Calibri Light" w:hAnsi="Calibri Light"/>
      <w:b/>
      <w:bCs/>
      <w:kern w:val="28"/>
      <w:sz w:val="32"/>
      <w:szCs w:val="32"/>
    </w:rPr>
  </w:style>
  <w:style w:type="paragraph" w:customStyle="1" w:styleId="a6">
    <w:name w:val="תת_כותרת"/>
    <w:basedOn w:val="Normal"/>
    <w:rsid w:val="00B71984"/>
    <w:pPr>
      <w:widowControl w:val="0"/>
      <w:spacing w:before="100" w:after="100"/>
    </w:pPr>
    <w:rPr>
      <w:rFonts w:cs="Arial"/>
      <w:snapToGrid w:val="0"/>
      <w:sz w:val="28"/>
      <w:u w:val="single"/>
    </w:rPr>
  </w:style>
  <w:style w:type="character" w:customStyle="1" w:styleId="Heading5Char">
    <w:name w:val="Heading 5 Char"/>
    <w:link w:val="Heading5"/>
    <w:rsid w:val="007D4E3B"/>
    <w:rPr>
      <w:rFonts w:cs="David"/>
      <w:b/>
      <w:bCs/>
      <w:i/>
      <w:iCs/>
      <w:sz w:val="26"/>
      <w:szCs w:val="26"/>
    </w:rPr>
  </w:style>
  <w:style w:type="paragraph" w:styleId="DocumentMap">
    <w:name w:val="Document Map"/>
    <w:basedOn w:val="Normal"/>
    <w:link w:val="DocumentMapChar"/>
    <w:rsid w:val="007D4E3B"/>
    <w:pPr>
      <w:shd w:val="clear" w:color="auto" w:fill="000080"/>
      <w:spacing w:line="360" w:lineRule="auto"/>
      <w:jc w:val="both"/>
    </w:pPr>
    <w:rPr>
      <w:rFonts w:ascii="Tahoma" w:hAnsi="Tahoma" w:cs="Tahoma"/>
      <w:sz w:val="20"/>
      <w:szCs w:val="20"/>
    </w:rPr>
  </w:style>
  <w:style w:type="character" w:customStyle="1" w:styleId="DocumentMapChar">
    <w:name w:val="Document Map Char"/>
    <w:link w:val="DocumentMap"/>
    <w:rsid w:val="007D4E3B"/>
    <w:rPr>
      <w:rFonts w:ascii="Tahoma" w:hAnsi="Tahoma" w:cs="Tahoma"/>
      <w:shd w:val="clear" w:color="auto" w:fill="000080"/>
    </w:rPr>
  </w:style>
  <w:style w:type="paragraph" w:customStyle="1" w:styleId="a7">
    <w:name w:val="רגיל + מיושר לשני הצדדים"/>
    <w:aliases w:val="מרווח בין שורות:  שורה וחצי"/>
    <w:basedOn w:val="Normal"/>
    <w:rsid w:val="007D4E3B"/>
    <w:pPr>
      <w:spacing w:line="360" w:lineRule="auto"/>
      <w:jc w:val="both"/>
    </w:pPr>
    <w:rPr>
      <w:rFonts w:cs="David"/>
      <w:sz w:val="28"/>
      <w:szCs w:val="28"/>
    </w:rPr>
  </w:style>
  <w:style w:type="paragraph" w:customStyle="1" w:styleId="15">
    <w:name w:val="כניסה1"/>
    <w:basedOn w:val="Normal"/>
    <w:rsid w:val="007D4E3B"/>
    <w:pPr>
      <w:tabs>
        <w:tab w:val="left" w:pos="340"/>
        <w:tab w:val="left" w:pos="680"/>
      </w:tabs>
      <w:overflowPunct w:val="0"/>
      <w:autoSpaceDE w:val="0"/>
      <w:autoSpaceDN w:val="0"/>
      <w:adjustRightInd w:val="0"/>
      <w:spacing w:line="250" w:lineRule="exact"/>
      <w:ind w:left="680" w:hanging="680"/>
      <w:jc w:val="both"/>
      <w:textAlignment w:val="baseline"/>
    </w:pPr>
    <w:rPr>
      <w:rFonts w:cs="FrankRuehl"/>
      <w:sz w:val="18"/>
      <w:szCs w:val="22"/>
      <w:lang w:eastAsia="he-IL"/>
    </w:rPr>
  </w:style>
  <w:style w:type="character" w:styleId="FollowedHyperlink">
    <w:name w:val="FollowedHyperlink"/>
    <w:rsid w:val="007D4E3B"/>
    <w:rPr>
      <w:color w:val="800080"/>
      <w:u w:val="single"/>
    </w:rPr>
  </w:style>
  <w:style w:type="character" w:customStyle="1" w:styleId="a8">
    <w:name w:val="טקסט תו"/>
    <w:link w:val="a"/>
    <w:locked/>
    <w:rsid w:val="007D4E3B"/>
    <w:rPr>
      <w:rFonts w:cs="David"/>
      <w:sz w:val="28"/>
      <w:szCs w:val="28"/>
    </w:rPr>
  </w:style>
  <w:style w:type="paragraph" w:customStyle="1" w:styleId="a">
    <w:name w:val="טקסט"/>
    <w:basedOn w:val="ListParagraph"/>
    <w:link w:val="a8"/>
    <w:qFormat/>
    <w:rsid w:val="007D4E3B"/>
    <w:pPr>
      <w:numPr>
        <w:numId w:val="10"/>
      </w:numPr>
      <w:spacing w:after="120" w:line="360" w:lineRule="auto"/>
      <w:ind w:left="0"/>
      <w:contextualSpacing w:val="0"/>
      <w:outlineLvl w:val="0"/>
    </w:pPr>
    <w:rPr>
      <w:sz w:val="28"/>
      <w:szCs w:val="28"/>
    </w:rPr>
  </w:style>
  <w:style w:type="paragraph" w:customStyle="1" w:styleId="Default0">
    <w:name w:val="Default"/>
    <w:rsid w:val="007D4E3B"/>
    <w:pPr>
      <w:autoSpaceDE w:val="0"/>
      <w:autoSpaceDN w:val="0"/>
      <w:adjustRightInd w:val="0"/>
    </w:pPr>
    <w:rPr>
      <w:color w:val="000000"/>
      <w:sz w:val="24"/>
      <w:szCs w:val="24"/>
    </w:rPr>
  </w:style>
  <w:style w:type="paragraph" w:customStyle="1" w:styleId="CM11">
    <w:name w:val="CM1+1"/>
    <w:basedOn w:val="Default0"/>
    <w:next w:val="Default0"/>
    <w:uiPriority w:val="99"/>
    <w:rsid w:val="007D4E3B"/>
    <w:rPr>
      <w:color w:val="auto"/>
    </w:rPr>
  </w:style>
  <w:style w:type="paragraph" w:styleId="NormalWeb">
    <w:name w:val="Normal (Web)"/>
    <w:basedOn w:val="Normal"/>
    <w:uiPriority w:val="99"/>
    <w:unhideWhenUsed/>
    <w:rsid w:val="007D4E3B"/>
    <w:pPr>
      <w:bidi w:val="0"/>
      <w:spacing w:before="100" w:beforeAutospacing="1" w:after="100" w:afterAutospacing="1"/>
    </w:pPr>
  </w:style>
  <w:style w:type="character" w:styleId="Emphasis">
    <w:name w:val="Emphasis"/>
    <w:uiPriority w:val="20"/>
    <w:qFormat/>
    <w:rsid w:val="007D4E3B"/>
    <w:rPr>
      <w:i/>
      <w:iCs/>
    </w:rPr>
  </w:style>
  <w:style w:type="character" w:customStyle="1" w:styleId="l-leftover">
    <w:name w:val="l-leftover"/>
    <w:rsid w:val="007D4E3B"/>
  </w:style>
  <w:style w:type="character" w:customStyle="1" w:styleId="l-normaldigitafter">
    <w:name w:val="l-normaldigitafter"/>
    <w:rsid w:val="007D4E3B"/>
  </w:style>
  <w:style w:type="character" w:customStyle="1" w:styleId="l-italics">
    <w:name w:val="l-italics"/>
    <w:rsid w:val="007D4E3B"/>
  </w:style>
  <w:style w:type="paragraph" w:customStyle="1" w:styleId="a9">
    <w:name w:val="תמצית"/>
    <w:basedOn w:val="Normal"/>
    <w:next w:val="Normal"/>
    <w:link w:val="aa"/>
    <w:rsid w:val="007D4E3B"/>
    <w:pPr>
      <w:keepNext/>
      <w:jc w:val="both"/>
    </w:pPr>
    <w:rPr>
      <w:rFonts w:ascii="Trebuchet MS" w:hAnsi="Trebuchet MS"/>
      <w:sz w:val="20"/>
      <w:szCs w:val="18"/>
      <w:lang w:val="x-none" w:eastAsia="x-none"/>
    </w:rPr>
  </w:style>
  <w:style w:type="paragraph" w:customStyle="1" w:styleId="ab">
    <w:name w:val="הפניה"/>
    <w:basedOn w:val="a9"/>
    <w:link w:val="ac"/>
    <w:rsid w:val="007D4E3B"/>
    <w:pPr>
      <w:keepNext w:val="0"/>
      <w:spacing w:after="120"/>
      <w:ind w:left="284"/>
      <w:jc w:val="left"/>
    </w:pPr>
  </w:style>
  <w:style w:type="character" w:customStyle="1" w:styleId="ac">
    <w:name w:val="הפניה תו"/>
    <w:link w:val="ab"/>
    <w:rsid w:val="007D4E3B"/>
    <w:rPr>
      <w:rFonts w:ascii="Trebuchet MS" w:hAnsi="Trebuchet MS"/>
      <w:szCs w:val="18"/>
      <w:lang w:val="x-none" w:eastAsia="x-none"/>
    </w:rPr>
  </w:style>
  <w:style w:type="character" w:customStyle="1" w:styleId="aa">
    <w:name w:val="תמצית תו"/>
    <w:link w:val="a9"/>
    <w:rsid w:val="007D4E3B"/>
    <w:rPr>
      <w:rFonts w:ascii="Trebuchet MS" w:hAnsi="Trebuchet MS"/>
      <w:szCs w:val="18"/>
      <w:lang w:val="x-none" w:eastAsia="x-none"/>
    </w:rPr>
  </w:style>
  <w:style w:type="paragraph" w:customStyle="1" w:styleId="ruller400">
    <w:name w:val="ruller40"/>
    <w:basedOn w:val="Normal"/>
    <w:rsid w:val="00C1715C"/>
    <w:pPr>
      <w:bidi w:val="0"/>
      <w:spacing w:before="100" w:beforeAutospacing="1" w:after="100" w:afterAutospacing="1"/>
    </w:pPr>
  </w:style>
  <w:style w:type="paragraph" w:customStyle="1" w:styleId="ruller500">
    <w:name w:val="ruller50"/>
    <w:basedOn w:val="Normal"/>
    <w:rsid w:val="00C1715C"/>
    <w:pPr>
      <w:bidi w:val="0"/>
      <w:spacing w:before="100" w:beforeAutospacing="1" w:after="100" w:afterAutospacing="1"/>
    </w:pPr>
  </w:style>
  <w:style w:type="paragraph" w:customStyle="1" w:styleId="p001">
    <w:name w:val="p00"/>
    <w:basedOn w:val="Normal"/>
    <w:rsid w:val="00945C29"/>
    <w:pPr>
      <w:bidi w:val="0"/>
      <w:spacing w:before="100" w:beforeAutospacing="1" w:after="100" w:afterAutospacing="1"/>
    </w:pPr>
  </w:style>
  <w:style w:type="character" w:customStyle="1" w:styleId="16">
    <w:name w:val="אזכור לא מזוהה1"/>
    <w:uiPriority w:val="99"/>
    <w:semiHidden/>
    <w:unhideWhenUsed/>
    <w:rsid w:val="00744AA2"/>
    <w:rPr>
      <w:color w:val="605E5C"/>
      <w:shd w:val="clear" w:color="auto" w:fill="E1DFDD"/>
    </w:rPr>
  </w:style>
  <w:style w:type="character" w:customStyle="1" w:styleId="UnresolvedMention1">
    <w:name w:val="Unresolved Mention1"/>
    <w:uiPriority w:val="99"/>
    <w:semiHidden/>
    <w:unhideWhenUsed/>
    <w:rsid w:val="001C330C"/>
    <w:rPr>
      <w:color w:val="605E5C"/>
      <w:shd w:val="clear" w:color="auto" w:fill="E1DFDD"/>
    </w:rPr>
  </w:style>
  <w:style w:type="character" w:customStyle="1" w:styleId="UnresolvedMention2">
    <w:name w:val="Unresolved Mention2"/>
    <w:uiPriority w:val="99"/>
    <w:semiHidden/>
    <w:unhideWhenUsed/>
    <w:rsid w:val="00FB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201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BB921-E666-4DDF-9FD0-3362FF8B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1542</Words>
  <Characters>8790</Characters>
  <Application>Microsoft Office Word</Application>
  <DocSecurity>0</DocSecurity>
  <Lines>73</Lines>
  <Paragraphs>20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s4525687</dc:creator>
  <cp:keywords/>
  <cp:lastModifiedBy>דניאל אוזן</cp:lastModifiedBy>
  <cp:revision>5</cp:revision>
  <cp:lastPrinted>2024-01-14T16:33:00Z</cp:lastPrinted>
  <dcterms:created xsi:type="dcterms:W3CDTF">2024-06-27T12:21:00Z</dcterms:created>
  <dcterms:modified xsi:type="dcterms:W3CDTF">2024-07-14T06:54:00Z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2023-03-22T12:30:22Z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5c5cc36e-e0d5-47dc-a06f-5be1164b40fa</vt:lpwstr>
  </property>
  <property fmtid="{D5CDD505-2E9C-101B-9397-08002B2CF9AE}" pid="11" name="MSIP_Label_701b9bfc-c426-492e-a46c-1a922d5fe54b_ContentBits">
    <vt:lpwstr>1</vt:lpwstr>
  </property>
</Properties>
</file>