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327C" w14:textId="77777777" w:rsidR="008A5DF1" w:rsidRPr="008A5DF1" w:rsidRDefault="008A5DF1" w:rsidP="008A5DF1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8A5DF1">
        <w:rPr>
          <w:rFonts w:ascii="David" w:hAnsi="David"/>
          <w:noProof/>
          <w:sz w:val="28"/>
          <w:szCs w:val="28"/>
        </w:rPr>
        <w:drawing>
          <wp:inline distT="0" distB="0" distL="0" distR="0" wp14:anchorId="37812EDF" wp14:editId="71EFDF93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DF1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8A5DF1">
        <w:rPr>
          <w:rFonts w:ascii="David" w:hAnsi="David"/>
          <w:noProof/>
          <w:sz w:val="28"/>
          <w:szCs w:val="28"/>
        </w:rPr>
        <w:drawing>
          <wp:inline distT="0" distB="0" distL="0" distR="0" wp14:anchorId="1A60FDF2" wp14:editId="15FAE3FD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DF1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1C6C8B67" w14:textId="77777777" w:rsidR="008A5DF1" w:rsidRPr="008A5DF1" w:rsidRDefault="008A5DF1" w:rsidP="008A5DF1">
      <w:pPr>
        <w:jc w:val="center"/>
        <w:rPr>
          <w:rFonts w:ascii="David" w:hAnsi="David"/>
          <w:b/>
          <w:bCs/>
          <w:sz w:val="28"/>
          <w:szCs w:val="28"/>
        </w:rPr>
      </w:pPr>
    </w:p>
    <w:p w14:paraId="0B2CA56B" w14:textId="77777777" w:rsidR="008A5DF1" w:rsidRPr="008A5DF1" w:rsidRDefault="008A5DF1" w:rsidP="008A5DF1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4AD2B9C9" w14:textId="77777777" w:rsidR="008A5DF1" w:rsidRPr="008A5DF1" w:rsidRDefault="008A5DF1" w:rsidP="008A5DF1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112E2B8A" w14:textId="4A7CE33D" w:rsidR="008A5DF1" w:rsidRPr="008A5DF1" w:rsidRDefault="008A5DF1" w:rsidP="008A5DF1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 xml:space="preserve">בפני השופט:                        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      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8A5DF1">
        <w:rPr>
          <w:rFonts w:ascii="David" w:hAnsi="David"/>
          <w:b/>
          <w:bCs/>
          <w:sz w:val="28"/>
          <w:szCs w:val="28"/>
          <w:rtl/>
        </w:rPr>
        <w:t>סא"ל שאול ארבל</w:t>
      </w:r>
    </w:p>
    <w:p w14:paraId="3349069B" w14:textId="29B9918A" w:rsidR="008A5DF1" w:rsidRPr="008A5DF1" w:rsidRDefault="008A5DF1" w:rsidP="008A5DF1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        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   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         (ע"י ב"כ, סגן </w:t>
      </w:r>
      <w:r w:rsidRPr="008A5DF1">
        <w:rPr>
          <w:rFonts w:ascii="David" w:hAnsi="David"/>
          <w:b/>
          <w:bCs/>
          <w:sz w:val="28"/>
          <w:szCs w:val="28"/>
          <w:rtl/>
        </w:rPr>
        <w:t>קייט בזז</w:t>
      </w:r>
      <w:r w:rsidRPr="008A5DF1">
        <w:rPr>
          <w:rFonts w:ascii="David" w:hAnsi="David"/>
          <w:b/>
          <w:bCs/>
          <w:sz w:val="28"/>
          <w:szCs w:val="28"/>
          <w:rtl/>
        </w:rPr>
        <w:t>)</w:t>
      </w:r>
    </w:p>
    <w:p w14:paraId="138F2800" w14:textId="797FD05D" w:rsidR="008A5DF1" w:rsidRPr="008A5DF1" w:rsidRDefault="008A5DF1" w:rsidP="008A5DF1">
      <w:pPr>
        <w:spacing w:after="160" w:line="259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>נגד</w:t>
      </w:r>
    </w:p>
    <w:p w14:paraId="75FE4A9C" w14:textId="0A7A084A" w:rsidR="008A5DF1" w:rsidRPr="008A5DF1" w:rsidRDefault="008A5DF1" w:rsidP="008A5DF1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>הנאשם:</w:t>
      </w:r>
      <w:r w:rsidRPr="008A5DF1">
        <w:rPr>
          <w:rFonts w:ascii="David" w:hAnsi="David"/>
          <w:b/>
          <w:bCs/>
          <w:sz w:val="28"/>
          <w:szCs w:val="28"/>
        </w:rPr>
        <w:t>X</w:t>
      </w:r>
      <w:r w:rsidRPr="008A5DF1">
        <w:rPr>
          <w:rFonts w:ascii="David" w:hAnsi="David"/>
          <w:b/>
          <w:bCs/>
          <w:sz w:val="28"/>
          <w:szCs w:val="28"/>
          <w:rtl/>
        </w:rPr>
        <w:t>/</w:t>
      </w:r>
      <w:r w:rsidRPr="008A5DF1">
        <w:rPr>
          <w:rFonts w:ascii="David" w:hAnsi="David"/>
          <w:b/>
          <w:bCs/>
          <w:sz w:val="28"/>
          <w:szCs w:val="28"/>
        </w:rPr>
        <w:t>XXX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 טוראי </w:t>
      </w:r>
      <w:r>
        <w:rPr>
          <w:rFonts w:ascii="David" w:hAnsi="David" w:hint="cs"/>
          <w:b/>
          <w:bCs/>
          <w:sz w:val="28"/>
          <w:szCs w:val="28"/>
          <w:rtl/>
        </w:rPr>
        <w:t>ט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' </w:t>
      </w:r>
      <w:r>
        <w:rPr>
          <w:rFonts w:ascii="David" w:hAnsi="David" w:hint="cs"/>
          <w:b/>
          <w:bCs/>
          <w:sz w:val="28"/>
          <w:szCs w:val="28"/>
          <w:rtl/>
        </w:rPr>
        <w:t>א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'                        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             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    (ע"י ב"כ, </w:t>
      </w:r>
      <w:r w:rsidRPr="008A5DF1">
        <w:rPr>
          <w:rFonts w:ascii="David" w:hAnsi="David"/>
          <w:b/>
          <w:bCs/>
          <w:sz w:val="28"/>
          <w:szCs w:val="28"/>
          <w:rtl/>
        </w:rPr>
        <w:t>סגן עידן שאקי</w:t>
      </w:r>
      <w:r w:rsidRPr="008A5DF1">
        <w:rPr>
          <w:rFonts w:ascii="David" w:hAnsi="David"/>
          <w:b/>
          <w:bCs/>
          <w:sz w:val="28"/>
          <w:szCs w:val="28"/>
          <w:rtl/>
        </w:rPr>
        <w:t>)</w:t>
      </w:r>
    </w:p>
    <w:p w14:paraId="44856C27" w14:textId="77777777" w:rsidR="00D54374" w:rsidRDefault="00D54374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E4ACB18" w14:textId="08AF34B3" w:rsidR="00163F5D" w:rsidRPr="008A5DF1" w:rsidRDefault="00163F5D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8A5DF1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365E22CC" w14:textId="2FE8A026" w:rsidR="00163F5D" w:rsidRPr="008A5DF1" w:rsidRDefault="00163F5D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8A5DF1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8A5DF1">
        <w:rPr>
          <w:rFonts w:ascii="David" w:hAnsi="David"/>
          <w:sz w:val="28"/>
          <w:szCs w:val="28"/>
          <w:rtl/>
        </w:rPr>
        <w:t>התשט"ו</w:t>
      </w:r>
      <w:proofErr w:type="spellEnd"/>
      <w:r w:rsidRPr="008A5DF1">
        <w:rPr>
          <w:rFonts w:ascii="David" w:hAnsi="David"/>
          <w:sz w:val="28"/>
          <w:szCs w:val="28"/>
          <w:rtl/>
        </w:rPr>
        <w:t xml:space="preserve"> - 1955, בגין כך שנעדר </w:t>
      </w:r>
      <w:r w:rsidR="008A5DF1" w:rsidRPr="008A5DF1">
        <w:rPr>
          <w:rFonts w:ascii="David" w:hAnsi="David"/>
          <w:sz w:val="28"/>
          <w:szCs w:val="28"/>
        </w:rPr>
        <w:t>XXX</w:t>
      </w:r>
      <w:r w:rsidRPr="008A5DF1">
        <w:rPr>
          <w:rFonts w:ascii="David" w:hAnsi="David"/>
          <w:sz w:val="28"/>
          <w:szCs w:val="28"/>
          <w:rtl/>
        </w:rPr>
        <w:t xml:space="preserve"> מיום</w:t>
      </w:r>
      <w:r w:rsidR="00F44511" w:rsidRPr="008A5DF1">
        <w:rPr>
          <w:rFonts w:ascii="David" w:hAnsi="David"/>
          <w:sz w:val="28"/>
          <w:szCs w:val="28"/>
          <w:rtl/>
        </w:rPr>
        <w:t xml:space="preserve"> 19.10.2022</w:t>
      </w:r>
      <w:r w:rsidRPr="008A5DF1">
        <w:rPr>
          <w:rFonts w:ascii="David" w:hAnsi="David"/>
          <w:sz w:val="28"/>
          <w:szCs w:val="28"/>
          <w:rtl/>
        </w:rPr>
        <w:t xml:space="preserve">  ועד יום </w:t>
      </w:r>
      <w:r w:rsidR="00F44511" w:rsidRPr="008A5DF1">
        <w:rPr>
          <w:rFonts w:ascii="David" w:hAnsi="David"/>
          <w:sz w:val="28"/>
          <w:szCs w:val="28"/>
          <w:rtl/>
        </w:rPr>
        <w:t xml:space="preserve"> 13.03.2023</w:t>
      </w:r>
      <w:r w:rsidRPr="008A5DF1">
        <w:rPr>
          <w:rFonts w:ascii="David" w:hAnsi="David"/>
          <w:sz w:val="28"/>
          <w:szCs w:val="28"/>
          <w:rtl/>
        </w:rPr>
        <w:t xml:space="preserve"> למשך </w:t>
      </w:r>
      <w:r w:rsidR="00F44511" w:rsidRPr="008A5DF1">
        <w:rPr>
          <w:rFonts w:ascii="David" w:hAnsi="David"/>
          <w:sz w:val="28"/>
          <w:szCs w:val="28"/>
          <w:rtl/>
        </w:rPr>
        <w:t xml:space="preserve"> 876</w:t>
      </w:r>
      <w:r w:rsidRPr="008A5DF1">
        <w:rPr>
          <w:rFonts w:ascii="David" w:hAnsi="David"/>
          <w:sz w:val="28"/>
          <w:szCs w:val="28"/>
          <w:rtl/>
        </w:rPr>
        <w:t xml:space="preserve"> ימים, בהתאם לכתב האישום ולפרטים הנוספים.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5469C619" w14:textId="7D50EC27" w:rsidR="00163F5D" w:rsidRPr="008A5DF1" w:rsidRDefault="00F44511" w:rsidP="00F44511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 xml:space="preserve">ניתנה היום, </w:t>
      </w:r>
      <w:proofErr w:type="spellStart"/>
      <w:r w:rsidRPr="008A5DF1">
        <w:rPr>
          <w:rFonts w:ascii="David" w:hAnsi="David"/>
          <w:b/>
          <w:bCs/>
          <w:sz w:val="28"/>
          <w:szCs w:val="28"/>
          <w:rtl/>
        </w:rPr>
        <w:t>י''ח</w:t>
      </w:r>
      <w:proofErr w:type="spellEnd"/>
      <w:r w:rsidRPr="008A5DF1">
        <w:rPr>
          <w:rFonts w:ascii="David" w:hAnsi="David"/>
          <w:b/>
          <w:bCs/>
          <w:sz w:val="28"/>
          <w:szCs w:val="28"/>
          <w:rtl/>
        </w:rPr>
        <w:t xml:space="preserve"> באייר </w:t>
      </w:r>
      <w:proofErr w:type="spellStart"/>
      <w:r w:rsidRPr="008A5DF1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8A5DF1">
        <w:rPr>
          <w:rFonts w:ascii="David" w:hAnsi="David"/>
          <w:b/>
          <w:bCs/>
          <w:sz w:val="28"/>
          <w:szCs w:val="28"/>
          <w:rtl/>
        </w:rPr>
        <w:t>, 09.05.2023</w:t>
      </w:r>
      <w:r w:rsidR="008A5DF1">
        <w:rPr>
          <w:rFonts w:ascii="David" w:hAnsi="David" w:hint="cs"/>
          <w:b/>
          <w:bCs/>
          <w:sz w:val="28"/>
          <w:szCs w:val="28"/>
          <w:rtl/>
        </w:rPr>
        <w:t>,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 והודעה בפומבי ובמעמד הצדדים. </w:t>
      </w:r>
    </w:p>
    <w:p w14:paraId="78E18CB0" w14:textId="77777777" w:rsidR="00163F5D" w:rsidRPr="008A5DF1" w:rsidRDefault="00163F5D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7FDF3372" w14:textId="7B1903E7" w:rsidR="00163F5D" w:rsidRPr="008A5DF1" w:rsidRDefault="008A5DF1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>שופט</w:t>
      </w:r>
    </w:p>
    <w:p w14:paraId="2529EF3B" w14:textId="77777777" w:rsidR="008A5DF1" w:rsidRPr="008A5DF1" w:rsidRDefault="008A5DF1" w:rsidP="008A5DF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1BB5C499" w14:textId="77777777" w:rsidR="008A5DF1" w:rsidRPr="008A5DF1" w:rsidRDefault="008A5DF1" w:rsidP="008A5DF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74FA5C73" w14:textId="77777777" w:rsidR="008A5DF1" w:rsidRPr="008A5DF1" w:rsidRDefault="008A5DF1" w:rsidP="008A5DF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4107210B" w14:textId="77777777" w:rsidR="008A5DF1" w:rsidRPr="008A5DF1" w:rsidRDefault="008A5DF1" w:rsidP="008A5DF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0497AE11" w14:textId="77777777" w:rsidR="008A5DF1" w:rsidRPr="008A5DF1" w:rsidRDefault="008A5DF1" w:rsidP="008A5DF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1E299BBA" w14:textId="77777777" w:rsidR="008A5DF1" w:rsidRPr="008A5DF1" w:rsidRDefault="008A5DF1" w:rsidP="008A5DF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0BF3BE4D" w14:textId="77777777" w:rsidR="008A5DF1" w:rsidRPr="008A5DF1" w:rsidRDefault="008A5DF1" w:rsidP="008A5DF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21645E30" w14:textId="77777777" w:rsidR="008A5DF1" w:rsidRPr="008A5DF1" w:rsidRDefault="008A5DF1" w:rsidP="008A5DF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5A8F0C7F" w14:textId="77777777" w:rsidR="008A5DF1" w:rsidRPr="008A5DF1" w:rsidRDefault="008A5DF1" w:rsidP="008A5DF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5AC6D816" w14:textId="77777777" w:rsidR="008A5DF1" w:rsidRPr="008A5DF1" w:rsidRDefault="008A5DF1" w:rsidP="008A5DF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13CEC725" w14:textId="77777777" w:rsidR="008A5DF1" w:rsidRPr="008A5DF1" w:rsidRDefault="008A5DF1" w:rsidP="008A5DF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26783DC5" w14:textId="7A4AFB09" w:rsidR="008A5DF1" w:rsidRPr="008A5DF1" w:rsidRDefault="008A5DF1" w:rsidP="008A5DF1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4727EED" w14:textId="09B7C203" w:rsidR="00163F5D" w:rsidRPr="008A5DF1" w:rsidRDefault="00163F5D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8A5DF1">
        <w:rPr>
          <w:rFonts w:ascii="David" w:hAnsi="David"/>
          <w:b/>
          <w:bCs/>
          <w:sz w:val="28"/>
          <w:szCs w:val="28"/>
          <w:u w:val="single"/>
          <w:rtl/>
        </w:rPr>
        <w:t>גזר - דין</w:t>
      </w:r>
    </w:p>
    <w:p w14:paraId="677C49DA" w14:textId="6FBB9D43" w:rsidR="00163F5D" w:rsidRPr="008A5DF1" w:rsidRDefault="00163F5D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8A5DF1">
        <w:rPr>
          <w:rFonts w:ascii="David" w:hAnsi="David"/>
          <w:sz w:val="28"/>
          <w:szCs w:val="28"/>
          <w:rtl/>
        </w:rPr>
        <w:lastRenderedPageBreak/>
        <w:t xml:space="preserve">הנאשם הורשע על פי הודאתו </w:t>
      </w:r>
      <w:r w:rsidR="00C97CDE" w:rsidRPr="008A5DF1">
        <w:rPr>
          <w:rFonts w:ascii="David" w:hAnsi="David"/>
          <w:sz w:val="28"/>
          <w:szCs w:val="28"/>
          <w:rtl/>
        </w:rPr>
        <w:t xml:space="preserve">בעבירה של היעדר מן השירות שלא ברשות, לפי סעיף 94 לחוק השיפוט הצבאי, </w:t>
      </w:r>
      <w:proofErr w:type="spellStart"/>
      <w:r w:rsidR="00C97CDE" w:rsidRPr="008A5DF1">
        <w:rPr>
          <w:rFonts w:ascii="David" w:hAnsi="David"/>
          <w:sz w:val="28"/>
          <w:szCs w:val="28"/>
          <w:rtl/>
        </w:rPr>
        <w:t>התשט"ו</w:t>
      </w:r>
      <w:proofErr w:type="spellEnd"/>
      <w:r w:rsidR="00C97CDE" w:rsidRPr="008A5DF1">
        <w:rPr>
          <w:rFonts w:ascii="David" w:hAnsi="David"/>
          <w:sz w:val="28"/>
          <w:szCs w:val="28"/>
          <w:rtl/>
        </w:rPr>
        <w:t xml:space="preserve"> - 1955, בגין כך שנעדר מיחידת </w:t>
      </w:r>
      <w:r w:rsidR="008A5DF1" w:rsidRPr="008A5DF1">
        <w:rPr>
          <w:rFonts w:ascii="David" w:hAnsi="David"/>
          <w:sz w:val="28"/>
          <w:szCs w:val="28"/>
        </w:rPr>
        <w:t>XXX</w:t>
      </w:r>
      <w:r w:rsidR="00C97CDE" w:rsidRPr="008A5DF1">
        <w:rPr>
          <w:rFonts w:ascii="David" w:hAnsi="David"/>
          <w:sz w:val="28"/>
          <w:szCs w:val="28"/>
          <w:rtl/>
        </w:rPr>
        <w:t xml:space="preserve"> מיום 19.10.2022  ועד יום  13.03.2023 למשך  876 ימים, בהתאם לכתב האישום ולפרטים הנוספים.</w:t>
      </w:r>
    </w:p>
    <w:p w14:paraId="2C416D2D" w14:textId="65AFC53E" w:rsidR="00C97CDE" w:rsidRPr="008A5DF1" w:rsidRDefault="00C97CDE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3911499" w14:textId="7379A0DA" w:rsidR="00163F5D" w:rsidRPr="008A5DF1" w:rsidRDefault="00C97CDE" w:rsidP="00C97CDE">
      <w:pPr>
        <w:spacing w:line="360" w:lineRule="auto"/>
        <w:rPr>
          <w:rFonts w:ascii="David" w:hAnsi="David"/>
          <w:sz w:val="28"/>
          <w:szCs w:val="28"/>
          <w:rtl/>
        </w:rPr>
      </w:pPr>
      <w:r w:rsidRPr="008A5DF1">
        <w:rPr>
          <w:rFonts w:ascii="David" w:hAnsi="David"/>
          <w:sz w:val="28"/>
          <w:szCs w:val="28"/>
          <w:rtl/>
        </w:rPr>
        <w:t xml:space="preserve">הצדדים הגיעו להסדר טיעון אשר מתחשב בטיב העבירה, נסיבותיו האישיות של הנאשם, הודאה וחיסכון בזמן השיפוטי. על אף פעולתו של הסדר, נוכח הכלל כי הסדרים יש לכבד, </w:t>
      </w:r>
      <w:r w:rsidR="00163F5D" w:rsidRPr="008A5DF1">
        <w:rPr>
          <w:rFonts w:ascii="David" w:hAnsi="David"/>
          <w:sz w:val="28"/>
          <w:szCs w:val="28"/>
          <w:rtl/>
        </w:rPr>
        <w:t xml:space="preserve">מצאתי לכבד את עתירתם המשותפת של הצדדים ולאמץ את הסדר הטיעון שהוצג. </w:t>
      </w:r>
    </w:p>
    <w:p w14:paraId="3FCFFF22" w14:textId="77777777" w:rsidR="00163F5D" w:rsidRPr="008A5DF1" w:rsidRDefault="00163F5D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5146A9B" w14:textId="0B8D10A0" w:rsidR="00163F5D" w:rsidRPr="008A5DF1" w:rsidRDefault="00163F5D" w:rsidP="008A5DF1">
      <w:pPr>
        <w:spacing w:line="360" w:lineRule="auto"/>
        <w:rPr>
          <w:rFonts w:ascii="David" w:hAnsi="David"/>
          <w:sz w:val="28"/>
          <w:szCs w:val="28"/>
          <w:rtl/>
        </w:rPr>
      </w:pPr>
      <w:r w:rsidRPr="008A5DF1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7B4A7374" w14:textId="40CD9857" w:rsidR="00163F5D" w:rsidRPr="008A5DF1" w:rsidRDefault="008A5DF1" w:rsidP="00163F5D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>שישים וארבעה (</w:t>
      </w:r>
      <w:r w:rsidR="00C97CDE" w:rsidRPr="008A5DF1">
        <w:rPr>
          <w:rFonts w:ascii="David" w:hAnsi="David"/>
          <w:b/>
          <w:bCs/>
          <w:sz w:val="28"/>
          <w:szCs w:val="28"/>
          <w:rtl/>
        </w:rPr>
        <w:t>64</w:t>
      </w:r>
      <w:r w:rsidRPr="008A5DF1">
        <w:rPr>
          <w:rFonts w:ascii="David" w:hAnsi="David"/>
          <w:b/>
          <w:bCs/>
          <w:sz w:val="28"/>
          <w:szCs w:val="28"/>
          <w:rtl/>
        </w:rPr>
        <w:t>)</w:t>
      </w:r>
      <w:r w:rsidR="00163F5D" w:rsidRPr="008A5DF1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58BBF16F" w14:textId="67CAA7E4" w:rsidR="00C97CDE" w:rsidRPr="008A5DF1" w:rsidRDefault="00163F5D" w:rsidP="00C97CDE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C97CDE" w:rsidRPr="008A5DF1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8A5DF1" w:rsidRPr="008A5DF1">
        <w:rPr>
          <w:rFonts w:ascii="David" w:hAnsi="David"/>
          <w:b/>
          <w:bCs/>
          <w:sz w:val="28"/>
          <w:szCs w:val="28"/>
          <w:rtl/>
        </w:rPr>
        <w:t>תשעים (</w:t>
      </w:r>
      <w:r w:rsidR="00C97CDE" w:rsidRPr="008A5DF1">
        <w:rPr>
          <w:rFonts w:ascii="David" w:hAnsi="David"/>
          <w:b/>
          <w:bCs/>
          <w:sz w:val="28"/>
          <w:szCs w:val="28"/>
          <w:rtl/>
        </w:rPr>
        <w:t>90</w:t>
      </w:r>
      <w:r w:rsidR="008A5DF1" w:rsidRPr="008A5DF1">
        <w:rPr>
          <w:rFonts w:ascii="David" w:hAnsi="David"/>
          <w:b/>
          <w:bCs/>
          <w:sz w:val="28"/>
          <w:szCs w:val="28"/>
          <w:rtl/>
        </w:rPr>
        <w:t>)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8A5DF1" w:rsidRPr="008A5DF1">
        <w:rPr>
          <w:rFonts w:ascii="David" w:hAnsi="David"/>
          <w:b/>
          <w:bCs/>
          <w:sz w:val="28"/>
          <w:szCs w:val="28"/>
          <w:rtl/>
        </w:rPr>
        <w:t xml:space="preserve"> (2)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8A5DF1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8A5DF1">
        <w:rPr>
          <w:rFonts w:ascii="David" w:hAnsi="David"/>
          <w:b/>
          <w:bCs/>
          <w:sz w:val="28"/>
          <w:szCs w:val="28"/>
          <w:rtl/>
        </w:rPr>
        <w:t xml:space="preserve"> - 1955.</w:t>
      </w:r>
    </w:p>
    <w:p w14:paraId="531047BA" w14:textId="77777777" w:rsidR="00C97CDE" w:rsidRPr="008A5DF1" w:rsidRDefault="00C97CDE" w:rsidP="00C97CDE">
      <w:pPr>
        <w:spacing w:after="200" w:line="360" w:lineRule="auto"/>
        <w:contextualSpacing/>
        <w:rPr>
          <w:rFonts w:ascii="David" w:hAnsi="David"/>
          <w:sz w:val="28"/>
          <w:szCs w:val="28"/>
          <w:rtl/>
        </w:rPr>
      </w:pPr>
    </w:p>
    <w:p w14:paraId="7C209698" w14:textId="72BDFAF1" w:rsidR="00163F5D" w:rsidRPr="008A5DF1" w:rsidRDefault="00C97CDE" w:rsidP="00C97CDE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>לבקשת ההגנה, בהיעדר התנגדות התביעה, העתק מן הפרוטוקול יועבר לסגן ר</w:t>
      </w:r>
      <w:r w:rsidR="008A5DF1">
        <w:rPr>
          <w:rFonts w:ascii="David" w:hAnsi="David" w:hint="cs"/>
          <w:b/>
          <w:bCs/>
          <w:sz w:val="28"/>
          <w:szCs w:val="28"/>
          <w:rtl/>
        </w:rPr>
        <w:t>'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 א</w:t>
      </w:r>
      <w:r w:rsidR="008A5DF1">
        <w:rPr>
          <w:rFonts w:ascii="David" w:hAnsi="David" w:hint="cs"/>
          <w:b/>
          <w:bCs/>
          <w:sz w:val="28"/>
          <w:szCs w:val="28"/>
          <w:rtl/>
        </w:rPr>
        <w:t>'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 לצורך הבאת הנאשם בפני </w:t>
      </w:r>
      <w:proofErr w:type="spellStart"/>
      <w:r w:rsidRPr="008A5DF1">
        <w:rPr>
          <w:rFonts w:ascii="David" w:hAnsi="David"/>
          <w:b/>
          <w:bCs/>
          <w:sz w:val="28"/>
          <w:szCs w:val="28"/>
          <w:rtl/>
        </w:rPr>
        <w:t>וה"ל</w:t>
      </w:r>
      <w:proofErr w:type="spellEnd"/>
      <w:r w:rsidRPr="008A5DF1">
        <w:rPr>
          <w:rFonts w:ascii="David" w:hAnsi="David"/>
          <w:b/>
          <w:bCs/>
          <w:sz w:val="28"/>
          <w:szCs w:val="28"/>
          <w:rtl/>
        </w:rPr>
        <w:t xml:space="preserve"> לאחר שיחררו מן הכלא.</w:t>
      </w:r>
      <w:r w:rsidR="00163F5D" w:rsidRPr="008A5DF1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093E3205" w14:textId="77777777" w:rsidR="00163F5D" w:rsidRPr="008A5DF1" w:rsidRDefault="00163F5D" w:rsidP="00163F5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32119367" w14:textId="08992DCF" w:rsidR="00163F5D" w:rsidRPr="008A5DF1" w:rsidRDefault="00C97CDE" w:rsidP="007C6552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>נית</w:t>
      </w:r>
      <w:r w:rsidR="007C6552" w:rsidRPr="008A5DF1">
        <w:rPr>
          <w:rFonts w:ascii="David" w:hAnsi="David"/>
          <w:b/>
          <w:bCs/>
          <w:sz w:val="28"/>
          <w:szCs w:val="28"/>
          <w:rtl/>
        </w:rPr>
        <w:t>ן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 היום, </w:t>
      </w:r>
      <w:proofErr w:type="spellStart"/>
      <w:r w:rsidRPr="008A5DF1">
        <w:rPr>
          <w:rFonts w:ascii="David" w:hAnsi="David"/>
          <w:b/>
          <w:bCs/>
          <w:sz w:val="28"/>
          <w:szCs w:val="28"/>
          <w:rtl/>
        </w:rPr>
        <w:t>י''ח</w:t>
      </w:r>
      <w:proofErr w:type="spellEnd"/>
      <w:r w:rsidRPr="008A5DF1">
        <w:rPr>
          <w:rFonts w:ascii="David" w:hAnsi="David"/>
          <w:b/>
          <w:bCs/>
          <w:sz w:val="28"/>
          <w:szCs w:val="28"/>
          <w:rtl/>
        </w:rPr>
        <w:t xml:space="preserve"> באייר </w:t>
      </w:r>
      <w:proofErr w:type="spellStart"/>
      <w:r w:rsidRPr="008A5DF1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8A5DF1">
        <w:rPr>
          <w:rFonts w:ascii="David" w:hAnsi="David"/>
          <w:b/>
          <w:bCs/>
          <w:sz w:val="28"/>
          <w:szCs w:val="28"/>
          <w:rtl/>
        </w:rPr>
        <w:t>, 09.05.2023</w:t>
      </w:r>
      <w:r w:rsidR="008A5DF1" w:rsidRPr="008A5DF1">
        <w:rPr>
          <w:rFonts w:ascii="David" w:hAnsi="David"/>
          <w:b/>
          <w:bCs/>
          <w:sz w:val="28"/>
          <w:szCs w:val="28"/>
          <w:rtl/>
        </w:rPr>
        <w:t>,</w:t>
      </w:r>
      <w:r w:rsidRPr="008A5DF1">
        <w:rPr>
          <w:rFonts w:ascii="David" w:hAnsi="David"/>
          <w:b/>
          <w:bCs/>
          <w:sz w:val="28"/>
          <w:szCs w:val="28"/>
          <w:rtl/>
        </w:rPr>
        <w:t xml:space="preserve"> והודע בפומבי ובמעמד הצדדים.  </w:t>
      </w:r>
    </w:p>
    <w:p w14:paraId="6750A8FD" w14:textId="0F960060" w:rsidR="00163F5D" w:rsidRPr="008A5DF1" w:rsidRDefault="00163F5D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1C6FD232" w14:textId="06D93F90" w:rsidR="00163F5D" w:rsidRPr="008A5DF1" w:rsidRDefault="008A5DF1" w:rsidP="00960357">
      <w:pPr>
        <w:jc w:val="center"/>
        <w:rPr>
          <w:rFonts w:ascii="David" w:hAnsi="David"/>
          <w:b/>
          <w:bCs/>
          <w:sz w:val="28"/>
          <w:szCs w:val="28"/>
        </w:rPr>
      </w:pPr>
      <w:r w:rsidRPr="008A5DF1">
        <w:rPr>
          <w:rFonts w:ascii="David" w:hAnsi="David"/>
          <w:b/>
          <w:bCs/>
          <w:sz w:val="28"/>
          <w:szCs w:val="28"/>
          <w:rtl/>
        </w:rPr>
        <w:t>שופט</w:t>
      </w:r>
      <w:r w:rsidR="00163F5D" w:rsidRPr="008A5DF1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</w:p>
    <w:p w14:paraId="75B6C8E4" w14:textId="08DF8B4E" w:rsidR="00D83EB3" w:rsidRPr="008A5DF1" w:rsidRDefault="00163F5D" w:rsidP="00D83EB3">
      <w:pPr>
        <w:spacing w:line="360" w:lineRule="auto"/>
        <w:rPr>
          <w:rFonts w:ascii="David" w:hAnsi="David"/>
          <w:sz w:val="28"/>
          <w:szCs w:val="28"/>
          <w:rtl/>
        </w:rPr>
      </w:pPr>
      <w:r w:rsidRPr="008A5DF1">
        <w:rPr>
          <w:rFonts w:ascii="David" w:hAnsi="David"/>
          <w:sz w:val="28"/>
          <w:szCs w:val="28"/>
          <w:rtl/>
        </w:rPr>
        <w:t xml:space="preserve"> </w:t>
      </w:r>
    </w:p>
    <w:p w14:paraId="1D023057" w14:textId="77777777" w:rsidR="008A5DF1" w:rsidRPr="00330992" w:rsidRDefault="008A5DF1" w:rsidP="008A5DF1">
      <w:pPr>
        <w:rPr>
          <w:rFonts w:ascii="David" w:hAnsi="David"/>
          <w:b/>
          <w:bCs/>
          <w:rtl/>
        </w:rPr>
      </w:pPr>
      <w:r w:rsidRPr="00330992">
        <w:rPr>
          <w:rFonts w:ascii="David" w:hAnsi="David"/>
          <w:b/>
          <w:bCs/>
          <w:rtl/>
        </w:rPr>
        <w:t>נערך על ידי: א.ג</w:t>
      </w:r>
    </w:p>
    <w:p w14:paraId="78053459" w14:textId="77777777" w:rsidR="008A5DF1" w:rsidRPr="00330992" w:rsidRDefault="008A5DF1" w:rsidP="008A5DF1">
      <w:pPr>
        <w:rPr>
          <w:rFonts w:ascii="David" w:hAnsi="David"/>
          <w:b/>
          <w:bCs/>
          <w:rtl/>
        </w:rPr>
      </w:pPr>
      <w:r w:rsidRPr="00330992">
        <w:rPr>
          <w:rFonts w:ascii="David" w:hAnsi="David"/>
          <w:b/>
          <w:bCs/>
          <w:rtl/>
        </w:rPr>
        <w:t xml:space="preserve">בתאריך: </w:t>
      </w:r>
      <w:r w:rsidRPr="00330992">
        <w:rPr>
          <w:rFonts w:ascii="David" w:hAnsi="David" w:hint="cs"/>
          <w:b/>
          <w:bCs/>
          <w:rtl/>
        </w:rPr>
        <w:t>31.05.2023</w:t>
      </w:r>
    </w:p>
    <w:p w14:paraId="7AB623C1" w14:textId="77777777" w:rsidR="008A5DF1" w:rsidRPr="00330992" w:rsidRDefault="008A5DF1" w:rsidP="008A5DF1">
      <w:pPr>
        <w:rPr>
          <w:rFonts w:ascii="David" w:hAnsi="David"/>
          <w:b/>
          <w:bCs/>
        </w:rPr>
      </w:pPr>
      <w:r w:rsidRPr="00330992">
        <w:rPr>
          <w:rFonts w:ascii="David" w:hAnsi="David"/>
          <w:b/>
          <w:bCs/>
          <w:rtl/>
        </w:rPr>
        <w:t>חתימת המגיה:</w:t>
      </w:r>
      <w:r w:rsidRPr="00330992">
        <w:rPr>
          <w:rFonts w:ascii="David" w:hAnsi="David" w:hint="cs"/>
          <w:b/>
          <w:bCs/>
          <w:rtl/>
        </w:rPr>
        <w:t xml:space="preserve"> שיר בן ארמון </w:t>
      </w:r>
    </w:p>
    <w:p w14:paraId="0045D907" w14:textId="642406C0" w:rsidR="00D83EB3" w:rsidRPr="008A5DF1" w:rsidRDefault="00D83EB3" w:rsidP="00D83EB3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5523DEAC" w14:textId="572D1B06" w:rsidR="00184A7E" w:rsidRPr="008A5DF1" w:rsidRDefault="00184A7E" w:rsidP="00D83EB3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78728F17" w14:textId="77777777" w:rsidR="00184A7E" w:rsidRPr="008A5DF1" w:rsidRDefault="00184A7E" w:rsidP="00D83EB3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08994D72" w14:textId="2D89CC5E" w:rsidR="000627CE" w:rsidRPr="008A5DF1" w:rsidRDefault="000627CE" w:rsidP="00184A7E">
      <w:pPr>
        <w:autoSpaceDE w:val="0"/>
        <w:autoSpaceDN w:val="0"/>
        <w:spacing w:line="360" w:lineRule="auto"/>
        <w:jc w:val="left"/>
        <w:rPr>
          <w:rFonts w:ascii="David" w:eastAsiaTheme="majorEastAsia" w:hAnsi="David"/>
          <w:b/>
          <w:bCs/>
          <w:color w:val="2F5496" w:themeColor="accent1" w:themeShade="BF"/>
          <w:sz w:val="28"/>
          <w:szCs w:val="28"/>
        </w:rPr>
      </w:pPr>
    </w:p>
    <w:sectPr w:rsidR="000627CE" w:rsidRPr="008A5DF1" w:rsidSect="008A5DF1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E8DE8" w14:textId="77777777" w:rsidR="00B44A02" w:rsidRDefault="00B44A02" w:rsidP="00D83EB3">
      <w:r>
        <w:separator/>
      </w:r>
    </w:p>
  </w:endnote>
  <w:endnote w:type="continuationSeparator" w:id="0">
    <w:p w14:paraId="0197666D" w14:textId="77777777" w:rsidR="00B44A02" w:rsidRDefault="00B44A02" w:rsidP="00D8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13918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80611" w14:textId="003E6B23" w:rsidR="008145BA" w:rsidRDefault="008145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2B791C" w14:textId="77777777" w:rsidR="00D83EB3" w:rsidRDefault="00D83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A497" w14:textId="77777777" w:rsidR="00B44A02" w:rsidRDefault="00B44A02" w:rsidP="00D83EB3">
      <w:r>
        <w:separator/>
      </w:r>
    </w:p>
  </w:footnote>
  <w:footnote w:type="continuationSeparator" w:id="0">
    <w:p w14:paraId="1350B17A" w14:textId="77777777" w:rsidR="00B44A02" w:rsidRDefault="00B44A02" w:rsidP="00D8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A6BF" w14:textId="2E5B0CF1" w:rsidR="00D83EB3" w:rsidRPr="008A5DF1" w:rsidRDefault="008A5DF1" w:rsidP="008A5DF1">
    <w:pPr>
      <w:pStyle w:val="Header"/>
      <w:jc w:val="center"/>
      <w:rPr>
        <w:b/>
        <w:bCs/>
        <w:rtl/>
      </w:rPr>
    </w:pPr>
    <w:r w:rsidRPr="008A5DF1">
      <w:rPr>
        <w:rFonts w:hint="cs"/>
        <w:b/>
        <w:bCs/>
        <w:rtl/>
      </w:rPr>
      <w:t>-בלמ"ס-</w:t>
    </w:r>
  </w:p>
  <w:p w14:paraId="2F8CFF57" w14:textId="0485711E" w:rsidR="00D83EB3" w:rsidRDefault="00D83EB3" w:rsidP="008A5DF1">
    <w:pPr>
      <w:pStyle w:val="Header"/>
      <w:jc w:val="right"/>
      <w:rPr>
        <w:rtl/>
      </w:rPr>
    </w:pPr>
    <w:r>
      <w:rPr>
        <w:rFonts w:hint="cs"/>
        <w:rtl/>
      </w:rPr>
      <w:t xml:space="preserve"> </w:t>
    </w:r>
    <w:r w:rsidR="00C8008D">
      <w:rPr>
        <w:rFonts w:hint="cs"/>
        <w:rtl/>
      </w:rPr>
      <w:t>מטכ"ל (מחוזי) 144/23</w:t>
    </w:r>
  </w:p>
  <w:p w14:paraId="72B4652A" w14:textId="4F8DA881" w:rsidR="00D83EB3" w:rsidRDefault="008A5DF1" w:rsidP="008A5DF1">
    <w:pPr>
      <w:pStyle w:val="Header"/>
      <w:jc w:val="right"/>
    </w:pPr>
    <w:r>
      <w:rPr>
        <w:rFonts w:hint="cs"/>
        <w:rtl/>
      </w:rPr>
      <w:t xml:space="preserve">התובע הצבאי נ' </w:t>
    </w:r>
    <w:r>
      <w:rPr>
        <w:rFonts w:hint="cs"/>
      </w:rPr>
      <w:t>X</w:t>
    </w:r>
    <w:r w:rsidR="00D83EB3">
      <w:rPr>
        <w:rFonts w:hint="cs"/>
        <w:rtl/>
      </w:rPr>
      <w:t>/</w:t>
    </w:r>
    <w:r>
      <w:rPr>
        <w:rFonts w:hint="cs"/>
      </w:rPr>
      <w:t>XXX</w:t>
    </w:r>
    <w:r w:rsidR="00C8008D">
      <w:rPr>
        <w:rFonts w:hint="cs"/>
        <w:rtl/>
      </w:rPr>
      <w:t xml:space="preserve"> טוראי ט</w:t>
    </w:r>
    <w:r>
      <w:rPr>
        <w:rFonts w:hint="cs"/>
        <w:rtl/>
      </w:rPr>
      <w:t>'</w:t>
    </w:r>
    <w:r w:rsidR="00C8008D">
      <w:rPr>
        <w:rFonts w:hint="cs"/>
        <w:rtl/>
      </w:rPr>
      <w:t xml:space="preserve"> א</w:t>
    </w:r>
    <w:r>
      <w:rPr>
        <w:rFonts w:hint="cs"/>
        <w:rtl/>
      </w:rPr>
      <w:t>'</w:t>
    </w:r>
    <w:r w:rsidR="00C8008D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1D"/>
    <w:rsid w:val="00036349"/>
    <w:rsid w:val="000627CE"/>
    <w:rsid w:val="000F231D"/>
    <w:rsid w:val="00140546"/>
    <w:rsid w:val="00163F5D"/>
    <w:rsid w:val="00184A7E"/>
    <w:rsid w:val="00395AB9"/>
    <w:rsid w:val="003B431D"/>
    <w:rsid w:val="007C6552"/>
    <w:rsid w:val="008145BA"/>
    <w:rsid w:val="00854277"/>
    <w:rsid w:val="008A5DF1"/>
    <w:rsid w:val="008F3591"/>
    <w:rsid w:val="00A64D3B"/>
    <w:rsid w:val="00AF4236"/>
    <w:rsid w:val="00B44A02"/>
    <w:rsid w:val="00B61156"/>
    <w:rsid w:val="00B86C1B"/>
    <w:rsid w:val="00BD10AE"/>
    <w:rsid w:val="00C8008D"/>
    <w:rsid w:val="00C97CDE"/>
    <w:rsid w:val="00D54374"/>
    <w:rsid w:val="00D83EB3"/>
    <w:rsid w:val="00F4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725B4"/>
  <w15:chartTrackingRefBased/>
  <w15:docId w15:val="{ED007DAD-69A8-44E1-A8C8-2D8A7196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A7E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3EB3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D83EB3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D83EB3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D83EB3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D83EB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EB3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E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EB3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8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כרמל אנ ישי - יבד"ץ 205/בית הדין לתעבורה/פקידה/כרמל ישי</dc:creator>
  <cp:keywords/>
  <dc:description/>
  <cp:lastModifiedBy>יבד"ץ 205/בית דין יפו/פרליגל/אושר גימלפרב</cp:lastModifiedBy>
  <cp:revision>3</cp:revision>
  <dcterms:created xsi:type="dcterms:W3CDTF">2023-06-01T12:27:00Z</dcterms:created>
  <dcterms:modified xsi:type="dcterms:W3CDTF">2023-06-01T12:27:00Z</dcterms:modified>
</cp:coreProperties>
</file>