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4459" w14:textId="77777777" w:rsidR="001A3268" w:rsidRPr="001A3268" w:rsidRDefault="001A3268" w:rsidP="001A3268">
      <w:pPr>
        <w:jc w:val="center"/>
        <w:rPr>
          <w:b/>
          <w:bCs/>
          <w:sz w:val="28"/>
          <w:szCs w:val="28"/>
          <w:rtl/>
        </w:rPr>
      </w:pPr>
      <w:r w:rsidRPr="001A3268">
        <w:rPr>
          <w:noProof/>
          <w:sz w:val="28"/>
          <w:szCs w:val="28"/>
        </w:rPr>
        <w:drawing>
          <wp:inline distT="0" distB="0" distL="0" distR="0" wp14:anchorId="5F51C5C0" wp14:editId="5F1C3229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268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1A3268">
        <w:rPr>
          <w:noProof/>
          <w:sz w:val="28"/>
          <w:szCs w:val="28"/>
        </w:rPr>
        <w:drawing>
          <wp:inline distT="0" distB="0" distL="0" distR="0" wp14:anchorId="57BD3FCF" wp14:editId="1245DE2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268">
        <w:rPr>
          <w:rFonts w:hint="cs"/>
          <w:noProof/>
          <w:sz w:val="28"/>
          <w:szCs w:val="28"/>
          <w:rtl/>
        </w:rPr>
        <w:t xml:space="preserve">   </w:t>
      </w:r>
    </w:p>
    <w:p w14:paraId="0D1685C0" w14:textId="77777777" w:rsidR="001A3268" w:rsidRPr="001A3268" w:rsidRDefault="001A3268" w:rsidP="002E097C">
      <w:pPr>
        <w:rPr>
          <w:b/>
          <w:bCs/>
          <w:sz w:val="28"/>
          <w:szCs w:val="28"/>
          <w:rtl/>
        </w:rPr>
      </w:pPr>
    </w:p>
    <w:p w14:paraId="7E5E5DD7" w14:textId="67C509D1" w:rsidR="00441DB8" w:rsidRPr="001A3268" w:rsidRDefault="00441DB8" w:rsidP="002E097C">
      <w:pPr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1A3268">
        <w:rPr>
          <w:b/>
          <w:bCs/>
          <w:sz w:val="28"/>
          <w:szCs w:val="28"/>
          <w:rtl/>
        </w:rPr>
        <w:t>המחוזי</w:t>
      </w:r>
    </w:p>
    <w:p w14:paraId="0542F998" w14:textId="77777777" w:rsidR="00441DB8" w:rsidRPr="001A3268" w:rsidRDefault="00441DB8" w:rsidP="007F51C4">
      <w:pPr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1A3268">
        <w:rPr>
          <w:rFonts w:hint="cs"/>
          <w:b/>
          <w:bCs/>
          <w:sz w:val="28"/>
          <w:szCs w:val="28"/>
          <w:rtl/>
        </w:rPr>
        <w:t>י</w:t>
      </w:r>
      <w:r w:rsidRPr="001A3268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1A3268">
        <w:rPr>
          <w:b/>
          <w:bCs/>
          <w:sz w:val="28"/>
          <w:szCs w:val="28"/>
          <w:rtl/>
        </w:rPr>
        <w:fldChar w:fldCharType="begin"/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</w:rPr>
        <w:instrText>DOCPROPERTY  machoz  \* MERGEFORMAT</w:instrText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  <w:rtl/>
        </w:rPr>
        <w:fldChar w:fldCharType="separate"/>
      </w:r>
      <w:r w:rsidR="007F51C4" w:rsidRPr="001A3268">
        <w:rPr>
          <w:b/>
          <w:bCs/>
          <w:sz w:val="28"/>
          <w:szCs w:val="28"/>
          <w:rtl/>
        </w:rPr>
        <w:t>צפון</w:t>
      </w:r>
      <w:r w:rsidR="007F51C4" w:rsidRPr="001A3268">
        <w:rPr>
          <w:b/>
          <w:bCs/>
          <w:sz w:val="28"/>
          <w:szCs w:val="28"/>
          <w:rtl/>
        </w:rPr>
        <w:fldChar w:fldCharType="end"/>
      </w:r>
    </w:p>
    <w:p w14:paraId="0480C3D6" w14:textId="0DDD1683" w:rsidR="004E60C3" w:rsidRPr="001A3268" w:rsidRDefault="00DF21CE" w:rsidP="004E60C3">
      <w:pPr>
        <w:pStyle w:val="BodyText"/>
        <w:rPr>
          <w:rFonts w:cs="David"/>
          <w:sz w:val="28"/>
          <w:u w:val="single"/>
        </w:rPr>
      </w:pPr>
      <w:r w:rsidRPr="001A3268">
        <w:rPr>
          <w:rFonts w:cs="David" w:hint="cs"/>
          <w:sz w:val="28"/>
          <w:rtl/>
        </w:rPr>
        <w:t>בפני השופט:</w:t>
      </w:r>
      <w:r w:rsidRPr="001A3268">
        <w:rPr>
          <w:rFonts w:cs="David" w:hint="cs"/>
          <w:sz w:val="28"/>
          <w:rtl/>
        </w:rPr>
        <w:tab/>
      </w:r>
      <w:r w:rsidR="004E60C3" w:rsidRPr="001A3268">
        <w:rPr>
          <w:rFonts w:cs="David" w:hint="cs"/>
          <w:sz w:val="28"/>
          <w:rtl/>
        </w:rPr>
        <w:t xml:space="preserve">                               </w:t>
      </w:r>
      <w:r w:rsidR="007F51C4" w:rsidRPr="001A3268">
        <w:rPr>
          <w:rFonts w:cs="David"/>
          <w:sz w:val="28"/>
          <w:u w:val="single"/>
          <w:rtl/>
        </w:rPr>
        <w:fldChar w:fldCharType="begin"/>
      </w:r>
      <w:r w:rsidR="007F51C4" w:rsidRPr="001A3268">
        <w:rPr>
          <w:rFonts w:cs="David"/>
          <w:sz w:val="28"/>
          <w:u w:val="single"/>
          <w:rtl/>
        </w:rPr>
        <w:instrText xml:space="preserve"> </w:instrText>
      </w:r>
      <w:r w:rsidR="007F51C4" w:rsidRPr="001A3268">
        <w:rPr>
          <w:rFonts w:cs="David" w:hint="cs"/>
          <w:sz w:val="28"/>
          <w:u w:val="single"/>
        </w:rPr>
        <w:instrText>DOCPROPERTY  avbeitdin  \* MERGEFORMAT</w:instrText>
      </w:r>
      <w:r w:rsidR="007F51C4" w:rsidRPr="001A3268">
        <w:rPr>
          <w:rFonts w:cs="David"/>
          <w:sz w:val="28"/>
          <w:u w:val="single"/>
          <w:rtl/>
        </w:rPr>
        <w:instrText xml:space="preserve"> </w:instrText>
      </w:r>
      <w:r w:rsidR="00B2616A">
        <w:rPr>
          <w:rFonts w:cs="David"/>
          <w:sz w:val="28"/>
          <w:u w:val="single"/>
          <w:rtl/>
        </w:rPr>
        <w:fldChar w:fldCharType="separate"/>
      </w:r>
      <w:r w:rsidR="007F51C4" w:rsidRPr="001A3268">
        <w:rPr>
          <w:rFonts w:cs="David"/>
          <w:sz w:val="28"/>
          <w:u w:val="single"/>
          <w:rtl/>
        </w:rPr>
        <w:fldChar w:fldCharType="end"/>
      </w:r>
      <w:r w:rsidR="004E60C3" w:rsidRPr="001A3268">
        <w:rPr>
          <w:rFonts w:cs="David" w:hint="cs"/>
          <w:sz w:val="28"/>
          <w:u w:val="single"/>
          <w:rtl/>
        </w:rPr>
        <w:t xml:space="preserve">סא"ל שאול ארבל </w:t>
      </w:r>
    </w:p>
    <w:p w14:paraId="1E4CA56B" w14:textId="77777777" w:rsidR="00D10BDE" w:rsidRPr="001A3268" w:rsidRDefault="00D10BDE" w:rsidP="005F7A46">
      <w:pPr>
        <w:rPr>
          <w:b/>
          <w:bCs/>
          <w:sz w:val="28"/>
          <w:szCs w:val="28"/>
          <w:rtl/>
        </w:rPr>
      </w:pPr>
    </w:p>
    <w:p w14:paraId="7D72B9A2" w14:textId="268AC791" w:rsidR="00697E26" w:rsidRPr="001A3268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1A3268">
        <w:rPr>
          <w:rFonts w:hint="cs"/>
          <w:b/>
          <w:bCs/>
          <w:sz w:val="28"/>
          <w:szCs w:val="28"/>
          <w:rtl/>
        </w:rPr>
        <w:t>בעניין:</w:t>
      </w:r>
      <w:r w:rsidRPr="001A3268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1A3268">
        <w:rPr>
          <w:rFonts w:hint="cs"/>
          <w:b/>
          <w:bCs/>
          <w:sz w:val="28"/>
          <w:szCs w:val="28"/>
          <w:rtl/>
        </w:rPr>
        <w:tab/>
      </w:r>
      <w:r w:rsidR="001A3268">
        <w:rPr>
          <w:rFonts w:hint="cs"/>
          <w:b/>
          <w:bCs/>
          <w:sz w:val="28"/>
          <w:szCs w:val="28"/>
          <w:rtl/>
        </w:rPr>
        <w:t xml:space="preserve">           </w:t>
      </w:r>
      <w:r w:rsidRPr="001A3268">
        <w:rPr>
          <w:rFonts w:hint="cs"/>
          <w:b/>
          <w:bCs/>
          <w:sz w:val="28"/>
          <w:szCs w:val="28"/>
          <w:rtl/>
        </w:rPr>
        <w:t xml:space="preserve">(ע"י ב"כ, </w:t>
      </w:r>
      <w:r w:rsidR="004E60C3" w:rsidRPr="001A3268">
        <w:rPr>
          <w:rFonts w:hint="cs"/>
          <w:b/>
          <w:bCs/>
          <w:sz w:val="28"/>
          <w:szCs w:val="28"/>
          <w:rtl/>
        </w:rPr>
        <w:t>קמ"ש אביחי שמיר</w:t>
      </w:r>
      <w:r w:rsidRPr="001A3268">
        <w:rPr>
          <w:rFonts w:hint="cs"/>
          <w:b/>
          <w:bCs/>
          <w:sz w:val="28"/>
          <w:szCs w:val="28"/>
          <w:rtl/>
        </w:rPr>
        <w:t>)</w:t>
      </w:r>
    </w:p>
    <w:p w14:paraId="35486BCC" w14:textId="77777777" w:rsidR="00697E26" w:rsidRPr="001A3268" w:rsidRDefault="00697E26" w:rsidP="005F7A46">
      <w:pPr>
        <w:rPr>
          <w:b/>
          <w:bCs/>
          <w:sz w:val="28"/>
          <w:szCs w:val="28"/>
        </w:rPr>
      </w:pPr>
    </w:p>
    <w:p w14:paraId="365C32F9" w14:textId="77777777" w:rsidR="00697E26" w:rsidRPr="001A3268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1A3268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0A1C4756" w14:textId="77777777" w:rsidR="009A1A7F" w:rsidRPr="001A3268" w:rsidRDefault="009A1A7F" w:rsidP="009A1A7F">
      <w:pPr>
        <w:rPr>
          <w:b/>
          <w:bCs/>
          <w:sz w:val="28"/>
          <w:szCs w:val="28"/>
          <w:rtl/>
        </w:rPr>
      </w:pPr>
    </w:p>
    <w:p w14:paraId="79E96FA7" w14:textId="0252ABB1" w:rsidR="00697E26" w:rsidRPr="001A3268" w:rsidRDefault="004E60C3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>הנאשם:</w:t>
      </w:r>
      <w:r w:rsidRPr="001A3268">
        <w:rPr>
          <w:rFonts w:hint="cs"/>
          <w:b/>
          <w:bCs/>
          <w:sz w:val="28"/>
          <w:szCs w:val="28"/>
        </w:rPr>
        <w:t xml:space="preserve"> </w:t>
      </w:r>
      <w:r w:rsidR="007F51C4" w:rsidRPr="001A3268">
        <w:rPr>
          <w:b/>
          <w:bCs/>
          <w:sz w:val="28"/>
          <w:szCs w:val="28"/>
          <w:rtl/>
        </w:rPr>
        <w:fldChar w:fldCharType="begin"/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</w:rPr>
        <w:instrText>DOCPROPERTY  sugsherutgorem  \* MERGEFORMAT</w:instrText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  <w:rtl/>
        </w:rPr>
        <w:fldChar w:fldCharType="separate"/>
      </w:r>
      <w:r w:rsidR="007F51C4" w:rsidRPr="001A3268">
        <w:rPr>
          <w:b/>
          <w:bCs/>
          <w:sz w:val="28"/>
          <w:szCs w:val="28"/>
          <w:rtl/>
        </w:rPr>
        <w:t>ח</w:t>
      </w:r>
      <w:r w:rsidR="007F51C4" w:rsidRPr="001A3268">
        <w:rPr>
          <w:b/>
          <w:bCs/>
          <w:sz w:val="28"/>
          <w:szCs w:val="28"/>
          <w:rtl/>
        </w:rPr>
        <w:fldChar w:fldCharType="end"/>
      </w:r>
      <w:r w:rsidR="007F51C4" w:rsidRPr="001A3268">
        <w:rPr>
          <w:b/>
          <w:bCs/>
          <w:sz w:val="28"/>
          <w:szCs w:val="28"/>
          <w:rtl/>
        </w:rPr>
        <w:t>/</w:t>
      </w:r>
      <w:r w:rsidR="001A3268">
        <w:rPr>
          <w:rFonts w:hint="cs"/>
          <w:b/>
          <w:bCs/>
          <w:sz w:val="28"/>
          <w:szCs w:val="28"/>
        </w:rPr>
        <w:t>XXX</w:t>
      </w:r>
      <w:r w:rsidR="007F51C4" w:rsidRPr="001A3268">
        <w:rPr>
          <w:b/>
          <w:bCs/>
          <w:sz w:val="28"/>
          <w:szCs w:val="28"/>
          <w:rtl/>
        </w:rPr>
        <w:t xml:space="preserve"> </w:t>
      </w:r>
      <w:r w:rsidR="007F51C4" w:rsidRPr="001A3268">
        <w:rPr>
          <w:b/>
          <w:bCs/>
          <w:sz w:val="28"/>
          <w:szCs w:val="28"/>
          <w:rtl/>
        </w:rPr>
        <w:fldChar w:fldCharType="begin"/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</w:rPr>
        <w:instrText>DOCPROPERTY  dargagorem  \* MERGEFORMAT</w:instrText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  <w:rtl/>
        </w:rPr>
        <w:fldChar w:fldCharType="separate"/>
      </w:r>
      <w:r w:rsidR="007F51C4" w:rsidRPr="001A3268">
        <w:rPr>
          <w:b/>
          <w:bCs/>
          <w:sz w:val="28"/>
          <w:szCs w:val="28"/>
          <w:rtl/>
        </w:rPr>
        <w:t>טוראי</w:t>
      </w:r>
      <w:r w:rsidR="007F51C4" w:rsidRPr="001A3268">
        <w:rPr>
          <w:b/>
          <w:bCs/>
          <w:sz w:val="28"/>
          <w:szCs w:val="28"/>
          <w:rtl/>
        </w:rPr>
        <w:fldChar w:fldCharType="end"/>
      </w:r>
      <w:r w:rsidR="007F51C4" w:rsidRPr="001A3268">
        <w:rPr>
          <w:b/>
          <w:bCs/>
          <w:sz w:val="28"/>
          <w:szCs w:val="28"/>
          <w:rtl/>
        </w:rPr>
        <w:t xml:space="preserve"> </w:t>
      </w:r>
      <w:r w:rsidR="001A3268">
        <w:rPr>
          <w:rFonts w:hint="cs"/>
          <w:b/>
          <w:bCs/>
          <w:sz w:val="28"/>
          <w:szCs w:val="28"/>
          <w:rtl/>
        </w:rPr>
        <w:t>ד' ק'</w:t>
      </w:r>
      <w:r w:rsidR="00697E26" w:rsidRPr="001A3268">
        <w:rPr>
          <w:rFonts w:hint="cs"/>
          <w:b/>
          <w:bCs/>
          <w:sz w:val="28"/>
          <w:szCs w:val="28"/>
          <w:rtl/>
        </w:rPr>
        <w:tab/>
      </w:r>
      <w:r w:rsidR="001A3268">
        <w:rPr>
          <w:rFonts w:hint="cs"/>
          <w:b/>
          <w:bCs/>
          <w:sz w:val="28"/>
          <w:szCs w:val="28"/>
          <w:rtl/>
        </w:rPr>
        <w:t xml:space="preserve">               </w:t>
      </w:r>
      <w:r w:rsidR="00697E26" w:rsidRPr="001A3268">
        <w:rPr>
          <w:rFonts w:hint="cs"/>
          <w:b/>
          <w:bCs/>
          <w:sz w:val="28"/>
          <w:szCs w:val="28"/>
          <w:rtl/>
        </w:rPr>
        <w:t xml:space="preserve">(ע"י ב"כ, </w:t>
      </w:r>
      <w:r w:rsidRPr="001A3268">
        <w:rPr>
          <w:rFonts w:hint="cs"/>
          <w:b/>
          <w:bCs/>
          <w:sz w:val="28"/>
          <w:szCs w:val="28"/>
          <w:rtl/>
        </w:rPr>
        <w:t>קמ"ש גילעד כהן</w:t>
      </w:r>
      <w:r w:rsidR="00697E26" w:rsidRPr="001A3268">
        <w:rPr>
          <w:rFonts w:hint="cs"/>
          <w:b/>
          <w:bCs/>
          <w:sz w:val="28"/>
          <w:szCs w:val="28"/>
          <w:rtl/>
        </w:rPr>
        <w:t>)</w:t>
      </w:r>
    </w:p>
    <w:p w14:paraId="0B6D4977" w14:textId="77777777" w:rsidR="00822979" w:rsidRPr="001A3268" w:rsidRDefault="00822979" w:rsidP="005F7A46">
      <w:pPr>
        <w:rPr>
          <w:sz w:val="28"/>
          <w:szCs w:val="28"/>
          <w:rtl/>
        </w:rPr>
      </w:pPr>
    </w:p>
    <w:p w14:paraId="7E11E4A8" w14:textId="10F54368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  <w:r w:rsidRPr="001A3268">
        <w:rPr>
          <w:rFonts w:ascii="David Libre" w:hAnsi="David Libre" w:hint="cs"/>
          <w:sz w:val="28"/>
          <w:szCs w:val="28"/>
          <w:rtl/>
        </w:rPr>
        <w:t>הכרעת-דין</w:t>
      </w:r>
    </w:p>
    <w:p w14:paraId="0F7DF4B9" w14:textId="539D8C17" w:rsidR="004E60C3" w:rsidRPr="001A3268" w:rsidRDefault="004E60C3" w:rsidP="004E60C3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1A3268">
        <w:rPr>
          <w:rFonts w:ascii="David Libre" w:hAnsi="David Libre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1A3268">
        <w:rPr>
          <w:rFonts w:ascii="David Libre" w:hAnsi="David Libre" w:cs="David" w:hint="cs"/>
          <w:b w:val="0"/>
          <w:bCs w:val="0"/>
          <w:sz w:val="28"/>
        </w:rPr>
        <w:t>XXX</w:t>
      </w:r>
      <w:r w:rsidRPr="001A3268">
        <w:rPr>
          <w:rFonts w:ascii="David Libre" w:hAnsi="David Libre" w:cs="David" w:hint="cs"/>
          <w:b w:val="0"/>
          <w:bCs w:val="0"/>
          <w:sz w:val="28"/>
          <w:rtl/>
        </w:rPr>
        <w:t xml:space="preserve"> מיום 01.05.2023 ועד יום 12.07.2023 למשך 73 ימים, בהתאם לכתב האישום ולפרטים הנוספים.</w:t>
      </w:r>
      <w:r w:rsidRPr="001A3268">
        <w:rPr>
          <w:rFonts w:ascii="David Libre" w:hAnsi="David Libre" w:cs="David" w:hint="cs"/>
          <w:sz w:val="28"/>
          <w:rtl/>
        </w:rPr>
        <w:t xml:space="preserve"> </w:t>
      </w:r>
    </w:p>
    <w:p w14:paraId="35DDD2FA" w14:textId="77777777" w:rsidR="004E60C3" w:rsidRPr="001A3268" w:rsidRDefault="004E60C3" w:rsidP="004E60C3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6E222210" w14:textId="365A00CF" w:rsidR="004E60C3" w:rsidRPr="001A3268" w:rsidRDefault="004E60C3" w:rsidP="004E60C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1A3268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1A3268">
        <w:rPr>
          <w:rFonts w:ascii="David Libre" w:hAnsi="David Libre" w:hint="cs"/>
          <w:b/>
          <w:bCs/>
          <w:sz w:val="28"/>
          <w:szCs w:val="28"/>
          <w:rtl/>
        </w:rPr>
        <w:t>כ"ח בתמוז התשפ"ג</w:t>
      </w:r>
      <w:r w:rsidRPr="001A3268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1A3268">
        <w:rPr>
          <w:rFonts w:ascii="David Libre" w:hAnsi="David Libre" w:hint="cs"/>
          <w:b/>
          <w:bCs/>
          <w:sz w:val="28"/>
          <w:szCs w:val="28"/>
          <w:rtl/>
        </w:rPr>
        <w:t>17.07.2023</w:t>
      </w:r>
      <w:r w:rsidRPr="001A3268">
        <w:rPr>
          <w:rFonts w:ascii="David Libre" w:hAnsi="David Libre"/>
          <w:b/>
          <w:bCs/>
          <w:sz w:val="28"/>
          <w:szCs w:val="28"/>
          <w:rtl/>
        </w:rPr>
        <w:t>, והודעה בפומבי ובמעמד הצדדים.</w:t>
      </w:r>
    </w:p>
    <w:p w14:paraId="2E81BD3E" w14:textId="77777777" w:rsidR="004E60C3" w:rsidRPr="001A3268" w:rsidRDefault="004E60C3" w:rsidP="004E60C3">
      <w:pPr>
        <w:pStyle w:val="BodyText"/>
        <w:ind w:left="360"/>
        <w:jc w:val="both"/>
        <w:rPr>
          <w:rFonts w:ascii="David Libre" w:hAnsi="David Libre" w:cs="David"/>
          <w:sz w:val="28"/>
          <w:rtl/>
        </w:rPr>
      </w:pPr>
    </w:p>
    <w:p w14:paraId="4245D00F" w14:textId="77777777" w:rsidR="004E60C3" w:rsidRPr="001A3268" w:rsidRDefault="004E60C3" w:rsidP="004E60C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1A3268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0B4BB5CE" w14:textId="4FBD9F34" w:rsidR="004E60C3" w:rsidRPr="001A3268" w:rsidRDefault="004E60C3" w:rsidP="004E60C3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1A3268">
        <w:rPr>
          <w:rFonts w:ascii="David Libre" w:hAnsi="David Libre" w:cs="David" w:hint="cs"/>
          <w:sz w:val="28"/>
          <w:rtl/>
        </w:rPr>
        <w:t>שופט</w:t>
      </w:r>
    </w:p>
    <w:p w14:paraId="613B83B9" w14:textId="77777777" w:rsidR="00FC44E9" w:rsidRPr="001A3268" w:rsidRDefault="00FC44E9" w:rsidP="005F7A46">
      <w:pPr>
        <w:rPr>
          <w:sz w:val="28"/>
          <w:szCs w:val="28"/>
          <w:rtl/>
        </w:rPr>
      </w:pPr>
    </w:p>
    <w:p w14:paraId="274EDCB6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254E37D8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3F7EB60A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42044784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452B33FC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431C1C15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243EBB03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2E361DD4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794C87C3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3168C518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7C4629F6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574FA4E5" w14:textId="77777777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</w:p>
    <w:p w14:paraId="15386F25" w14:textId="6E35AA92" w:rsidR="004E60C3" w:rsidRPr="001A3268" w:rsidRDefault="004E60C3" w:rsidP="004E60C3">
      <w:pPr>
        <w:pStyle w:val="Title"/>
        <w:rPr>
          <w:rFonts w:ascii="David Libre" w:hAnsi="David Libre"/>
          <w:sz w:val="28"/>
          <w:szCs w:val="28"/>
          <w:rtl/>
        </w:rPr>
      </w:pPr>
      <w:r w:rsidRPr="001A3268">
        <w:rPr>
          <w:rFonts w:ascii="David Libre" w:hAnsi="David Libre" w:hint="cs"/>
          <w:sz w:val="28"/>
          <w:szCs w:val="28"/>
          <w:rtl/>
        </w:rPr>
        <w:lastRenderedPageBreak/>
        <w:t>גזר-דין</w:t>
      </w:r>
    </w:p>
    <w:p w14:paraId="310C9F1B" w14:textId="1411E63C" w:rsidR="004E60C3" w:rsidRPr="001A3268" w:rsidRDefault="004E60C3" w:rsidP="004E60C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1A3268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לפי סעיף 94 לחוק השיפוט הצבאי, התשט"ו - 1955, בגין כך שנעדר מיחידתו </w:t>
      </w:r>
      <w:r w:rsidR="001A3268">
        <w:rPr>
          <w:rFonts w:ascii="David Libre" w:hAnsi="David Libre" w:hint="cs"/>
          <w:sz w:val="28"/>
          <w:szCs w:val="28"/>
        </w:rPr>
        <w:t>XXX</w:t>
      </w:r>
      <w:r w:rsidRPr="001A3268">
        <w:rPr>
          <w:rFonts w:ascii="David Libre" w:hAnsi="David Libre" w:hint="cs"/>
          <w:sz w:val="28"/>
          <w:szCs w:val="28"/>
          <w:rtl/>
        </w:rPr>
        <w:t xml:space="preserve"> מיום 01.05.2023 ועד יום 12.07.2023 למשך 73 ימים, בהתאם לכתב האישום ולפרטים הנוספים.</w:t>
      </w:r>
    </w:p>
    <w:p w14:paraId="4C409F48" w14:textId="77777777" w:rsidR="004E60C3" w:rsidRPr="001A3268" w:rsidRDefault="004E60C3" w:rsidP="004E60C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62B6A24" w14:textId="77777777" w:rsidR="004E60C3" w:rsidRPr="001A3268" w:rsidRDefault="004E60C3" w:rsidP="004E60C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1A3268">
        <w:rPr>
          <w:rFonts w:ascii="David Libre" w:hAnsi="David Libre" w:hint="cs"/>
          <w:sz w:val="28"/>
          <w:szCs w:val="28"/>
          <w:rtl/>
        </w:rPr>
        <w:t>הצדדים הציגו בפני הסדר אשר מתחשב בטיב העבירה, משך ההיעדרות, העובדה כי מדובר בהיעדרות חוזרת אשר על הקודמות נשפט בדין משמעתי (ת/2, ת/3), נסיבותיו האישיות המורכבות של הנאשם, הודאה וחיסכון בזמן השיפוטי.</w:t>
      </w:r>
    </w:p>
    <w:p w14:paraId="2A93D0E1" w14:textId="77777777" w:rsidR="004E60C3" w:rsidRPr="001A3268" w:rsidRDefault="004E60C3" w:rsidP="004E60C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3C10D80" w14:textId="77777777" w:rsidR="004E60C3" w:rsidRPr="001A3268" w:rsidRDefault="004E60C3" w:rsidP="004E60C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1A3268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02F9F19" w14:textId="77777777" w:rsidR="004E60C3" w:rsidRPr="001A3268" w:rsidRDefault="004E60C3" w:rsidP="004E60C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DF75361" w14:textId="77777777" w:rsidR="004E60C3" w:rsidRPr="001A3268" w:rsidRDefault="004E60C3" w:rsidP="004E60C3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1A3268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74468D26" w14:textId="77777777" w:rsidR="004E60C3" w:rsidRPr="001A3268" w:rsidRDefault="004E60C3" w:rsidP="004E60C3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51A1CDA2" w14:textId="735832E3" w:rsidR="004E60C3" w:rsidRPr="001A3268" w:rsidRDefault="004E60C3" w:rsidP="004E60C3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1A3268">
        <w:rPr>
          <w:rFonts w:ascii="David Libre" w:hAnsi="David Libre" w:hint="cs"/>
          <w:b/>
          <w:bCs/>
          <w:sz w:val="28"/>
          <w:szCs w:val="28"/>
          <w:rtl/>
        </w:rPr>
        <w:t>ארבעים ושניים (42) ימי מאסר לריצוי בפועל, שיימנו החל מיום מעצרו.</w:t>
      </w:r>
    </w:p>
    <w:p w14:paraId="475AB02B" w14:textId="77777777" w:rsidR="004E60C3" w:rsidRPr="001A3268" w:rsidRDefault="004E60C3" w:rsidP="004E60C3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1A3268">
        <w:rPr>
          <w:rFonts w:ascii="David Libre" w:hAnsi="David Libre" w:hint="cs"/>
          <w:b/>
          <w:bCs/>
          <w:sz w:val="28"/>
          <w:szCs w:val="28"/>
          <w:rtl/>
        </w:rPr>
        <w:t xml:space="preserve">הפעלה של עונש המחבוש המותנה (ת/3) שהוטל בהליך משמעתי מתאריך 19.03.2023, בחופף לעונש המאסר המוטל בסעיף 1. </w:t>
      </w:r>
    </w:p>
    <w:p w14:paraId="7D25462C" w14:textId="0F0DB075" w:rsidR="004E60C3" w:rsidRPr="001A3268" w:rsidRDefault="004E60C3" w:rsidP="004E60C3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1A3268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תשעים (90) ימים למשך שנתיים (2), שלא יעבור עבירה לפי סעיף 92 או 94 לחוק השיפוט הצבאי, התשט"ו-1955. </w:t>
      </w:r>
    </w:p>
    <w:p w14:paraId="1A01FD0C" w14:textId="77777777" w:rsidR="004E60C3" w:rsidRPr="001A3268" w:rsidRDefault="004E60C3" w:rsidP="004E60C3">
      <w:p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1A3268">
        <w:rPr>
          <w:rFonts w:ascii="David Libre" w:hAnsi="David Libre" w:hint="cs"/>
          <w:b/>
          <w:bCs/>
          <w:sz w:val="28"/>
          <w:szCs w:val="28"/>
          <w:rtl/>
        </w:rPr>
        <w:t>בשולי גזר הדין, יופנה הנאשם לוה"ל בכלא. אין בהוראה זו כדי ללמד על פטור משירות.</w:t>
      </w:r>
    </w:p>
    <w:p w14:paraId="595580F6" w14:textId="77777777" w:rsidR="004E60C3" w:rsidRPr="001A3268" w:rsidRDefault="004E60C3" w:rsidP="004E60C3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1A3268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404141C5" w14:textId="18665057" w:rsidR="004E60C3" w:rsidRPr="001A3268" w:rsidRDefault="004E60C3" w:rsidP="004E60C3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1A3268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1A3268">
        <w:rPr>
          <w:rFonts w:ascii="David Libre" w:hAnsi="David Libre" w:hint="cs"/>
          <w:b/>
          <w:bCs/>
          <w:sz w:val="28"/>
          <w:szCs w:val="28"/>
          <w:rtl/>
        </w:rPr>
        <w:t xml:space="preserve">ן </w:t>
      </w:r>
      <w:r w:rsidRPr="001A3268">
        <w:rPr>
          <w:rFonts w:ascii="David Libre" w:hAnsi="David Libre"/>
          <w:b/>
          <w:bCs/>
          <w:sz w:val="28"/>
          <w:szCs w:val="28"/>
          <w:rtl/>
        </w:rPr>
        <w:t xml:space="preserve">היום, </w:t>
      </w:r>
      <w:r w:rsidRPr="001A3268">
        <w:rPr>
          <w:rFonts w:ascii="David Libre" w:hAnsi="David Libre" w:hint="cs"/>
          <w:b/>
          <w:bCs/>
          <w:sz w:val="28"/>
          <w:szCs w:val="28"/>
          <w:rtl/>
        </w:rPr>
        <w:t>כ"ח בתמוז התשפ"ג</w:t>
      </w:r>
      <w:r w:rsidRPr="001A3268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1A3268">
        <w:rPr>
          <w:rFonts w:ascii="David Libre" w:hAnsi="David Libre" w:hint="cs"/>
          <w:b/>
          <w:bCs/>
          <w:sz w:val="28"/>
          <w:szCs w:val="28"/>
          <w:rtl/>
        </w:rPr>
        <w:t>17.07.2023</w:t>
      </w:r>
      <w:r w:rsidRPr="001A3268">
        <w:rPr>
          <w:rFonts w:ascii="David Libre" w:hAnsi="David Libre"/>
          <w:b/>
          <w:bCs/>
          <w:sz w:val="28"/>
          <w:szCs w:val="28"/>
          <w:rtl/>
        </w:rPr>
        <w:t>, והודע בפומבי ובמעמד הצדדים.</w:t>
      </w:r>
    </w:p>
    <w:p w14:paraId="2824E150" w14:textId="77777777" w:rsidR="004E60C3" w:rsidRPr="001A3268" w:rsidRDefault="004E60C3" w:rsidP="004E60C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22850BB1" w14:textId="77777777" w:rsidR="004E60C3" w:rsidRPr="001A3268" w:rsidRDefault="004E60C3" w:rsidP="004E60C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1A3268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651E5912" w14:textId="77777777" w:rsidR="004E60C3" w:rsidRPr="001A3268" w:rsidRDefault="004E60C3" w:rsidP="004E60C3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1A3268">
        <w:rPr>
          <w:rFonts w:ascii="David Libre" w:hAnsi="David Libre" w:cs="David" w:hint="cs"/>
          <w:sz w:val="28"/>
          <w:rtl/>
        </w:rPr>
        <w:t>שופט</w:t>
      </w:r>
    </w:p>
    <w:p w14:paraId="0492E8B3" w14:textId="77777777" w:rsidR="00FC44E9" w:rsidRPr="001A3268" w:rsidRDefault="00FC44E9" w:rsidP="005F7A46">
      <w:pPr>
        <w:rPr>
          <w:sz w:val="28"/>
          <w:szCs w:val="28"/>
          <w:rtl/>
        </w:rPr>
      </w:pPr>
    </w:p>
    <w:p w14:paraId="12F5CBBC" w14:textId="77777777" w:rsidR="00697E26" w:rsidRPr="001A3268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>העתק נכון מהמקור</w:t>
      </w:r>
      <w:r w:rsidRPr="001A3268">
        <w:rPr>
          <w:b/>
          <w:bCs/>
          <w:sz w:val="28"/>
          <w:szCs w:val="28"/>
          <w:rtl/>
        </w:rPr>
        <w:br/>
      </w:r>
      <w:r w:rsidR="007F51C4" w:rsidRPr="001A3268">
        <w:rPr>
          <w:b/>
          <w:bCs/>
          <w:sz w:val="28"/>
          <w:szCs w:val="28"/>
          <w:rtl/>
        </w:rPr>
        <w:fldChar w:fldCharType="begin"/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7F51C4" w:rsidRPr="001A3268">
        <w:rPr>
          <w:b/>
          <w:bCs/>
          <w:sz w:val="28"/>
          <w:szCs w:val="28"/>
        </w:rPr>
        <w:instrText>DOCPROPERTY  kabidbeitdin  \* MERGEFORMAT</w:instrText>
      </w:r>
      <w:r w:rsidR="007F51C4" w:rsidRPr="001A3268">
        <w:rPr>
          <w:b/>
          <w:bCs/>
          <w:sz w:val="28"/>
          <w:szCs w:val="28"/>
          <w:rtl/>
        </w:rPr>
        <w:instrText xml:space="preserve"> </w:instrText>
      </w:r>
      <w:r w:rsidR="00B2616A">
        <w:rPr>
          <w:b/>
          <w:bCs/>
          <w:sz w:val="28"/>
          <w:szCs w:val="28"/>
          <w:rtl/>
        </w:rPr>
        <w:fldChar w:fldCharType="separate"/>
      </w:r>
      <w:r w:rsidR="007F51C4" w:rsidRPr="001A3268">
        <w:rPr>
          <w:b/>
          <w:bCs/>
          <w:sz w:val="28"/>
          <w:szCs w:val="28"/>
          <w:rtl/>
        </w:rPr>
        <w:fldChar w:fldCharType="end"/>
      </w:r>
      <w:r w:rsidRPr="001A3268">
        <w:rPr>
          <w:b/>
          <w:bCs/>
          <w:sz w:val="28"/>
          <w:szCs w:val="28"/>
          <w:rtl/>
        </w:rPr>
        <w:br/>
      </w:r>
      <w:r w:rsidRPr="001A3268">
        <w:rPr>
          <w:rFonts w:hint="cs"/>
          <w:b/>
          <w:bCs/>
          <w:sz w:val="28"/>
          <w:szCs w:val="28"/>
          <w:rtl/>
        </w:rPr>
        <w:t>ק' בית הדין</w:t>
      </w:r>
      <w:r w:rsidRPr="001A3268">
        <w:rPr>
          <w:b/>
          <w:bCs/>
          <w:sz w:val="28"/>
          <w:szCs w:val="28"/>
          <w:rtl/>
        </w:rPr>
        <w:br/>
      </w:r>
    </w:p>
    <w:p w14:paraId="7A95A151" w14:textId="102B719E" w:rsidR="00B82938" w:rsidRPr="001A3268" w:rsidRDefault="00B82938" w:rsidP="008D729E">
      <w:pPr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>נערך על ידי</w:t>
      </w:r>
      <w:r w:rsidR="001A3268">
        <w:rPr>
          <w:rFonts w:hint="cs"/>
          <w:b/>
          <w:bCs/>
          <w:sz w:val="28"/>
          <w:szCs w:val="28"/>
          <w:rtl/>
        </w:rPr>
        <w:t>: א.ל</w:t>
      </w:r>
    </w:p>
    <w:p w14:paraId="595A9F34" w14:textId="44E78211" w:rsidR="00B82938" w:rsidRPr="001A3268" w:rsidRDefault="00B82938" w:rsidP="008D729E">
      <w:pPr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>בתאריך</w:t>
      </w:r>
      <w:r w:rsidR="004E60C3" w:rsidRPr="001A3268">
        <w:rPr>
          <w:rFonts w:hint="cs"/>
          <w:b/>
          <w:bCs/>
          <w:sz w:val="28"/>
          <w:szCs w:val="28"/>
          <w:rtl/>
        </w:rPr>
        <w:t xml:space="preserve"> </w:t>
      </w:r>
      <w:r w:rsidR="001A3268">
        <w:rPr>
          <w:rFonts w:hint="cs"/>
          <w:b/>
          <w:bCs/>
          <w:sz w:val="28"/>
          <w:szCs w:val="28"/>
          <w:rtl/>
        </w:rPr>
        <w:t>31</w:t>
      </w:r>
      <w:r w:rsidR="004E60C3" w:rsidRPr="001A3268">
        <w:rPr>
          <w:rFonts w:hint="cs"/>
          <w:b/>
          <w:bCs/>
          <w:sz w:val="28"/>
          <w:szCs w:val="28"/>
          <w:rtl/>
        </w:rPr>
        <w:t>.07.2023</w:t>
      </w:r>
    </w:p>
    <w:p w14:paraId="3478AC5D" w14:textId="7F519F91" w:rsidR="00B82938" w:rsidRPr="001A3268" w:rsidRDefault="00697E26" w:rsidP="001A3268">
      <w:pPr>
        <w:rPr>
          <w:b/>
          <w:bCs/>
          <w:sz w:val="28"/>
          <w:szCs w:val="28"/>
          <w:rtl/>
        </w:rPr>
      </w:pPr>
      <w:r w:rsidRPr="001A3268">
        <w:rPr>
          <w:rFonts w:hint="cs"/>
          <w:b/>
          <w:bCs/>
          <w:sz w:val="28"/>
          <w:szCs w:val="28"/>
          <w:rtl/>
        </w:rPr>
        <w:t>חתימת המגיה:</w:t>
      </w:r>
      <w:r w:rsidR="001A3268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sectPr w:rsidR="00B82938" w:rsidRPr="001A3268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2497" w14:textId="77777777" w:rsidR="00EF14C0" w:rsidRDefault="00EF14C0">
      <w:r>
        <w:separator/>
      </w:r>
    </w:p>
  </w:endnote>
  <w:endnote w:type="continuationSeparator" w:id="0">
    <w:p w14:paraId="4E52CDED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B114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F2E0C7B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078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426ECC8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848D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3413" w14:textId="77777777" w:rsidR="00EF14C0" w:rsidRDefault="00EF14C0">
      <w:r>
        <w:separator/>
      </w:r>
    </w:p>
  </w:footnote>
  <w:footnote w:type="continuationSeparator" w:id="0">
    <w:p w14:paraId="2E192E42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EA1" w14:textId="77777777" w:rsidR="001A3268" w:rsidRDefault="001A3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028F" w14:textId="3065DB43" w:rsidR="004E60C3" w:rsidRPr="001A3268" w:rsidRDefault="004E60C3" w:rsidP="004E60C3">
    <w:pPr>
      <w:pStyle w:val="Header"/>
      <w:jc w:val="center"/>
      <w:rPr>
        <w:rtl/>
      </w:rPr>
    </w:pPr>
    <w:r w:rsidRPr="001A3268">
      <w:rPr>
        <w:rFonts w:hint="cs"/>
        <w:rtl/>
      </w:rPr>
      <w:t>-</w:t>
    </w:r>
    <w:r w:rsidR="001A3268" w:rsidRPr="001A3268">
      <w:rPr>
        <w:rFonts w:hint="cs"/>
        <w:rtl/>
      </w:rPr>
      <w:t>בלמ"ס</w:t>
    </w:r>
    <w:r w:rsidRPr="001A3268">
      <w:rPr>
        <w:rFonts w:hint="cs"/>
        <w:rtl/>
      </w:rPr>
      <w:t>-</w:t>
    </w:r>
  </w:p>
  <w:p w14:paraId="3D6B012B" w14:textId="6EED0F5B" w:rsidR="00950E87" w:rsidRPr="001A3268" w:rsidRDefault="00B2616A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1A3268">
      <w:rPr>
        <w:rtl/>
      </w:rPr>
      <w:t>צפון (מחוזי) 188/23</w:t>
    </w:r>
    <w:r>
      <w:fldChar w:fldCharType="end"/>
    </w:r>
  </w:p>
  <w:p w14:paraId="4784B736" w14:textId="58FB139E" w:rsidR="0011094D" w:rsidRPr="001A3268" w:rsidRDefault="00B82938" w:rsidP="001A3268">
    <w:pPr>
      <w:pStyle w:val="Header"/>
      <w:jc w:val="right"/>
    </w:pPr>
    <w:r w:rsidRPr="001A3268">
      <w:rPr>
        <w:rFonts w:hint="cs"/>
        <w:rtl/>
      </w:rPr>
      <w:t>התובע הצבאי נ'</w:t>
    </w:r>
    <w:r w:rsidR="0011094D" w:rsidRPr="001A3268">
      <w:rPr>
        <w:rFonts w:hint="cs"/>
        <w:rtl/>
      </w:rPr>
      <w:t xml:space="preserve"> </w:t>
    </w:r>
    <w:r w:rsidR="00B2616A">
      <w:fldChar w:fldCharType="begin"/>
    </w:r>
    <w:r w:rsidR="00B2616A">
      <w:instrText xml:space="preserve"> DOCPROPERTY  sugsherutgorem  \* MERGEFORMAT </w:instrText>
    </w:r>
    <w:r w:rsidR="00B2616A">
      <w:fldChar w:fldCharType="separate"/>
    </w:r>
    <w:r w:rsidR="00950E87" w:rsidRPr="001A3268">
      <w:rPr>
        <w:rtl/>
      </w:rPr>
      <w:t>ח</w:t>
    </w:r>
    <w:r w:rsidR="00B2616A">
      <w:fldChar w:fldCharType="end"/>
    </w:r>
    <w:r w:rsidR="001E6971" w:rsidRPr="001A3268">
      <w:rPr>
        <w:rtl/>
      </w:rPr>
      <w:t>/</w:t>
    </w:r>
    <w:r w:rsidR="001A3268" w:rsidRPr="001A3268">
      <w:rPr>
        <w:rFonts w:hint="cs"/>
      </w:rPr>
      <w:t>XXX</w:t>
    </w:r>
    <w:r w:rsidR="001E6971" w:rsidRPr="001A3268">
      <w:rPr>
        <w:rtl/>
      </w:rPr>
      <w:t xml:space="preserve"> </w:t>
    </w:r>
    <w:r w:rsidR="00B2616A">
      <w:fldChar w:fldCharType="begin"/>
    </w:r>
    <w:r w:rsidR="00B2616A">
      <w:instrText xml:space="preserve"> DOCPROPERTY  dargagorem  \* MERGEFORMAT </w:instrText>
    </w:r>
    <w:r w:rsidR="00B2616A">
      <w:fldChar w:fldCharType="separate"/>
    </w:r>
    <w:r w:rsidR="007F51C4" w:rsidRPr="001A3268">
      <w:rPr>
        <w:rtl/>
      </w:rPr>
      <w:t>טוראי</w:t>
    </w:r>
    <w:r w:rsidR="00B2616A">
      <w:fldChar w:fldCharType="end"/>
    </w:r>
    <w:r w:rsidR="001E6971" w:rsidRPr="001A3268">
      <w:rPr>
        <w:rtl/>
      </w:rPr>
      <w:t xml:space="preserve"> </w:t>
    </w:r>
    <w:r w:rsidR="001A3268">
      <w:rPr>
        <w:rFonts w:hint="cs"/>
        <w:rtl/>
      </w:rPr>
      <w:t>ד' ק'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AE00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2C5E83C0" wp14:editId="40F11B77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CB77F57" wp14:editId="269D2804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8FC0F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A3268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4E60C3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2616A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AF546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4E60C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4E60C3"/>
    <w:rPr>
      <w:rFonts w:cs="Narkisim"/>
      <w:b/>
      <w:bCs/>
      <w:szCs w:val="28"/>
    </w:rPr>
  </w:style>
  <w:style w:type="paragraph" w:styleId="Title">
    <w:name w:val="Title"/>
    <w:basedOn w:val="Normal"/>
    <w:link w:val="TitleChar"/>
    <w:qFormat/>
    <w:rsid w:val="004E60C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4E60C3"/>
    <w:rPr>
      <w:rFonts w:cs="David"/>
      <w:b/>
      <w:bCs/>
      <w:szCs w:val="3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E60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E60C3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2023-07-31T07:42:00Z</dcterms:created>
  <dcterms:modified xsi:type="dcterms:W3CDTF">2023-08-03T11:16:00Z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188/23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9228714</vt:lpwstr>
  </property>
  <property fmtid="{D5CDD505-2E9C-101B-9397-08002B2CF9AE}" pid="7" name="shempratigorem">
    <vt:lpwstr>דניאל</vt:lpwstr>
  </property>
  <property fmtid="{D5CDD505-2E9C-101B-9397-08002B2CF9AE}" pid="8" name="shemmishpachagorem">
    <vt:lpwstr>קופמן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באב התשפ"ג</vt:lpwstr>
  </property>
  <property fmtid="{D5CDD505-2E9C-101B-9397-08002B2CF9AE}" pid="15" name="taarichnochechi">
    <vt:lpwstr>30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