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3328" w14:textId="77777777" w:rsidR="00C05837" w:rsidRPr="00575395" w:rsidRDefault="00C05837" w:rsidP="00C05837">
      <w:pPr>
        <w:jc w:val="center"/>
        <w:rPr>
          <w:rFonts w:ascii="David" w:hAnsi="David"/>
          <w:b/>
          <w:bCs/>
          <w:sz w:val="28"/>
          <w:szCs w:val="28"/>
        </w:rPr>
      </w:pPr>
      <w:bookmarkStart w:id="0" w:name="_Hlk112853714"/>
      <w:r w:rsidRPr="00575395">
        <w:rPr>
          <w:rFonts w:ascii="David" w:hAnsi="David"/>
          <w:noProof/>
          <w:sz w:val="28"/>
          <w:szCs w:val="28"/>
        </w:rPr>
        <w:drawing>
          <wp:inline distT="0" distB="0" distL="0" distR="0" wp14:anchorId="594CEB09" wp14:editId="76E1A1D7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395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575395">
        <w:rPr>
          <w:rFonts w:ascii="David" w:hAnsi="David"/>
          <w:noProof/>
          <w:sz w:val="28"/>
          <w:szCs w:val="28"/>
        </w:rPr>
        <w:drawing>
          <wp:inline distT="0" distB="0" distL="0" distR="0" wp14:anchorId="490AB2AF" wp14:editId="3A75CDE6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395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76B05DF2" w14:textId="77777777" w:rsidR="00AA59A5" w:rsidRDefault="00AA59A5" w:rsidP="00C05837">
      <w:pPr>
        <w:rPr>
          <w:rFonts w:ascii="David Libre" w:hAnsi="David Libre"/>
          <w:b/>
          <w:bCs/>
          <w:rtl/>
        </w:rPr>
      </w:pPr>
    </w:p>
    <w:p w14:paraId="075A4825" w14:textId="1403F3E5" w:rsidR="00C05837" w:rsidRPr="00E24C61" w:rsidRDefault="00C05837" w:rsidP="00C05837">
      <w:pPr>
        <w:rPr>
          <w:b/>
          <w:bCs/>
          <w:rtl/>
        </w:rPr>
      </w:pPr>
      <w:r w:rsidRPr="00E24C61">
        <w:rPr>
          <w:rFonts w:ascii="David Libre" w:hAnsi="David Libre" w:hint="cs"/>
          <w:b/>
          <w:bCs/>
          <w:rtl/>
        </w:rPr>
        <w:t xml:space="preserve">בבית הדין </w:t>
      </w:r>
      <w:r w:rsidRPr="00E24C61">
        <w:rPr>
          <w:rFonts w:hint="cs"/>
          <w:b/>
          <w:bCs/>
          <w:rtl/>
        </w:rPr>
        <w:t>הצבאי המחוזי</w:t>
      </w:r>
    </w:p>
    <w:p w14:paraId="2D8E7947" w14:textId="77777777" w:rsidR="00C05837" w:rsidRDefault="00C05837" w:rsidP="00C05837">
      <w:pPr>
        <w:rPr>
          <w:rFonts w:ascii="David Libre" w:hAnsi="David Libre"/>
          <w:b/>
          <w:bCs/>
          <w:rtl/>
        </w:rPr>
      </w:pPr>
      <w:r w:rsidRPr="00E24C61">
        <w:rPr>
          <w:rFonts w:hint="cs"/>
          <w:b/>
          <w:bCs/>
          <w:rtl/>
        </w:rPr>
        <w:t>במחוז שיפו</w:t>
      </w:r>
      <w:r w:rsidRPr="00E24C61">
        <w:rPr>
          <w:rFonts w:ascii="David Libre" w:hAnsi="David Libre" w:hint="cs"/>
          <w:b/>
          <w:bCs/>
          <w:rtl/>
        </w:rPr>
        <w:t>טי ח"א</w:t>
      </w:r>
    </w:p>
    <w:p w14:paraId="4DCF575C" w14:textId="61E36340" w:rsidR="00C05837" w:rsidRPr="00E24C61" w:rsidRDefault="00C05837" w:rsidP="00C05837">
      <w:pPr>
        <w:rPr>
          <w:rFonts w:ascii="David Libre" w:hAnsi="David Libre"/>
          <w:b/>
          <w:bCs/>
          <w:rtl/>
        </w:rPr>
      </w:pPr>
      <w:r>
        <w:rPr>
          <w:rFonts w:ascii="David Libre" w:hAnsi="David Libre" w:hint="cs"/>
          <w:b/>
          <w:bCs/>
          <w:rtl/>
        </w:rPr>
        <w:t>בפני השופט:                                    סא"ל סבסטיאן אוסובסקי</w:t>
      </w:r>
    </w:p>
    <w:p w14:paraId="2657319A" w14:textId="77777777" w:rsidR="00C05837" w:rsidRDefault="00C05837" w:rsidP="00C05837">
      <w:pPr>
        <w:pStyle w:val="BodyText"/>
        <w:jc w:val="both"/>
        <w:rPr>
          <w:rFonts w:ascii="David Libre" w:hAnsi="David Libre" w:cs="David"/>
          <w:sz w:val="24"/>
          <w:szCs w:val="24"/>
          <w:u w:val="single"/>
          <w:rtl/>
        </w:rPr>
      </w:pPr>
    </w:p>
    <w:p w14:paraId="7A1697DD" w14:textId="2BFCC178" w:rsidR="00C05837" w:rsidRDefault="00C05837" w:rsidP="00C05837">
      <w:pPr>
        <w:pStyle w:val="BodyText"/>
        <w:jc w:val="both"/>
        <w:rPr>
          <w:rFonts w:ascii="David Libre" w:hAnsi="David Libre" w:cs="David"/>
          <w:sz w:val="24"/>
          <w:szCs w:val="24"/>
          <w:rtl/>
        </w:rPr>
      </w:pPr>
      <w:r>
        <w:rPr>
          <w:rFonts w:ascii="David Libre" w:hAnsi="David Libre" w:cs="David" w:hint="cs"/>
          <w:sz w:val="24"/>
          <w:szCs w:val="24"/>
          <w:rtl/>
        </w:rPr>
        <w:t>בעניין: התובע הצבאי                                                                                (ע"י ב"כ, סרן יאיר כהן)</w:t>
      </w:r>
    </w:p>
    <w:p w14:paraId="4FCCFEF5" w14:textId="77777777" w:rsidR="00C05837" w:rsidRDefault="00C05837" w:rsidP="00C05837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  <w:r>
        <w:rPr>
          <w:rFonts w:ascii="David Libre" w:hAnsi="David Libre" w:cs="David" w:hint="cs"/>
          <w:sz w:val="24"/>
          <w:szCs w:val="24"/>
          <w:rtl/>
        </w:rPr>
        <w:t>נגד</w:t>
      </w:r>
    </w:p>
    <w:p w14:paraId="065DD8A5" w14:textId="00C2DFF0" w:rsidR="00C05837" w:rsidRPr="002241E7" w:rsidRDefault="00C05837" w:rsidP="00C05837">
      <w:pPr>
        <w:pStyle w:val="BodyText"/>
        <w:jc w:val="both"/>
        <w:rPr>
          <w:rFonts w:ascii="David Libre" w:hAnsi="David Libre" w:cs="David"/>
          <w:sz w:val="24"/>
          <w:szCs w:val="24"/>
          <w:rtl/>
        </w:rPr>
      </w:pPr>
      <w:r>
        <w:rPr>
          <w:rFonts w:ascii="David Libre" w:hAnsi="David Libre" w:cs="David" w:hint="cs"/>
          <w:sz w:val="24"/>
          <w:szCs w:val="24"/>
          <w:rtl/>
        </w:rPr>
        <w:t>ה</w:t>
      </w:r>
      <w:r w:rsidRPr="002241E7">
        <w:rPr>
          <w:rFonts w:ascii="David Libre" w:hAnsi="David Libre" w:cs="David" w:hint="cs"/>
          <w:sz w:val="24"/>
          <w:szCs w:val="24"/>
          <w:rtl/>
        </w:rPr>
        <w:t>נאש</w:t>
      </w:r>
      <w:r>
        <w:rPr>
          <w:rFonts w:ascii="David Libre" w:hAnsi="David Libre" w:cs="David" w:hint="cs"/>
          <w:sz w:val="24"/>
          <w:szCs w:val="24"/>
          <w:rtl/>
        </w:rPr>
        <w:t>מת</w:t>
      </w:r>
      <w:r w:rsidRPr="002241E7">
        <w:rPr>
          <w:rFonts w:ascii="David Libre" w:hAnsi="David Libre" w:cs="David" w:hint="cs"/>
          <w:sz w:val="24"/>
          <w:szCs w:val="24"/>
          <w:rtl/>
        </w:rPr>
        <w:t>:</w:t>
      </w:r>
      <w:r>
        <w:rPr>
          <w:rFonts w:ascii="David Libre" w:hAnsi="David Libre" w:cs="David" w:hint="cs"/>
          <w:sz w:val="24"/>
          <w:szCs w:val="24"/>
        </w:rPr>
        <w:t>X</w:t>
      </w:r>
      <w:r>
        <w:rPr>
          <w:rFonts w:ascii="David Libre" w:hAnsi="David Libre" w:cs="David" w:hint="cs"/>
          <w:sz w:val="24"/>
          <w:szCs w:val="24"/>
          <w:rtl/>
        </w:rPr>
        <w:t>/</w:t>
      </w:r>
      <w:r>
        <w:rPr>
          <w:rFonts w:ascii="David Libre" w:hAnsi="David Libre" w:cs="David" w:hint="cs"/>
          <w:sz w:val="24"/>
          <w:szCs w:val="24"/>
        </w:rPr>
        <w:t>XXX</w:t>
      </w:r>
      <w:r w:rsidRPr="002241E7">
        <w:rPr>
          <w:rFonts w:ascii="David Libre" w:hAnsi="David Libre" w:cs="David" w:hint="cs"/>
          <w:sz w:val="24"/>
          <w:szCs w:val="24"/>
          <w:rtl/>
        </w:rPr>
        <w:t xml:space="preserve"> </w:t>
      </w:r>
      <w:r>
        <w:rPr>
          <w:rFonts w:ascii="David Libre" w:hAnsi="David Libre" w:cs="David" w:hint="cs"/>
          <w:sz w:val="24"/>
          <w:szCs w:val="24"/>
          <w:rtl/>
        </w:rPr>
        <w:t>רב"ט ד</w:t>
      </w:r>
      <w:r w:rsidR="004C7E99">
        <w:rPr>
          <w:rFonts w:ascii="David Libre" w:hAnsi="David Libre" w:cs="David" w:hint="cs"/>
          <w:sz w:val="24"/>
          <w:szCs w:val="24"/>
          <w:rtl/>
        </w:rPr>
        <w:t>'</w:t>
      </w:r>
      <w:r>
        <w:rPr>
          <w:rFonts w:ascii="David Libre" w:hAnsi="David Libre" w:cs="David" w:hint="cs"/>
          <w:sz w:val="24"/>
          <w:szCs w:val="24"/>
          <w:rtl/>
        </w:rPr>
        <w:t xml:space="preserve"> ו</w:t>
      </w:r>
      <w:r w:rsidR="004C7E99">
        <w:rPr>
          <w:rFonts w:ascii="David Libre" w:hAnsi="David Libre" w:cs="David" w:hint="cs"/>
          <w:sz w:val="24"/>
          <w:szCs w:val="24"/>
          <w:rtl/>
        </w:rPr>
        <w:t>'</w:t>
      </w:r>
      <w:r>
        <w:rPr>
          <w:rFonts w:ascii="David Libre" w:hAnsi="David Libre" w:cs="David" w:hint="cs"/>
          <w:sz w:val="24"/>
          <w:szCs w:val="24"/>
          <w:rtl/>
        </w:rPr>
        <w:t xml:space="preserve">                  </w:t>
      </w:r>
      <w:r w:rsidR="004C7E99">
        <w:rPr>
          <w:rFonts w:ascii="David Libre" w:hAnsi="David Libre" w:cs="David" w:hint="cs"/>
          <w:sz w:val="24"/>
          <w:szCs w:val="24"/>
          <w:rtl/>
        </w:rPr>
        <w:t xml:space="preserve">            </w:t>
      </w:r>
      <w:r>
        <w:rPr>
          <w:rFonts w:ascii="David Libre" w:hAnsi="David Libre" w:cs="David" w:hint="cs"/>
          <w:sz w:val="24"/>
          <w:szCs w:val="24"/>
          <w:rtl/>
        </w:rPr>
        <w:t xml:space="preserve"> (ע"י ב"כ, עו"ד שגיא </w:t>
      </w:r>
      <w:proofErr w:type="spellStart"/>
      <w:r>
        <w:rPr>
          <w:rFonts w:ascii="David Libre" w:hAnsi="David Libre" w:cs="David" w:hint="cs"/>
          <w:sz w:val="24"/>
          <w:szCs w:val="24"/>
          <w:rtl/>
        </w:rPr>
        <w:t>גרינפלד</w:t>
      </w:r>
      <w:proofErr w:type="spellEnd"/>
      <w:r>
        <w:rPr>
          <w:rFonts w:ascii="David Libre" w:hAnsi="David Libre" w:cs="David" w:hint="cs"/>
          <w:sz w:val="24"/>
          <w:szCs w:val="24"/>
          <w:rtl/>
        </w:rPr>
        <w:t xml:space="preserve"> ועו"ד מאי ג'רבי)</w:t>
      </w:r>
    </w:p>
    <w:p w14:paraId="349BB4A3" w14:textId="3690A41B" w:rsidR="001259F1" w:rsidRPr="007B1AF0" w:rsidRDefault="001259F1" w:rsidP="001259F1">
      <w:pPr>
        <w:pStyle w:val="BodyText"/>
        <w:jc w:val="center"/>
        <w:rPr>
          <w:rFonts w:ascii="David Libre" w:hAnsi="David Libre" w:cs="David"/>
          <w:sz w:val="24"/>
          <w:szCs w:val="24"/>
          <w:u w:val="single"/>
        </w:rPr>
      </w:pPr>
    </w:p>
    <w:p w14:paraId="550489E4" w14:textId="77777777" w:rsidR="007B1AF0" w:rsidRPr="007B1AF0" w:rsidRDefault="007B1AF0" w:rsidP="007B1AF0">
      <w:pPr>
        <w:pStyle w:val="Title"/>
        <w:rPr>
          <w:rFonts w:ascii="David Libre" w:hAnsi="David Libre"/>
          <w:sz w:val="24"/>
          <w:szCs w:val="24"/>
          <w:rtl/>
        </w:rPr>
      </w:pPr>
      <w:r w:rsidRPr="007B1AF0">
        <w:rPr>
          <w:rFonts w:ascii="David Libre" w:hAnsi="David Libre"/>
          <w:sz w:val="24"/>
          <w:szCs w:val="24"/>
          <w:rtl/>
        </w:rPr>
        <w:t>הכרעת - דין</w:t>
      </w:r>
    </w:p>
    <w:p w14:paraId="2A2ADF2C" w14:textId="6711113C" w:rsidR="007B1AF0" w:rsidRPr="007B1AF0" w:rsidRDefault="007B1AF0" w:rsidP="007B1AF0">
      <w:pPr>
        <w:pStyle w:val="BodyText"/>
        <w:jc w:val="both"/>
        <w:rPr>
          <w:rFonts w:ascii="David Libre" w:hAnsi="David Libre" w:cs="David"/>
          <w:sz w:val="24"/>
          <w:szCs w:val="24"/>
          <w:rtl/>
        </w:rPr>
      </w:pPr>
      <w:r w:rsidRPr="007B1AF0">
        <w:rPr>
          <w:rFonts w:ascii="David Libre" w:hAnsi="David Libre" w:cs="David"/>
          <w:b w:val="0"/>
          <w:bCs w:val="0"/>
          <w:sz w:val="24"/>
          <w:szCs w:val="24"/>
          <w:rtl/>
        </w:rPr>
        <w:t xml:space="preserve">על פי הודאתה, מורשעת הנאשמת בעבירה של היעדר מן השירות שלא ברשות, לפי סעיף 94 לחוק השיפוט הצבאי, </w:t>
      </w:r>
      <w:proofErr w:type="spellStart"/>
      <w:r w:rsidRPr="007B1AF0">
        <w:rPr>
          <w:rFonts w:ascii="David Libre" w:hAnsi="David Libre" w:cs="David"/>
          <w:b w:val="0"/>
          <w:bCs w:val="0"/>
          <w:sz w:val="24"/>
          <w:szCs w:val="24"/>
          <w:rtl/>
        </w:rPr>
        <w:t>התשט"ו</w:t>
      </w:r>
      <w:proofErr w:type="spellEnd"/>
      <w:r w:rsidRPr="007B1AF0">
        <w:rPr>
          <w:rFonts w:ascii="David Libre" w:hAnsi="David Libre" w:cs="David"/>
          <w:b w:val="0"/>
          <w:bCs w:val="0"/>
          <w:sz w:val="24"/>
          <w:szCs w:val="24"/>
          <w:rtl/>
        </w:rPr>
        <w:t xml:space="preserve"> - 1955, בגין כך שנעדרה מיחידתה </w:t>
      </w:r>
      <w:r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מפקדת </w:t>
      </w:r>
      <w:r w:rsidR="00C05837">
        <w:rPr>
          <w:rFonts w:ascii="David Libre" w:hAnsi="David Libre" w:cs="David" w:hint="cs"/>
          <w:b w:val="0"/>
          <w:bCs w:val="0"/>
          <w:sz w:val="24"/>
          <w:szCs w:val="24"/>
        </w:rPr>
        <w:t>XXX</w:t>
      </w:r>
      <w:r w:rsidRPr="007B1AF0">
        <w:rPr>
          <w:rFonts w:ascii="David Libre" w:hAnsi="David Libre" w:cs="David"/>
          <w:b w:val="0"/>
          <w:bCs w:val="0"/>
          <w:sz w:val="24"/>
          <w:szCs w:val="24"/>
          <w:rtl/>
        </w:rPr>
        <w:t xml:space="preserve"> מיום</w:t>
      </w:r>
      <w:r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 11.12.2017</w:t>
      </w:r>
      <w:r w:rsidRPr="007B1AF0">
        <w:rPr>
          <w:rFonts w:ascii="David Libre" w:hAnsi="David Libre" w:cs="David"/>
          <w:b w:val="0"/>
          <w:bCs w:val="0"/>
          <w:sz w:val="24"/>
          <w:szCs w:val="24"/>
          <w:rtl/>
        </w:rPr>
        <w:t xml:space="preserve"> ועד</w:t>
      </w:r>
      <w:r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  </w:t>
      </w:r>
      <w:r w:rsidRPr="007B1AF0">
        <w:rPr>
          <w:rFonts w:ascii="David Libre" w:hAnsi="David Libre" w:cs="David"/>
          <w:b w:val="0"/>
          <w:bCs w:val="0"/>
          <w:sz w:val="24"/>
          <w:szCs w:val="24"/>
          <w:rtl/>
        </w:rPr>
        <w:t xml:space="preserve"> יום</w:t>
      </w:r>
      <w:r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 25.01.2023</w:t>
      </w:r>
      <w:r w:rsidRPr="007B1AF0">
        <w:rPr>
          <w:rFonts w:ascii="David Libre" w:hAnsi="David Libre" w:cs="David"/>
          <w:b w:val="0"/>
          <w:bCs w:val="0"/>
          <w:sz w:val="24"/>
          <w:szCs w:val="24"/>
          <w:rtl/>
        </w:rPr>
        <w:t xml:space="preserve"> למשך </w:t>
      </w:r>
      <w:r>
        <w:rPr>
          <w:rFonts w:ascii="David Libre" w:hAnsi="David Libre" w:cs="David" w:hint="cs"/>
          <w:b w:val="0"/>
          <w:bCs w:val="0"/>
          <w:sz w:val="24"/>
          <w:szCs w:val="24"/>
          <w:rtl/>
        </w:rPr>
        <w:t>1</w:t>
      </w:r>
      <w:r w:rsidR="00AA59A5">
        <w:rPr>
          <w:rFonts w:ascii="David Libre" w:hAnsi="David Libre" w:cs="David" w:hint="cs"/>
          <w:b w:val="0"/>
          <w:bCs w:val="0"/>
          <w:sz w:val="24"/>
          <w:szCs w:val="24"/>
          <w:rtl/>
        </w:rPr>
        <w:t>,</w:t>
      </w:r>
      <w:r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872 </w:t>
      </w:r>
      <w:r w:rsidRPr="007B1AF0">
        <w:rPr>
          <w:rFonts w:ascii="David Libre" w:hAnsi="David Libre" w:cs="David"/>
          <w:b w:val="0"/>
          <w:bCs w:val="0"/>
          <w:sz w:val="24"/>
          <w:szCs w:val="24"/>
          <w:rtl/>
        </w:rPr>
        <w:t>ימים, בהתאם לכתב האישום</w:t>
      </w:r>
      <w:r>
        <w:rPr>
          <w:rFonts w:ascii="David Libre" w:hAnsi="David Libre" w:cs="David" w:hint="cs"/>
          <w:b w:val="0"/>
          <w:bCs w:val="0"/>
          <w:sz w:val="24"/>
          <w:szCs w:val="24"/>
          <w:rtl/>
        </w:rPr>
        <w:t>.</w:t>
      </w:r>
    </w:p>
    <w:p w14:paraId="57F906E3" w14:textId="77777777" w:rsidR="007B1AF0" w:rsidRPr="00D52767" w:rsidRDefault="007B1AF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 Libre" w:hAnsi="David Libre"/>
          <w:b/>
          <w:bCs/>
          <w:rtl/>
        </w:rPr>
      </w:pPr>
      <w:r w:rsidRPr="00D52767">
        <w:rPr>
          <w:rFonts w:ascii="David Libre" w:hAnsi="David Libre"/>
          <w:b/>
          <w:bCs/>
          <w:rtl/>
        </w:rPr>
        <w:t>ניתנה היום,</w:t>
      </w:r>
      <w:r>
        <w:rPr>
          <w:rFonts w:ascii="David Libre" w:hAnsi="David Libre" w:hint="cs"/>
          <w:b/>
          <w:bCs/>
          <w:rtl/>
        </w:rPr>
        <w:t xml:space="preserve"> ח' באדר </w:t>
      </w:r>
      <w:proofErr w:type="spellStart"/>
      <w:r w:rsidRPr="00D52767">
        <w:rPr>
          <w:rFonts w:ascii="David Libre" w:hAnsi="David Libre" w:hint="cs"/>
          <w:b/>
          <w:bCs/>
          <w:rtl/>
        </w:rPr>
        <w:t>התשפ"</w:t>
      </w:r>
      <w:r>
        <w:rPr>
          <w:rFonts w:ascii="David Libre" w:hAnsi="David Libre" w:hint="cs"/>
          <w:b/>
          <w:bCs/>
          <w:rtl/>
        </w:rPr>
        <w:t>ג</w:t>
      </w:r>
      <w:proofErr w:type="spellEnd"/>
      <w:r w:rsidRPr="00D52767">
        <w:rPr>
          <w:rFonts w:ascii="David Libre" w:hAnsi="David Libre" w:hint="cs"/>
          <w:b/>
          <w:bCs/>
          <w:rtl/>
        </w:rPr>
        <w:t xml:space="preserve">, </w:t>
      </w:r>
      <w:r>
        <w:rPr>
          <w:rFonts w:ascii="David Libre" w:hAnsi="David Libre" w:hint="cs"/>
          <w:b/>
          <w:bCs/>
          <w:rtl/>
        </w:rPr>
        <w:t>01.03.2023</w:t>
      </w:r>
      <w:r w:rsidRPr="00D52767">
        <w:rPr>
          <w:rFonts w:ascii="David Libre" w:hAnsi="David Libre"/>
          <w:b/>
          <w:bCs/>
          <w:rtl/>
        </w:rPr>
        <w:t>, והודעה בפומבי ובמעמד הצדדים.</w:t>
      </w:r>
    </w:p>
    <w:p w14:paraId="49C071AD" w14:textId="174F4AE6" w:rsidR="007B1AF0" w:rsidRPr="007B1AF0" w:rsidRDefault="007B1AF0" w:rsidP="00C05837">
      <w:pPr>
        <w:autoSpaceDE w:val="0"/>
        <w:autoSpaceDN w:val="0"/>
        <w:spacing w:line="360" w:lineRule="auto"/>
        <w:ind w:left="360"/>
        <w:jc w:val="left"/>
        <w:rPr>
          <w:rFonts w:ascii="David Libre" w:hAnsi="David Libre"/>
          <w:rtl/>
        </w:rPr>
      </w:pPr>
    </w:p>
    <w:p w14:paraId="76D5D9C1" w14:textId="77777777" w:rsidR="007B1AF0" w:rsidRPr="007B1AF0" w:rsidRDefault="007B1AF0" w:rsidP="007B1AF0">
      <w:pPr>
        <w:spacing w:line="360" w:lineRule="auto"/>
        <w:jc w:val="center"/>
        <w:rPr>
          <w:rFonts w:ascii="David Libre" w:hAnsi="David Libre"/>
          <w:b/>
          <w:bCs/>
          <w:rtl/>
        </w:rPr>
      </w:pPr>
      <w:r w:rsidRPr="007B1AF0">
        <w:rPr>
          <w:rFonts w:ascii="David Libre" w:hAnsi="David Libre"/>
          <w:b/>
          <w:bCs/>
          <w:rtl/>
        </w:rPr>
        <w:t>___________</w:t>
      </w:r>
    </w:p>
    <w:p w14:paraId="050FAE23" w14:textId="7FEFEAAE" w:rsidR="007B1AF0" w:rsidRPr="007B1AF0" w:rsidRDefault="00C05837" w:rsidP="007B1AF0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  <w:r>
        <w:rPr>
          <w:rFonts w:ascii="David Libre" w:hAnsi="David Libre" w:cs="David" w:hint="cs"/>
          <w:sz w:val="24"/>
          <w:szCs w:val="24"/>
          <w:rtl/>
        </w:rPr>
        <w:t>שופט</w:t>
      </w:r>
    </w:p>
    <w:p w14:paraId="111CA95E" w14:textId="6DCE5A6D" w:rsidR="007B1AF0" w:rsidRPr="007B1AF0" w:rsidRDefault="003D6B14" w:rsidP="00C05837">
      <w:pPr>
        <w:pStyle w:val="BodyText"/>
        <w:rPr>
          <w:rFonts w:ascii="David Libre" w:hAnsi="David Libre"/>
          <w:rtl/>
        </w:rPr>
      </w:pPr>
      <w:r>
        <w:rPr>
          <w:rFonts w:ascii="David Libre" w:hAnsi="David Libre" w:hint="cs"/>
          <w:rtl/>
        </w:rPr>
        <w:t xml:space="preserve"> </w:t>
      </w:r>
    </w:p>
    <w:p w14:paraId="139A42DC" w14:textId="77777777" w:rsidR="007B1AF0" w:rsidRPr="007B1AF0" w:rsidRDefault="007B1AF0" w:rsidP="007B1AF0">
      <w:pPr>
        <w:pStyle w:val="Title"/>
        <w:rPr>
          <w:rFonts w:ascii="David Libre" w:hAnsi="David Libre"/>
          <w:sz w:val="24"/>
          <w:szCs w:val="24"/>
          <w:rtl/>
        </w:rPr>
      </w:pPr>
      <w:r w:rsidRPr="007B1AF0">
        <w:rPr>
          <w:rFonts w:ascii="David Libre" w:hAnsi="David Libre"/>
          <w:b w:val="0"/>
          <w:bCs w:val="0"/>
          <w:sz w:val="24"/>
          <w:szCs w:val="24"/>
          <w:rtl/>
        </w:rPr>
        <w:br w:type="page"/>
      </w:r>
      <w:r w:rsidRPr="007B1AF0">
        <w:rPr>
          <w:rFonts w:ascii="David Libre" w:hAnsi="David Libre"/>
          <w:sz w:val="24"/>
          <w:szCs w:val="24"/>
          <w:rtl/>
        </w:rPr>
        <w:lastRenderedPageBreak/>
        <w:t>גזר - דין</w:t>
      </w:r>
    </w:p>
    <w:p w14:paraId="20039EE2" w14:textId="14CF229C" w:rsidR="007B1AF0" w:rsidRDefault="007B1AF0" w:rsidP="007B1AF0">
      <w:pPr>
        <w:spacing w:line="360" w:lineRule="auto"/>
        <w:rPr>
          <w:rFonts w:ascii="David Libre" w:hAnsi="David Libre"/>
          <w:rtl/>
        </w:rPr>
      </w:pPr>
      <w:r w:rsidRPr="007B1AF0">
        <w:rPr>
          <w:rFonts w:ascii="David Libre" w:hAnsi="David Libre"/>
          <w:rtl/>
        </w:rPr>
        <w:t xml:space="preserve">הנאשמת הורשעה על פי הודאתה בעבירה של היעדר מן השירות שלא ברשות, על כי נעדרה מיחידתה </w:t>
      </w:r>
      <w:r w:rsidR="003955C7">
        <w:rPr>
          <w:rFonts w:ascii="David Libre" w:hAnsi="David Libre" w:hint="cs"/>
          <w:rtl/>
        </w:rPr>
        <w:t xml:space="preserve">מפקדת </w:t>
      </w:r>
      <w:r w:rsidR="00C05837">
        <w:rPr>
          <w:rFonts w:ascii="David Libre" w:hAnsi="David Libre" w:hint="cs"/>
        </w:rPr>
        <w:t>XXX</w:t>
      </w:r>
      <w:r w:rsidR="003955C7">
        <w:rPr>
          <w:rFonts w:ascii="David Libre" w:hAnsi="David Libre" w:hint="cs"/>
          <w:rtl/>
        </w:rPr>
        <w:t xml:space="preserve"> </w:t>
      </w:r>
      <w:r w:rsidRPr="007B1AF0">
        <w:rPr>
          <w:rFonts w:ascii="David Libre" w:hAnsi="David Libre"/>
          <w:rtl/>
        </w:rPr>
        <w:t>לתקופה בת</w:t>
      </w:r>
      <w:r w:rsidR="003955C7">
        <w:rPr>
          <w:rFonts w:ascii="David Libre" w:hAnsi="David Libre" w:hint="cs"/>
          <w:rtl/>
        </w:rPr>
        <w:t xml:space="preserve"> 1</w:t>
      </w:r>
      <w:r w:rsidR="00AA59A5">
        <w:rPr>
          <w:rFonts w:ascii="David Libre" w:hAnsi="David Libre" w:hint="cs"/>
          <w:rtl/>
        </w:rPr>
        <w:t>,</w:t>
      </w:r>
      <w:r w:rsidR="003955C7">
        <w:rPr>
          <w:rFonts w:ascii="David Libre" w:hAnsi="David Libre" w:hint="cs"/>
          <w:rtl/>
        </w:rPr>
        <w:t xml:space="preserve">872 </w:t>
      </w:r>
      <w:r w:rsidRPr="007B1AF0">
        <w:rPr>
          <w:rFonts w:ascii="David Libre" w:hAnsi="David Libre"/>
          <w:rtl/>
        </w:rPr>
        <w:t>ימים,  אשר הסתיימה במעצרה.</w:t>
      </w:r>
    </w:p>
    <w:p w14:paraId="1D7FEFEA" w14:textId="77777777" w:rsidR="00C05837" w:rsidRPr="007B1AF0" w:rsidRDefault="00C05837" w:rsidP="007B1AF0">
      <w:pPr>
        <w:spacing w:line="360" w:lineRule="auto"/>
        <w:rPr>
          <w:rFonts w:ascii="David Libre" w:hAnsi="David Libre"/>
          <w:rtl/>
        </w:rPr>
      </w:pPr>
    </w:p>
    <w:p w14:paraId="45F2F6FA" w14:textId="50239A1B" w:rsidR="007B1AF0" w:rsidRDefault="003955C7" w:rsidP="007B1AF0">
      <w:pPr>
        <w:spacing w:line="360" w:lineRule="auto"/>
        <w:rPr>
          <w:rFonts w:ascii="David Libre" w:hAnsi="David Libre"/>
          <w:rtl/>
        </w:rPr>
      </w:pPr>
      <w:r>
        <w:rPr>
          <w:rFonts w:ascii="David Libre" w:hAnsi="David Libre" w:hint="cs"/>
          <w:rtl/>
        </w:rPr>
        <w:t>ברגיל, לאור אורך הה</w:t>
      </w:r>
      <w:r w:rsidR="008947D3">
        <w:rPr>
          <w:rFonts w:ascii="David Libre" w:hAnsi="David Libre" w:hint="cs"/>
          <w:rtl/>
        </w:rPr>
        <w:t>י</w:t>
      </w:r>
      <w:r>
        <w:rPr>
          <w:rFonts w:ascii="David Libre" w:hAnsi="David Libre" w:hint="cs"/>
          <w:rtl/>
        </w:rPr>
        <w:t xml:space="preserve">עדרות ואופן סיומה, היה מקום להטיל על הנאשמת ענישה מרתיעה וחמורה בהרבה מזה שעתרו הצדדים לפניי היום. </w:t>
      </w:r>
    </w:p>
    <w:p w14:paraId="00DBDD32" w14:textId="77777777" w:rsidR="00C05837" w:rsidRDefault="00C05837" w:rsidP="007B1AF0">
      <w:pPr>
        <w:spacing w:line="360" w:lineRule="auto"/>
        <w:rPr>
          <w:rFonts w:ascii="David Libre" w:hAnsi="David Libre"/>
          <w:rtl/>
        </w:rPr>
      </w:pPr>
    </w:p>
    <w:p w14:paraId="266F7ACD" w14:textId="6B69ED4D" w:rsidR="008947D3" w:rsidRPr="007B1AF0" w:rsidRDefault="003955C7" w:rsidP="008947D3">
      <w:pPr>
        <w:spacing w:line="360" w:lineRule="auto"/>
        <w:rPr>
          <w:rFonts w:ascii="David Libre" w:hAnsi="David Libre"/>
          <w:rtl/>
        </w:rPr>
      </w:pPr>
      <w:r>
        <w:rPr>
          <w:rFonts w:ascii="David Libre" w:hAnsi="David Libre" w:hint="cs"/>
          <w:rtl/>
        </w:rPr>
        <w:t>עם זאת, עניינה של</w:t>
      </w:r>
      <w:r w:rsidR="008947D3">
        <w:rPr>
          <w:rFonts w:ascii="David Libre" w:hAnsi="David Libre" w:hint="cs"/>
          <w:rtl/>
        </w:rPr>
        <w:t xml:space="preserve"> </w:t>
      </w:r>
      <w:r>
        <w:rPr>
          <w:rFonts w:ascii="David Libre" w:hAnsi="David Libre" w:hint="cs"/>
          <w:rtl/>
        </w:rPr>
        <w:t xml:space="preserve">הנאשמת הוא ייחודי </w:t>
      </w:r>
      <w:r w:rsidR="008947D3">
        <w:rPr>
          <w:rFonts w:ascii="David Libre" w:hAnsi="David Libre" w:hint="cs"/>
          <w:rtl/>
        </w:rPr>
        <w:t xml:space="preserve">וחריג באופיו. עיון בס/3 מעלה נסיבות חיים קשות שעמדו בבסיס ההיעדרות והותירו בנאשמת חותם אשר מצא ביטוי בחוות דעת </w:t>
      </w:r>
      <w:proofErr w:type="spellStart"/>
      <w:r w:rsidR="008947D3">
        <w:rPr>
          <w:rFonts w:ascii="David Libre" w:hAnsi="David Libre" w:hint="cs"/>
          <w:rtl/>
        </w:rPr>
        <w:t>ברה"נית</w:t>
      </w:r>
      <w:proofErr w:type="spellEnd"/>
      <w:r w:rsidR="008947D3">
        <w:rPr>
          <w:rFonts w:ascii="David Libre" w:hAnsi="David Libre" w:hint="cs"/>
          <w:rtl/>
        </w:rPr>
        <w:t xml:space="preserve"> שהוגשה לעיוני אשר המליצה על פטור משירות. זהו מקרה בו חוות הדעת "משליך אחורה" ומטיל ספק אשר לכוחות הנאשמת להתמודד עם שירות צבאי בתקופה המיוחסת לה בכתב האישום. </w:t>
      </w:r>
    </w:p>
    <w:p w14:paraId="4B99E4F4" w14:textId="77777777" w:rsidR="007B1AF0" w:rsidRPr="007B1AF0" w:rsidRDefault="007B1AF0" w:rsidP="007B1AF0">
      <w:pPr>
        <w:spacing w:line="360" w:lineRule="auto"/>
        <w:rPr>
          <w:rFonts w:ascii="David Libre" w:hAnsi="David Libre"/>
          <w:rtl/>
        </w:rPr>
      </w:pPr>
    </w:p>
    <w:p w14:paraId="69F12FDE" w14:textId="77777777" w:rsidR="007B1AF0" w:rsidRPr="007B1AF0" w:rsidRDefault="007B1AF0" w:rsidP="007B1AF0">
      <w:pPr>
        <w:spacing w:line="360" w:lineRule="auto"/>
        <w:rPr>
          <w:rFonts w:ascii="David Libre" w:hAnsi="David Libre"/>
          <w:rtl/>
        </w:rPr>
      </w:pPr>
      <w:r w:rsidRPr="007B1AF0">
        <w:rPr>
          <w:rFonts w:ascii="David Libre" w:hAnsi="David Libre"/>
          <w:rtl/>
        </w:rPr>
        <w:t xml:space="preserve">בנסיבות אלה מצאתי לכבד את עתירתם המשותפת של הצדדים ולאמץ את הסדר הטיעון שהוצג. </w:t>
      </w:r>
    </w:p>
    <w:p w14:paraId="64C63F92" w14:textId="77777777" w:rsidR="007B1AF0" w:rsidRPr="007B1AF0" w:rsidRDefault="007B1AF0" w:rsidP="007B1AF0">
      <w:pPr>
        <w:spacing w:line="360" w:lineRule="auto"/>
        <w:rPr>
          <w:rFonts w:ascii="David Libre" w:hAnsi="David Libre"/>
          <w:rtl/>
        </w:rPr>
      </w:pPr>
    </w:p>
    <w:p w14:paraId="20F37477" w14:textId="54B7F358" w:rsidR="007B1AF0" w:rsidRPr="007B1AF0" w:rsidRDefault="007B1AF0" w:rsidP="00C05837">
      <w:pPr>
        <w:spacing w:line="360" w:lineRule="auto"/>
        <w:rPr>
          <w:rFonts w:ascii="David Libre" w:hAnsi="David Libre"/>
          <w:rtl/>
        </w:rPr>
      </w:pPr>
      <w:r w:rsidRPr="007B1AF0">
        <w:rPr>
          <w:rFonts w:ascii="David Libre" w:hAnsi="David Libre"/>
          <w:rtl/>
        </w:rPr>
        <w:t>על הנאשמת נגזרים, אפוא, העונשים הבאים:</w:t>
      </w:r>
    </w:p>
    <w:p w14:paraId="36C7C12A" w14:textId="35C1B19E" w:rsidR="007B1AF0" w:rsidRPr="00C05837" w:rsidRDefault="00C05837" w:rsidP="007B1AF0">
      <w:pPr>
        <w:pStyle w:val="ListParagraph"/>
        <w:numPr>
          <w:ilvl w:val="0"/>
          <w:numId w:val="2"/>
        </w:numPr>
        <w:spacing w:after="200" w:line="360" w:lineRule="auto"/>
        <w:rPr>
          <w:rFonts w:ascii="David Libre" w:hAnsi="David Libre"/>
          <w:b/>
          <w:bCs/>
        </w:rPr>
      </w:pPr>
      <w:r>
        <w:rPr>
          <w:rFonts w:ascii="David Libre" w:hAnsi="David Libre" w:hint="cs"/>
          <w:b/>
          <w:bCs/>
          <w:rtl/>
        </w:rPr>
        <w:t>ארבעים (</w:t>
      </w:r>
      <w:r w:rsidR="008947D3" w:rsidRPr="00C05837">
        <w:rPr>
          <w:rFonts w:ascii="David Libre" w:hAnsi="David Libre" w:hint="cs"/>
          <w:b/>
          <w:bCs/>
          <w:rtl/>
        </w:rPr>
        <w:t>40</w:t>
      </w:r>
      <w:r>
        <w:rPr>
          <w:rFonts w:ascii="David Libre" w:hAnsi="David Libre" w:hint="cs"/>
          <w:b/>
          <w:bCs/>
          <w:rtl/>
        </w:rPr>
        <w:t>)</w:t>
      </w:r>
      <w:r w:rsidR="008947D3" w:rsidRPr="00C05837">
        <w:rPr>
          <w:rFonts w:ascii="David Libre" w:hAnsi="David Libre" w:hint="cs"/>
          <w:b/>
          <w:bCs/>
          <w:rtl/>
        </w:rPr>
        <w:t xml:space="preserve"> </w:t>
      </w:r>
      <w:r w:rsidR="007B1AF0" w:rsidRPr="00C05837">
        <w:rPr>
          <w:rFonts w:ascii="David Libre" w:hAnsi="David Libre"/>
          <w:b/>
          <w:bCs/>
          <w:rtl/>
        </w:rPr>
        <w:t>ימי מאסר לריצוי בפועל, שיימנו החל מיום מעצרה.</w:t>
      </w:r>
    </w:p>
    <w:p w14:paraId="2A7ACD34" w14:textId="6A89B7AD" w:rsidR="007B1AF0" w:rsidRPr="00C05837" w:rsidRDefault="007B1AF0" w:rsidP="007B1AF0">
      <w:pPr>
        <w:pStyle w:val="ListParagraph"/>
        <w:numPr>
          <w:ilvl w:val="0"/>
          <w:numId w:val="2"/>
        </w:numPr>
        <w:spacing w:after="200" w:line="360" w:lineRule="auto"/>
        <w:rPr>
          <w:rFonts w:ascii="David Libre" w:hAnsi="David Libre"/>
          <w:b/>
          <w:bCs/>
        </w:rPr>
      </w:pPr>
      <w:r w:rsidRPr="00C05837">
        <w:rPr>
          <w:rFonts w:ascii="David Libre" w:hAnsi="David Libre"/>
          <w:b/>
          <w:bCs/>
          <w:rtl/>
        </w:rPr>
        <w:t xml:space="preserve">עונש מאסר מותנה בן </w:t>
      </w:r>
      <w:r w:rsidR="00C05837">
        <w:rPr>
          <w:rFonts w:ascii="David Libre" w:hAnsi="David Libre" w:hint="cs"/>
          <w:b/>
          <w:bCs/>
          <w:rtl/>
        </w:rPr>
        <w:t>שלושים (</w:t>
      </w:r>
      <w:r w:rsidR="008947D3" w:rsidRPr="00C05837">
        <w:rPr>
          <w:rFonts w:ascii="David Libre" w:hAnsi="David Libre" w:hint="cs"/>
          <w:b/>
          <w:bCs/>
          <w:rtl/>
        </w:rPr>
        <w:t>30</w:t>
      </w:r>
      <w:r w:rsidR="00C05837">
        <w:rPr>
          <w:rFonts w:ascii="David Libre" w:hAnsi="David Libre" w:hint="cs"/>
          <w:b/>
          <w:bCs/>
          <w:rtl/>
        </w:rPr>
        <w:t>)</w:t>
      </w:r>
      <w:r w:rsidRPr="00C05837">
        <w:rPr>
          <w:rFonts w:ascii="David Libre" w:hAnsi="David Libre"/>
          <w:b/>
          <w:bCs/>
          <w:rtl/>
        </w:rPr>
        <w:t xml:space="preserve"> ימים למשך </w:t>
      </w:r>
      <w:r w:rsidR="008947D3" w:rsidRPr="00C05837">
        <w:rPr>
          <w:rFonts w:ascii="David Libre" w:hAnsi="David Libre" w:hint="cs"/>
          <w:b/>
          <w:bCs/>
          <w:rtl/>
        </w:rPr>
        <w:t>שנה</w:t>
      </w:r>
      <w:r w:rsidR="00C05837">
        <w:rPr>
          <w:rFonts w:ascii="David Libre" w:hAnsi="David Libre" w:hint="cs"/>
          <w:b/>
          <w:bCs/>
          <w:rtl/>
        </w:rPr>
        <w:t xml:space="preserve"> (1)</w:t>
      </w:r>
      <w:r w:rsidR="008947D3" w:rsidRPr="00C05837">
        <w:rPr>
          <w:rFonts w:ascii="David Libre" w:hAnsi="David Libre" w:hint="cs"/>
          <w:b/>
          <w:bCs/>
          <w:rtl/>
        </w:rPr>
        <w:t>,</w:t>
      </w:r>
      <w:r w:rsidRPr="00C05837">
        <w:rPr>
          <w:rFonts w:ascii="David Libre" w:hAnsi="David Libre"/>
          <w:b/>
          <w:bCs/>
          <w:rtl/>
        </w:rPr>
        <w:t xml:space="preserve"> שלא תעבור עבירה לפי סעיף 92 או 94 לחוק השיפוט הצבאי, </w:t>
      </w:r>
      <w:proofErr w:type="spellStart"/>
      <w:r w:rsidRPr="00C05837">
        <w:rPr>
          <w:rFonts w:ascii="David Libre" w:hAnsi="David Libre"/>
          <w:b/>
          <w:bCs/>
          <w:rtl/>
        </w:rPr>
        <w:t>התשט"ו</w:t>
      </w:r>
      <w:proofErr w:type="spellEnd"/>
      <w:r w:rsidRPr="00C05837">
        <w:rPr>
          <w:rFonts w:ascii="David Libre" w:hAnsi="David Libre"/>
          <w:b/>
          <w:bCs/>
          <w:rtl/>
        </w:rPr>
        <w:t xml:space="preserve"> - 1955. </w:t>
      </w:r>
    </w:p>
    <w:p w14:paraId="441F1E08" w14:textId="77777777" w:rsidR="007B1AF0" w:rsidRPr="00C05837" w:rsidRDefault="007B1AF0" w:rsidP="007B1AF0">
      <w:pPr>
        <w:pStyle w:val="ListParagraph"/>
        <w:numPr>
          <w:ilvl w:val="0"/>
          <w:numId w:val="2"/>
        </w:numPr>
        <w:spacing w:after="200" w:line="360" w:lineRule="auto"/>
        <w:rPr>
          <w:rFonts w:ascii="David Libre" w:hAnsi="David Libre"/>
          <w:b/>
          <w:bCs/>
          <w:rtl/>
        </w:rPr>
      </w:pPr>
      <w:r w:rsidRPr="00C05837">
        <w:rPr>
          <w:rFonts w:ascii="David Libre" w:hAnsi="David Libre"/>
          <w:b/>
          <w:bCs/>
          <w:rtl/>
        </w:rPr>
        <w:t>הורדה לדרגת טוראי.</w:t>
      </w:r>
    </w:p>
    <w:p w14:paraId="78CFE016" w14:textId="77777777" w:rsidR="007B1AF0" w:rsidRPr="007B1AF0" w:rsidRDefault="007B1AF0" w:rsidP="007B1AF0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rtl/>
        </w:rPr>
      </w:pPr>
      <w:r w:rsidRPr="007B1AF0">
        <w:rPr>
          <w:rFonts w:ascii="David Libre" w:hAnsi="David Libre"/>
          <w:b/>
          <w:bCs/>
          <w:rtl/>
        </w:rPr>
        <w:t>זכות ערעור כחוק.</w:t>
      </w:r>
    </w:p>
    <w:p w14:paraId="59D49B42" w14:textId="696F7F27" w:rsidR="007B1AF0" w:rsidRDefault="007B1AF0" w:rsidP="007B1AF0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 Libre" w:hAnsi="David Libre"/>
        </w:rPr>
      </w:pPr>
      <w:r>
        <w:rPr>
          <w:rFonts w:ascii="David Libre" w:hAnsi="David Libre" w:hint="cs"/>
          <w:b/>
          <w:bCs/>
          <w:rtl/>
        </w:rPr>
        <w:t>נית</w:t>
      </w:r>
      <w:r w:rsidR="00C05837">
        <w:rPr>
          <w:rFonts w:ascii="David Libre" w:hAnsi="David Libre" w:hint="cs"/>
          <w:b/>
          <w:bCs/>
          <w:rtl/>
        </w:rPr>
        <w:t>ן</w:t>
      </w:r>
      <w:r>
        <w:rPr>
          <w:rFonts w:ascii="David Libre" w:hAnsi="David Libre" w:hint="cs"/>
          <w:b/>
          <w:bCs/>
          <w:rtl/>
        </w:rPr>
        <w:t xml:space="preserve"> היום, ח' באדר א' תשפ"ב, 09.02.2022, והודע בפומבי ובמעמד הצדדים. </w:t>
      </w:r>
    </w:p>
    <w:p w14:paraId="756DFC1E" w14:textId="77777777" w:rsidR="00AA59A5" w:rsidRPr="007B1AF0" w:rsidRDefault="00AA59A5" w:rsidP="00AA59A5">
      <w:pPr>
        <w:autoSpaceDE w:val="0"/>
        <w:autoSpaceDN w:val="0"/>
        <w:spacing w:line="360" w:lineRule="auto"/>
        <w:ind w:left="360"/>
        <w:jc w:val="left"/>
        <w:rPr>
          <w:rFonts w:ascii="David Libre" w:hAnsi="David Libre"/>
          <w:rtl/>
        </w:rPr>
      </w:pPr>
    </w:p>
    <w:p w14:paraId="4C552923" w14:textId="77777777" w:rsidR="007B1AF0" w:rsidRPr="007B1AF0" w:rsidRDefault="007B1AF0" w:rsidP="007B1AF0">
      <w:pPr>
        <w:spacing w:line="360" w:lineRule="auto"/>
        <w:jc w:val="center"/>
        <w:rPr>
          <w:rFonts w:ascii="David Libre" w:hAnsi="David Libre"/>
          <w:b/>
          <w:bCs/>
          <w:rtl/>
        </w:rPr>
      </w:pPr>
      <w:r w:rsidRPr="007B1AF0">
        <w:rPr>
          <w:rFonts w:ascii="David Libre" w:hAnsi="David Libre"/>
          <w:b/>
          <w:bCs/>
          <w:rtl/>
        </w:rPr>
        <w:t>___________</w:t>
      </w:r>
    </w:p>
    <w:p w14:paraId="7A180EB6" w14:textId="40585E9C" w:rsidR="007B1AF0" w:rsidRDefault="00C05837" w:rsidP="007B1AF0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  <w:r>
        <w:rPr>
          <w:rFonts w:ascii="David Libre" w:hAnsi="David Libre" w:cs="David" w:hint="cs"/>
          <w:sz w:val="24"/>
          <w:szCs w:val="24"/>
          <w:rtl/>
        </w:rPr>
        <w:t>שופט</w:t>
      </w:r>
    </w:p>
    <w:bookmarkEnd w:id="0"/>
    <w:p w14:paraId="3A37A36E" w14:textId="77777777" w:rsidR="004C7E99" w:rsidRDefault="004C7E99" w:rsidP="004C7E99">
      <w:pPr>
        <w:rPr>
          <w:rtl/>
        </w:rPr>
      </w:pPr>
    </w:p>
    <w:p w14:paraId="03858589" w14:textId="77777777" w:rsidR="004C7E99" w:rsidRDefault="004C7E99" w:rsidP="004C7E99">
      <w:pPr>
        <w:rPr>
          <w:rtl/>
        </w:rPr>
      </w:pPr>
    </w:p>
    <w:p w14:paraId="346092B1" w14:textId="77777777" w:rsidR="004C7E99" w:rsidRPr="001D3537" w:rsidRDefault="004C7E99" w:rsidP="004C7E99">
      <w:pPr>
        <w:rPr>
          <w:b/>
          <w:bCs/>
        </w:rPr>
      </w:pPr>
      <w:r w:rsidRPr="001D3537">
        <w:rPr>
          <w:rFonts w:hint="cs"/>
          <w:b/>
          <w:bCs/>
          <w:rtl/>
        </w:rPr>
        <w:t>נערך על ידי</w:t>
      </w:r>
      <w:r>
        <w:rPr>
          <w:rFonts w:hint="cs"/>
          <w:b/>
          <w:bCs/>
          <w:rtl/>
        </w:rPr>
        <w:t>: א.ג</w:t>
      </w:r>
    </w:p>
    <w:p w14:paraId="77E8536F" w14:textId="77777777" w:rsidR="004C7E99" w:rsidRPr="001D3537" w:rsidRDefault="004C7E99" w:rsidP="004C7E99">
      <w:pPr>
        <w:rPr>
          <w:b/>
          <w:bCs/>
          <w:rtl/>
        </w:rPr>
      </w:pPr>
      <w:r w:rsidRPr="001D3537">
        <w:rPr>
          <w:rFonts w:hint="cs"/>
          <w:b/>
          <w:bCs/>
          <w:rtl/>
        </w:rPr>
        <w:t>בתאריך</w:t>
      </w:r>
      <w:r>
        <w:rPr>
          <w:rFonts w:hint="cs"/>
          <w:b/>
          <w:bCs/>
          <w:rtl/>
        </w:rPr>
        <w:t>: 27.03.2023</w:t>
      </w:r>
    </w:p>
    <w:p w14:paraId="26D5BFF0" w14:textId="4A0C922F" w:rsidR="004C7E99" w:rsidRDefault="004C7E99" w:rsidP="004C7E99">
      <w:pPr>
        <w:rPr>
          <w:b/>
          <w:bCs/>
          <w:rtl/>
        </w:rPr>
      </w:pPr>
      <w:r w:rsidRPr="001D3537">
        <w:rPr>
          <w:rFonts w:hint="cs"/>
          <w:b/>
          <w:bCs/>
          <w:rtl/>
        </w:rPr>
        <w:t>חתימת המגיה:</w:t>
      </w:r>
      <w:r w:rsidR="00AA59A5">
        <w:rPr>
          <w:rFonts w:hint="cs"/>
          <w:b/>
          <w:bCs/>
          <w:rtl/>
        </w:rPr>
        <w:t xml:space="preserve"> סגן שיר בן-ארמון</w:t>
      </w:r>
    </w:p>
    <w:p w14:paraId="56018535" w14:textId="283987A1" w:rsidR="00172C96" w:rsidRPr="00C05837" w:rsidRDefault="00172C96" w:rsidP="00C05837">
      <w:pPr>
        <w:pStyle w:val="BodyText"/>
        <w:rPr>
          <w:rFonts w:ascii="David Libre" w:hAnsi="David Libre" w:cs="David"/>
          <w:sz w:val="24"/>
          <w:szCs w:val="24"/>
        </w:rPr>
      </w:pPr>
    </w:p>
    <w:sectPr w:rsidR="00172C96" w:rsidRPr="00C05837" w:rsidSect="00C058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E6470" w14:textId="77777777" w:rsidR="001259F1" w:rsidRDefault="001259F1" w:rsidP="001259F1">
      <w:r>
        <w:separator/>
      </w:r>
    </w:p>
  </w:endnote>
  <w:endnote w:type="continuationSeparator" w:id="0">
    <w:p w14:paraId="32148DD3" w14:textId="77777777" w:rsidR="001259F1" w:rsidRDefault="001259F1" w:rsidP="0012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1A64E" w14:textId="77777777" w:rsidR="004C7E99" w:rsidRDefault="004C7E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213719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01D3E" w14:textId="77777777" w:rsidR="0044254E" w:rsidRDefault="001259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9E7ADD" w14:textId="77777777" w:rsidR="0044254E" w:rsidRDefault="00AA59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66782" w14:textId="77777777" w:rsidR="004C7E99" w:rsidRDefault="004C7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0E089" w14:textId="77777777" w:rsidR="001259F1" w:rsidRDefault="001259F1" w:rsidP="001259F1">
      <w:r>
        <w:separator/>
      </w:r>
    </w:p>
  </w:footnote>
  <w:footnote w:type="continuationSeparator" w:id="0">
    <w:p w14:paraId="4B9BE067" w14:textId="77777777" w:rsidR="001259F1" w:rsidRDefault="001259F1" w:rsidP="00125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1AFB" w14:textId="77777777" w:rsidR="004C7E99" w:rsidRDefault="004C7E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272D4" w14:textId="661B358C" w:rsidR="00C05837" w:rsidRPr="00C05837" w:rsidRDefault="00C05837" w:rsidP="00C05837">
    <w:pPr>
      <w:pStyle w:val="Header"/>
      <w:jc w:val="center"/>
      <w:rPr>
        <w:b/>
        <w:bCs/>
        <w:sz w:val="22"/>
        <w:szCs w:val="22"/>
        <w:rtl/>
      </w:rPr>
    </w:pPr>
    <w:r w:rsidRPr="00C05837">
      <w:rPr>
        <w:rFonts w:hint="cs"/>
        <w:b/>
        <w:bCs/>
        <w:sz w:val="22"/>
        <w:szCs w:val="22"/>
        <w:rtl/>
      </w:rPr>
      <w:t>-בלמ"ס-</w:t>
    </w:r>
  </w:p>
  <w:p w14:paraId="7837E195" w14:textId="540484AB" w:rsidR="0044254E" w:rsidRPr="00C05837" w:rsidRDefault="001259F1" w:rsidP="00C05837">
    <w:pPr>
      <w:pStyle w:val="Header"/>
      <w:jc w:val="right"/>
      <w:rPr>
        <w:sz w:val="22"/>
        <w:szCs w:val="22"/>
        <w:rtl/>
      </w:rPr>
    </w:pPr>
    <w:r w:rsidRPr="00C05837">
      <w:rPr>
        <w:rFonts w:hint="cs"/>
        <w:sz w:val="22"/>
        <w:szCs w:val="22"/>
        <w:rtl/>
      </w:rPr>
      <w:t xml:space="preserve">ח"א (מחוזי) 34/23 </w:t>
    </w:r>
  </w:p>
  <w:p w14:paraId="12D619BA" w14:textId="5755498D" w:rsidR="0044254E" w:rsidRPr="00C05837" w:rsidRDefault="00C05837" w:rsidP="00C05837">
    <w:pPr>
      <w:pStyle w:val="Header"/>
      <w:jc w:val="right"/>
      <w:rPr>
        <w:sz w:val="22"/>
        <w:szCs w:val="22"/>
        <w:rtl/>
      </w:rPr>
    </w:pPr>
    <w:r>
      <w:rPr>
        <w:rFonts w:hint="cs"/>
        <w:sz w:val="22"/>
        <w:szCs w:val="22"/>
        <w:rtl/>
      </w:rPr>
      <w:t xml:space="preserve">התובע הצבאי נ' </w:t>
    </w:r>
    <w:r>
      <w:rPr>
        <w:rFonts w:hint="cs"/>
        <w:sz w:val="22"/>
        <w:szCs w:val="22"/>
      </w:rPr>
      <w:t>XXX</w:t>
    </w:r>
    <w:r w:rsidR="001259F1" w:rsidRPr="00C05837">
      <w:rPr>
        <w:rFonts w:hint="cs"/>
        <w:sz w:val="22"/>
        <w:szCs w:val="22"/>
        <w:rtl/>
      </w:rPr>
      <w:t xml:space="preserve"> רב"ט ד</w:t>
    </w:r>
    <w:r w:rsidR="004C7E99">
      <w:rPr>
        <w:rFonts w:hint="cs"/>
        <w:sz w:val="22"/>
        <w:szCs w:val="22"/>
        <w:rtl/>
      </w:rPr>
      <w:t xml:space="preserve">' </w:t>
    </w:r>
    <w:r w:rsidR="001259F1" w:rsidRPr="00C05837">
      <w:rPr>
        <w:rFonts w:hint="cs"/>
        <w:sz w:val="22"/>
        <w:szCs w:val="22"/>
        <w:rtl/>
      </w:rPr>
      <w:t>ו</w:t>
    </w:r>
    <w:r w:rsidR="004C7E99">
      <w:rPr>
        <w:rFonts w:hint="cs"/>
        <w:sz w:val="22"/>
        <w:szCs w:val="22"/>
        <w:rtl/>
      </w:rPr>
      <w:t>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051E9" w14:textId="77777777" w:rsidR="004C7E99" w:rsidRDefault="004C7E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522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C5"/>
    <w:rsid w:val="000632E0"/>
    <w:rsid w:val="0012192F"/>
    <w:rsid w:val="001259F1"/>
    <w:rsid w:val="00172C96"/>
    <w:rsid w:val="003955C7"/>
    <w:rsid w:val="003D6B14"/>
    <w:rsid w:val="004C7E99"/>
    <w:rsid w:val="00505F35"/>
    <w:rsid w:val="005F67C5"/>
    <w:rsid w:val="00731CFC"/>
    <w:rsid w:val="007B1AF0"/>
    <w:rsid w:val="008947D3"/>
    <w:rsid w:val="00991E7A"/>
    <w:rsid w:val="00AA59A5"/>
    <w:rsid w:val="00C05837"/>
    <w:rsid w:val="00EE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1FA65F"/>
  <w15:chartTrackingRefBased/>
  <w15:docId w15:val="{69E98965-0C1D-4C75-B241-DD25E0E0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9F1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259F1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1259F1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1259F1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1259F1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1259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9F1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59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9F1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1259F1"/>
  </w:style>
  <w:style w:type="paragraph" w:styleId="ListParagraph">
    <w:name w:val="List Paragraph"/>
    <w:basedOn w:val="Normal"/>
    <w:link w:val="ListParagraphChar"/>
    <w:uiPriority w:val="34"/>
    <w:qFormat/>
    <w:rsid w:val="007B1AF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B1AF0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68B94-E306-45B5-BF73-B59716638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דין דרום-ז"י/רשמת משפטית/לינוי גרידיש</dc:creator>
  <cp:keywords/>
  <dc:description/>
  <cp:lastModifiedBy>שיר מימון - יבד"ץ 205 / בית דין צפון / עוזרת משפטית</cp:lastModifiedBy>
  <cp:revision>4</cp:revision>
  <dcterms:created xsi:type="dcterms:W3CDTF">2023-03-27T07:33:00Z</dcterms:created>
  <dcterms:modified xsi:type="dcterms:W3CDTF">2023-04-04T07:26:00Z</dcterms:modified>
</cp:coreProperties>
</file>