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6F29" w14:textId="77777777" w:rsidR="00386B59" w:rsidRPr="00741939" w:rsidRDefault="00386B59" w:rsidP="00386B59">
      <w:pPr>
        <w:jc w:val="center"/>
        <w:rPr>
          <w:rFonts w:ascii="David" w:hAnsi="David" w:hint="cs"/>
          <w:b/>
          <w:bCs/>
          <w:sz w:val="28"/>
          <w:szCs w:val="28"/>
          <w:rtl/>
        </w:rPr>
      </w:pPr>
      <w:r w:rsidRPr="00741939">
        <w:rPr>
          <w:rFonts w:ascii="David" w:hAnsi="David"/>
          <w:noProof/>
          <w:sz w:val="28"/>
          <w:szCs w:val="28"/>
        </w:rPr>
        <w:drawing>
          <wp:inline distT="0" distB="0" distL="0" distR="0" wp14:anchorId="1113466C" wp14:editId="2B815E80">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41939">
        <w:rPr>
          <w:rFonts w:ascii="David" w:hAnsi="David"/>
          <w:noProof/>
          <w:sz w:val="28"/>
          <w:szCs w:val="28"/>
          <w:rtl/>
        </w:rPr>
        <w:t xml:space="preserve">                                                 </w:t>
      </w:r>
      <w:r w:rsidRPr="00741939">
        <w:rPr>
          <w:rFonts w:ascii="David" w:hAnsi="David"/>
          <w:noProof/>
          <w:sz w:val="28"/>
          <w:szCs w:val="28"/>
        </w:rPr>
        <w:drawing>
          <wp:inline distT="0" distB="0" distL="0" distR="0" wp14:anchorId="1D130FFF" wp14:editId="7F5965A7">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41939">
        <w:rPr>
          <w:rFonts w:ascii="David" w:hAnsi="David"/>
          <w:noProof/>
          <w:sz w:val="28"/>
          <w:szCs w:val="28"/>
          <w:rtl/>
        </w:rPr>
        <w:t xml:space="preserve">   </w:t>
      </w:r>
    </w:p>
    <w:p w14:paraId="0B617B96" w14:textId="77777777" w:rsidR="00441DB8" w:rsidRPr="00386B59" w:rsidRDefault="00441DB8" w:rsidP="002E097C">
      <w:pPr>
        <w:rPr>
          <w:rFonts w:ascii="David" w:hAnsi="David"/>
          <w:b/>
          <w:bCs/>
          <w:sz w:val="28"/>
          <w:szCs w:val="28"/>
          <w:rtl/>
        </w:rPr>
      </w:pPr>
      <w:r w:rsidRPr="00386B59">
        <w:rPr>
          <w:rFonts w:ascii="David" w:hAnsi="David"/>
          <w:b/>
          <w:bCs/>
          <w:sz w:val="28"/>
          <w:szCs w:val="28"/>
          <w:rtl/>
        </w:rPr>
        <w:t xml:space="preserve">בבית הדין הצבאי </w:t>
      </w:r>
      <w:r w:rsidR="001E6971" w:rsidRPr="00386B59">
        <w:rPr>
          <w:rFonts w:ascii="David" w:hAnsi="David"/>
          <w:b/>
          <w:bCs/>
          <w:sz w:val="28"/>
          <w:szCs w:val="28"/>
          <w:rtl/>
        </w:rPr>
        <w:t>המחוזי</w:t>
      </w:r>
    </w:p>
    <w:p w14:paraId="35CED148" w14:textId="77777777" w:rsidR="00441DB8" w:rsidRPr="00386B59" w:rsidRDefault="00441DB8" w:rsidP="007F51C4">
      <w:pPr>
        <w:rPr>
          <w:rFonts w:ascii="David" w:hAnsi="David"/>
          <w:b/>
          <w:bCs/>
          <w:sz w:val="28"/>
          <w:szCs w:val="28"/>
          <w:rtl/>
        </w:rPr>
      </w:pPr>
      <w:r w:rsidRPr="00386B59">
        <w:rPr>
          <w:rFonts w:ascii="David" w:hAnsi="David"/>
          <w:b/>
          <w:bCs/>
          <w:sz w:val="28"/>
          <w:szCs w:val="28"/>
          <w:rtl/>
        </w:rPr>
        <w:t>במחוז שיפוט</w:t>
      </w:r>
      <w:r w:rsidR="00C338FB" w:rsidRPr="00386B59">
        <w:rPr>
          <w:rFonts w:ascii="David" w:hAnsi="David"/>
          <w:b/>
          <w:bCs/>
          <w:sz w:val="28"/>
          <w:szCs w:val="28"/>
          <w:rtl/>
        </w:rPr>
        <w:t>י</w:t>
      </w:r>
      <w:r w:rsidRPr="00386B59">
        <w:rPr>
          <w:rFonts w:ascii="David" w:hAnsi="David"/>
          <w:b/>
          <w:bCs/>
          <w:sz w:val="28"/>
          <w:szCs w:val="28"/>
          <w:rtl/>
        </w:rPr>
        <w:t xml:space="preserve"> </w:t>
      </w:r>
      <w:r w:rsidR="007F51C4" w:rsidRPr="00386B59">
        <w:rPr>
          <w:rFonts w:ascii="David" w:hAnsi="David"/>
          <w:b/>
          <w:bCs/>
          <w:sz w:val="28"/>
          <w:szCs w:val="28"/>
          <w:rtl/>
        </w:rPr>
        <w:fldChar w:fldCharType="begin"/>
      </w:r>
      <w:r w:rsidR="007F51C4" w:rsidRPr="00386B59">
        <w:rPr>
          <w:rFonts w:ascii="David" w:hAnsi="David"/>
          <w:b/>
          <w:bCs/>
          <w:sz w:val="28"/>
          <w:szCs w:val="28"/>
          <w:rtl/>
        </w:rPr>
        <w:instrText xml:space="preserve"> </w:instrText>
      </w:r>
      <w:r w:rsidR="007F51C4" w:rsidRPr="00386B59">
        <w:rPr>
          <w:rFonts w:ascii="David" w:hAnsi="David"/>
          <w:b/>
          <w:bCs/>
          <w:sz w:val="28"/>
          <w:szCs w:val="28"/>
        </w:rPr>
        <w:instrText>DOCPROPERTY  machoz  \* MERGEFORMAT</w:instrText>
      </w:r>
      <w:r w:rsidR="007F51C4" w:rsidRPr="00386B59">
        <w:rPr>
          <w:rFonts w:ascii="David" w:hAnsi="David"/>
          <w:b/>
          <w:bCs/>
          <w:sz w:val="28"/>
          <w:szCs w:val="28"/>
          <w:rtl/>
        </w:rPr>
        <w:instrText xml:space="preserve"> </w:instrText>
      </w:r>
      <w:r w:rsidR="007F51C4" w:rsidRPr="00386B59">
        <w:rPr>
          <w:rFonts w:ascii="David" w:hAnsi="David"/>
          <w:b/>
          <w:bCs/>
          <w:sz w:val="28"/>
          <w:szCs w:val="28"/>
          <w:rtl/>
        </w:rPr>
        <w:fldChar w:fldCharType="separate"/>
      </w:r>
      <w:r w:rsidR="007F51C4" w:rsidRPr="00386B59">
        <w:rPr>
          <w:rFonts w:ascii="David" w:hAnsi="David"/>
          <w:b/>
          <w:bCs/>
          <w:sz w:val="28"/>
          <w:szCs w:val="28"/>
          <w:rtl/>
        </w:rPr>
        <w:t>צפון</w:t>
      </w:r>
      <w:r w:rsidR="007F51C4" w:rsidRPr="00386B59">
        <w:rPr>
          <w:rFonts w:ascii="David" w:hAnsi="David"/>
          <w:b/>
          <w:bCs/>
          <w:sz w:val="28"/>
          <w:szCs w:val="28"/>
          <w:rtl/>
        </w:rPr>
        <w:fldChar w:fldCharType="end"/>
      </w:r>
    </w:p>
    <w:p w14:paraId="6A98D0D6" w14:textId="45EC404F" w:rsidR="00856ACD" w:rsidRPr="00386B59" w:rsidRDefault="00DF21CE" w:rsidP="00856ACD">
      <w:pPr>
        <w:pStyle w:val="BodyText"/>
        <w:rPr>
          <w:rFonts w:ascii="David" w:hAnsi="David" w:cs="David"/>
          <w:sz w:val="28"/>
          <w:u w:val="single"/>
          <w:rtl/>
        </w:rPr>
      </w:pPr>
      <w:r w:rsidRPr="00386B59">
        <w:rPr>
          <w:rFonts w:ascii="David" w:hAnsi="David" w:cs="David"/>
          <w:sz w:val="28"/>
          <w:rtl/>
        </w:rPr>
        <w:t xml:space="preserve">בפני </w:t>
      </w:r>
      <w:r w:rsidR="00856ACD" w:rsidRPr="00386B59">
        <w:rPr>
          <w:rFonts w:ascii="David" w:hAnsi="David" w:cs="David"/>
          <w:sz w:val="28"/>
          <w:rtl/>
        </w:rPr>
        <w:t>ההרכב</w:t>
      </w:r>
      <w:r w:rsidRPr="00386B59">
        <w:rPr>
          <w:rFonts w:ascii="David" w:hAnsi="David" w:cs="David"/>
          <w:sz w:val="28"/>
          <w:rtl/>
        </w:rPr>
        <w:t>:</w:t>
      </w:r>
      <w:r w:rsidRPr="00386B59">
        <w:rPr>
          <w:rFonts w:ascii="David" w:hAnsi="David" w:cs="David"/>
          <w:sz w:val="28"/>
          <w:rtl/>
        </w:rPr>
        <w:tab/>
      </w:r>
      <w:r w:rsidR="00856ACD" w:rsidRPr="00386B59">
        <w:rPr>
          <w:rFonts w:ascii="David" w:hAnsi="David" w:cs="David"/>
          <w:sz w:val="28"/>
          <w:rtl/>
        </w:rPr>
        <w:t xml:space="preserve">                     </w:t>
      </w:r>
      <w:r w:rsidR="00856ACD" w:rsidRPr="00386B59">
        <w:rPr>
          <w:rFonts w:ascii="David" w:hAnsi="David" w:cs="David"/>
          <w:sz w:val="28"/>
          <w:u w:val="single"/>
          <w:rtl/>
        </w:rPr>
        <w:t>אל"ם טלי פריד - אב"ד</w:t>
      </w:r>
    </w:p>
    <w:p w14:paraId="039085A0" w14:textId="77777777" w:rsidR="00856ACD" w:rsidRPr="007117A6" w:rsidRDefault="00856ACD" w:rsidP="00856ACD">
      <w:pPr>
        <w:pStyle w:val="BodyText"/>
        <w:jc w:val="center"/>
        <w:rPr>
          <w:rFonts w:ascii="David" w:hAnsi="David" w:cs="David"/>
          <w:sz w:val="28"/>
          <w:u w:val="single"/>
          <w:rtl/>
        </w:rPr>
      </w:pPr>
      <w:r w:rsidRPr="007117A6">
        <w:rPr>
          <w:rFonts w:ascii="David" w:hAnsi="David" w:cs="David"/>
          <w:sz w:val="28"/>
          <w:u w:val="single"/>
          <w:rtl/>
        </w:rPr>
        <w:t>סא"ל לידור דרכמן - שופטת</w:t>
      </w:r>
    </w:p>
    <w:p w14:paraId="5A630378" w14:textId="16264513" w:rsidR="00856ACD" w:rsidRPr="00386B59" w:rsidRDefault="007117A6" w:rsidP="00856ACD">
      <w:pPr>
        <w:pStyle w:val="BodyText"/>
        <w:jc w:val="center"/>
        <w:rPr>
          <w:rFonts w:ascii="David" w:hAnsi="David" w:cs="David"/>
          <w:sz w:val="28"/>
          <w:u w:val="single"/>
          <w:rtl/>
        </w:rPr>
      </w:pPr>
      <w:r w:rsidRPr="007117A6">
        <w:rPr>
          <w:rFonts w:ascii="David" w:hAnsi="David" w:cs="David" w:hint="cs"/>
          <w:sz w:val="28"/>
          <w:rtl/>
        </w:rPr>
        <w:t xml:space="preserve">     </w:t>
      </w:r>
      <w:r w:rsidR="00856ACD" w:rsidRPr="00386B59">
        <w:rPr>
          <w:rFonts w:ascii="David" w:hAnsi="David" w:cs="David"/>
          <w:sz w:val="28"/>
          <w:u w:val="single"/>
          <w:rtl/>
        </w:rPr>
        <w:t>רס"ן מור יהלומי דהן - שופטת</w:t>
      </w:r>
    </w:p>
    <w:p w14:paraId="5A3F7BF0" w14:textId="23890337" w:rsidR="00D10BDE" w:rsidRPr="00386B59" w:rsidRDefault="00D10BDE" w:rsidP="007740FF">
      <w:pPr>
        <w:tabs>
          <w:tab w:val="left" w:pos="3402"/>
        </w:tabs>
        <w:rPr>
          <w:rFonts w:ascii="David" w:hAnsi="David"/>
          <w:b/>
          <w:bCs/>
          <w:sz w:val="28"/>
          <w:szCs w:val="28"/>
          <w:rtl/>
        </w:rPr>
      </w:pPr>
    </w:p>
    <w:p w14:paraId="50829CA6" w14:textId="77777777" w:rsidR="0084475E" w:rsidRPr="00386B59" w:rsidRDefault="0084475E" w:rsidP="0084475E">
      <w:pPr>
        <w:ind w:left="3402"/>
        <w:rPr>
          <w:rFonts w:ascii="David" w:hAnsi="David"/>
          <w:b/>
          <w:bCs/>
          <w:sz w:val="28"/>
          <w:szCs w:val="28"/>
          <w:rtl/>
        </w:rPr>
      </w:pPr>
      <w:r w:rsidRPr="00386B59">
        <w:rPr>
          <w:rFonts w:ascii="David" w:hAnsi="David"/>
          <w:b/>
          <w:bCs/>
          <w:sz w:val="28"/>
          <w:szCs w:val="28"/>
          <w:rtl/>
        </w:rPr>
        <w:fldChar w:fldCharType="begin"/>
      </w:r>
      <w:r w:rsidRPr="00386B59">
        <w:rPr>
          <w:rFonts w:ascii="David" w:hAnsi="David"/>
          <w:b/>
          <w:bCs/>
          <w:sz w:val="28"/>
          <w:szCs w:val="28"/>
          <w:rtl/>
        </w:rPr>
        <w:instrText xml:space="preserve"> </w:instrText>
      </w:r>
      <w:r w:rsidRPr="00386B59">
        <w:rPr>
          <w:rFonts w:ascii="David" w:hAnsi="David"/>
          <w:b/>
          <w:bCs/>
          <w:sz w:val="28"/>
          <w:szCs w:val="28"/>
        </w:rPr>
        <w:instrText>DOCPROPERTY  shofetshtayem  \* MERGEFORMAT</w:instrText>
      </w:r>
      <w:r w:rsidRPr="00386B59">
        <w:rPr>
          <w:rFonts w:ascii="David" w:hAnsi="David"/>
          <w:b/>
          <w:bCs/>
          <w:sz w:val="28"/>
          <w:szCs w:val="28"/>
          <w:rtl/>
        </w:rPr>
        <w:instrText xml:space="preserve"> </w:instrText>
      </w:r>
      <w:r w:rsidR="000F75DC">
        <w:rPr>
          <w:rFonts w:ascii="David" w:hAnsi="David"/>
          <w:b/>
          <w:bCs/>
          <w:sz w:val="28"/>
          <w:szCs w:val="28"/>
          <w:rtl/>
        </w:rPr>
        <w:fldChar w:fldCharType="separate"/>
      </w:r>
      <w:r w:rsidRPr="00386B59">
        <w:rPr>
          <w:rFonts w:ascii="David" w:hAnsi="David"/>
          <w:b/>
          <w:bCs/>
          <w:sz w:val="28"/>
          <w:szCs w:val="28"/>
          <w:rtl/>
        </w:rPr>
        <w:fldChar w:fldCharType="end"/>
      </w:r>
    </w:p>
    <w:p w14:paraId="5E0ADF9B" w14:textId="006AE7B9" w:rsidR="00697E26" w:rsidRPr="00386B59" w:rsidRDefault="00697E26" w:rsidP="00856ACD">
      <w:pPr>
        <w:tabs>
          <w:tab w:val="left" w:pos="851"/>
          <w:tab w:val="left" w:pos="4536"/>
        </w:tabs>
        <w:rPr>
          <w:rFonts w:ascii="David" w:hAnsi="David"/>
          <w:b/>
          <w:bCs/>
          <w:sz w:val="28"/>
          <w:szCs w:val="28"/>
        </w:rPr>
      </w:pPr>
      <w:r w:rsidRPr="00386B59">
        <w:rPr>
          <w:rFonts w:ascii="David" w:hAnsi="David"/>
          <w:b/>
          <w:bCs/>
          <w:sz w:val="28"/>
          <w:szCs w:val="28"/>
          <w:rtl/>
        </w:rPr>
        <w:t>בעניין:</w:t>
      </w:r>
      <w:r w:rsidRPr="00386B59">
        <w:rPr>
          <w:rFonts w:ascii="David" w:hAnsi="David"/>
          <w:b/>
          <w:bCs/>
          <w:sz w:val="28"/>
          <w:szCs w:val="28"/>
          <w:rtl/>
        </w:rPr>
        <w:tab/>
        <w:t>התובע הצבאי</w:t>
      </w:r>
      <w:r w:rsidR="00D11D02">
        <w:rPr>
          <w:rFonts w:ascii="David" w:hAnsi="David" w:hint="cs"/>
          <w:b/>
          <w:bCs/>
          <w:sz w:val="28"/>
          <w:szCs w:val="28"/>
          <w:rtl/>
        </w:rPr>
        <w:t xml:space="preserve">             </w:t>
      </w:r>
      <w:r w:rsidR="00D11D02" w:rsidRPr="00386B59">
        <w:rPr>
          <w:rFonts w:ascii="David" w:hAnsi="David"/>
          <w:b/>
          <w:bCs/>
          <w:sz w:val="28"/>
          <w:szCs w:val="28"/>
          <w:rtl/>
        </w:rPr>
        <w:t xml:space="preserve"> </w:t>
      </w:r>
      <w:r w:rsidRPr="00386B59">
        <w:rPr>
          <w:rFonts w:ascii="David" w:hAnsi="David"/>
          <w:b/>
          <w:bCs/>
          <w:sz w:val="28"/>
          <w:szCs w:val="28"/>
          <w:rtl/>
        </w:rPr>
        <w:t xml:space="preserve">(ע"י ב"כ, </w:t>
      </w:r>
      <w:r w:rsidR="00856ACD" w:rsidRPr="00386B59">
        <w:rPr>
          <w:rFonts w:ascii="David" w:hAnsi="David"/>
          <w:b/>
          <w:bCs/>
          <w:sz w:val="28"/>
          <w:szCs w:val="28"/>
          <w:rtl/>
        </w:rPr>
        <w:t>סרן אופק שפירא וסגן קשת יוסף</w:t>
      </w:r>
      <w:r w:rsidRPr="00386B59">
        <w:rPr>
          <w:rFonts w:ascii="David" w:hAnsi="David"/>
          <w:b/>
          <w:bCs/>
          <w:sz w:val="28"/>
          <w:szCs w:val="28"/>
          <w:rtl/>
        </w:rPr>
        <w:t>)</w:t>
      </w:r>
    </w:p>
    <w:p w14:paraId="62311798" w14:textId="77777777" w:rsidR="00697E26" w:rsidRPr="00386B59" w:rsidRDefault="00697E26" w:rsidP="002E097C">
      <w:pPr>
        <w:jc w:val="center"/>
        <w:rPr>
          <w:rFonts w:ascii="David" w:hAnsi="David"/>
          <w:b/>
          <w:bCs/>
          <w:sz w:val="28"/>
          <w:szCs w:val="28"/>
          <w:u w:val="single"/>
          <w:rtl/>
        </w:rPr>
      </w:pPr>
      <w:r w:rsidRPr="00386B59">
        <w:rPr>
          <w:rFonts w:ascii="David" w:hAnsi="David"/>
          <w:b/>
          <w:bCs/>
          <w:sz w:val="28"/>
          <w:szCs w:val="28"/>
          <w:u w:val="single"/>
          <w:rtl/>
        </w:rPr>
        <w:t>נגד</w:t>
      </w:r>
    </w:p>
    <w:p w14:paraId="10631DB4" w14:textId="77777777" w:rsidR="009A1A7F" w:rsidRPr="00386B59" w:rsidRDefault="009A1A7F" w:rsidP="009A1A7F">
      <w:pPr>
        <w:rPr>
          <w:rFonts w:ascii="David" w:hAnsi="David"/>
          <w:b/>
          <w:bCs/>
          <w:sz w:val="28"/>
          <w:szCs w:val="28"/>
          <w:rtl/>
        </w:rPr>
      </w:pPr>
    </w:p>
    <w:p w14:paraId="4577430E" w14:textId="5ECB4B82" w:rsidR="00697E26" w:rsidRPr="00386B59" w:rsidRDefault="00856ACD" w:rsidP="002E097C">
      <w:pPr>
        <w:tabs>
          <w:tab w:val="left" w:pos="4536"/>
        </w:tabs>
        <w:rPr>
          <w:rFonts w:ascii="David" w:hAnsi="David"/>
          <w:b/>
          <w:bCs/>
          <w:sz w:val="28"/>
          <w:szCs w:val="28"/>
          <w:rtl/>
        </w:rPr>
      </w:pPr>
      <w:r w:rsidRPr="00386B59">
        <w:rPr>
          <w:rFonts w:ascii="David" w:hAnsi="David"/>
          <w:b/>
          <w:bCs/>
          <w:sz w:val="28"/>
          <w:szCs w:val="28"/>
          <w:rtl/>
        </w:rPr>
        <w:t xml:space="preserve">הנאשם: </w:t>
      </w:r>
      <w:r w:rsidR="00D11D02">
        <w:rPr>
          <w:rFonts w:ascii="David" w:hAnsi="David" w:hint="cs"/>
          <w:b/>
          <w:bCs/>
          <w:sz w:val="28"/>
          <w:szCs w:val="28"/>
        </w:rPr>
        <w:t>X</w:t>
      </w:r>
      <w:r w:rsidR="007F51C4" w:rsidRPr="00386B59">
        <w:rPr>
          <w:rFonts w:ascii="David" w:hAnsi="David"/>
          <w:b/>
          <w:bCs/>
          <w:sz w:val="28"/>
          <w:szCs w:val="28"/>
          <w:rtl/>
        </w:rPr>
        <w:t>/</w:t>
      </w:r>
      <w:r w:rsidR="00386B59">
        <w:rPr>
          <w:rFonts w:ascii="David" w:hAnsi="David" w:hint="cs"/>
          <w:b/>
          <w:bCs/>
          <w:sz w:val="28"/>
          <w:szCs w:val="28"/>
        </w:rPr>
        <w:t>XXX</w:t>
      </w:r>
      <w:r w:rsidR="007F51C4" w:rsidRPr="00386B59">
        <w:rPr>
          <w:rFonts w:ascii="David" w:hAnsi="David"/>
          <w:b/>
          <w:bCs/>
          <w:sz w:val="28"/>
          <w:szCs w:val="28"/>
          <w:rtl/>
        </w:rPr>
        <w:t xml:space="preserve"> </w:t>
      </w:r>
      <w:r w:rsidR="007F51C4" w:rsidRPr="00386B59">
        <w:rPr>
          <w:rFonts w:ascii="David" w:hAnsi="David"/>
          <w:b/>
          <w:bCs/>
          <w:sz w:val="28"/>
          <w:szCs w:val="28"/>
          <w:rtl/>
        </w:rPr>
        <w:fldChar w:fldCharType="begin"/>
      </w:r>
      <w:r w:rsidR="007F51C4" w:rsidRPr="00386B59">
        <w:rPr>
          <w:rFonts w:ascii="David" w:hAnsi="David"/>
          <w:b/>
          <w:bCs/>
          <w:sz w:val="28"/>
          <w:szCs w:val="28"/>
          <w:rtl/>
        </w:rPr>
        <w:instrText xml:space="preserve"> </w:instrText>
      </w:r>
      <w:r w:rsidR="007F51C4" w:rsidRPr="00386B59">
        <w:rPr>
          <w:rFonts w:ascii="David" w:hAnsi="David"/>
          <w:b/>
          <w:bCs/>
          <w:sz w:val="28"/>
          <w:szCs w:val="28"/>
        </w:rPr>
        <w:instrText>DOCPROPERTY  dargagorem  \* MERGEFORMAT</w:instrText>
      </w:r>
      <w:r w:rsidR="007F51C4" w:rsidRPr="00386B59">
        <w:rPr>
          <w:rFonts w:ascii="David" w:hAnsi="David"/>
          <w:b/>
          <w:bCs/>
          <w:sz w:val="28"/>
          <w:szCs w:val="28"/>
          <w:rtl/>
        </w:rPr>
        <w:instrText xml:space="preserve"> </w:instrText>
      </w:r>
      <w:r w:rsidR="007F51C4" w:rsidRPr="00386B59">
        <w:rPr>
          <w:rFonts w:ascii="David" w:hAnsi="David"/>
          <w:b/>
          <w:bCs/>
          <w:sz w:val="28"/>
          <w:szCs w:val="28"/>
          <w:rtl/>
        </w:rPr>
        <w:fldChar w:fldCharType="separate"/>
      </w:r>
      <w:r w:rsidR="007F51C4" w:rsidRPr="00386B59">
        <w:rPr>
          <w:rFonts w:ascii="David" w:hAnsi="David"/>
          <w:b/>
          <w:bCs/>
          <w:sz w:val="28"/>
          <w:szCs w:val="28"/>
          <w:rtl/>
        </w:rPr>
        <w:t>רב"ט</w:t>
      </w:r>
      <w:r w:rsidR="007F51C4" w:rsidRPr="00386B59">
        <w:rPr>
          <w:rFonts w:ascii="David" w:hAnsi="David"/>
          <w:b/>
          <w:bCs/>
          <w:sz w:val="28"/>
          <w:szCs w:val="28"/>
          <w:rtl/>
        </w:rPr>
        <w:fldChar w:fldCharType="end"/>
      </w:r>
      <w:r w:rsidR="007F51C4" w:rsidRPr="00386B59">
        <w:rPr>
          <w:rFonts w:ascii="David" w:hAnsi="David"/>
          <w:b/>
          <w:bCs/>
          <w:sz w:val="28"/>
          <w:szCs w:val="28"/>
          <w:rtl/>
        </w:rPr>
        <w:t xml:space="preserve"> </w:t>
      </w:r>
      <w:r w:rsidR="000F75DC">
        <w:rPr>
          <w:rFonts w:ascii="David" w:hAnsi="David" w:hint="cs"/>
          <w:b/>
          <w:bCs/>
          <w:sz w:val="28"/>
          <w:szCs w:val="28"/>
          <w:rtl/>
        </w:rPr>
        <w:t>ל.י</w:t>
      </w:r>
      <w:r w:rsidR="00697E26" w:rsidRPr="00386B59">
        <w:rPr>
          <w:rFonts w:ascii="David" w:hAnsi="David"/>
          <w:b/>
          <w:bCs/>
          <w:sz w:val="28"/>
          <w:szCs w:val="28"/>
          <w:rtl/>
        </w:rPr>
        <w:tab/>
      </w:r>
      <w:r w:rsidR="00386B59">
        <w:rPr>
          <w:rFonts w:ascii="David" w:hAnsi="David" w:hint="cs"/>
          <w:b/>
          <w:bCs/>
          <w:sz w:val="28"/>
          <w:szCs w:val="28"/>
          <w:rtl/>
        </w:rPr>
        <w:t xml:space="preserve">       </w:t>
      </w:r>
      <w:r w:rsidR="00697E26" w:rsidRPr="00386B59">
        <w:rPr>
          <w:rFonts w:ascii="David" w:hAnsi="David"/>
          <w:b/>
          <w:bCs/>
          <w:sz w:val="28"/>
          <w:szCs w:val="28"/>
          <w:rtl/>
        </w:rPr>
        <w:t xml:space="preserve">(ע"י ב"כ, </w:t>
      </w:r>
      <w:r w:rsidRPr="00386B59">
        <w:rPr>
          <w:rFonts w:ascii="David" w:hAnsi="David"/>
          <w:b/>
          <w:bCs/>
          <w:sz w:val="28"/>
          <w:szCs w:val="28"/>
          <w:rtl/>
        </w:rPr>
        <w:t>עו"ד עידן פסח</w:t>
      </w:r>
      <w:r w:rsidR="00697E26" w:rsidRPr="00386B59">
        <w:rPr>
          <w:rFonts w:ascii="David" w:hAnsi="David"/>
          <w:b/>
          <w:bCs/>
          <w:sz w:val="28"/>
          <w:szCs w:val="28"/>
          <w:rtl/>
        </w:rPr>
        <w:t>)</w:t>
      </w:r>
    </w:p>
    <w:p w14:paraId="0B544090" w14:textId="77777777" w:rsidR="00822979" w:rsidRPr="00386B59" w:rsidRDefault="00822979" w:rsidP="005F7A46">
      <w:pPr>
        <w:rPr>
          <w:rFonts w:ascii="David" w:hAnsi="David"/>
          <w:sz w:val="28"/>
          <w:szCs w:val="28"/>
          <w:rtl/>
        </w:rPr>
      </w:pPr>
    </w:p>
    <w:p w14:paraId="2FECD2CE" w14:textId="719EEC8B" w:rsidR="00856ACD" w:rsidRPr="00386B59" w:rsidRDefault="00856ACD" w:rsidP="00856ACD">
      <w:pPr>
        <w:spacing w:line="360" w:lineRule="auto"/>
        <w:jc w:val="center"/>
        <w:rPr>
          <w:rFonts w:ascii="David" w:hAnsi="David"/>
          <w:b/>
          <w:bCs/>
          <w:sz w:val="28"/>
          <w:szCs w:val="28"/>
          <w:u w:val="single"/>
          <w:rtl/>
        </w:rPr>
      </w:pPr>
      <w:r w:rsidRPr="00386B59">
        <w:rPr>
          <w:rFonts w:ascii="David" w:hAnsi="David"/>
          <w:b/>
          <w:bCs/>
          <w:sz w:val="28"/>
          <w:szCs w:val="28"/>
          <w:u w:val="single"/>
          <w:rtl/>
        </w:rPr>
        <w:t>הכרעת-דין</w:t>
      </w:r>
    </w:p>
    <w:p w14:paraId="2B5FF1BE" w14:textId="156968C4" w:rsidR="00856ACD" w:rsidRPr="00386B59" w:rsidRDefault="00856ACD" w:rsidP="00856ACD">
      <w:pPr>
        <w:autoSpaceDE w:val="0"/>
        <w:autoSpaceDN w:val="0"/>
        <w:spacing w:line="360" w:lineRule="auto"/>
        <w:rPr>
          <w:rFonts w:ascii="David" w:hAnsi="David"/>
          <w:sz w:val="28"/>
          <w:szCs w:val="28"/>
          <w:rtl/>
        </w:rPr>
      </w:pPr>
      <w:r w:rsidRPr="00386B59">
        <w:rPr>
          <w:rFonts w:ascii="David" w:hAnsi="David"/>
          <w:sz w:val="28"/>
          <w:szCs w:val="28"/>
          <w:rtl/>
        </w:rPr>
        <w:t>על פי הודאתו מורשע הנאשם בעבירות שעניינן סחר בסם מסוכן, הדחת קטין לסמים מסוכנים, ושימוש בסם מסוכן (שני פרטים), לפי סעיפים 13 ו-19א; 21(א)(1), 21(א)(3) ו-25;</w:t>
      </w:r>
      <w:r w:rsidRPr="00386B59">
        <w:rPr>
          <w:rFonts w:ascii="David" w:hAnsi="David"/>
          <w:sz w:val="28"/>
          <w:szCs w:val="28"/>
        </w:rPr>
        <w:t xml:space="preserve"> </w:t>
      </w:r>
      <w:r w:rsidRPr="00386B59">
        <w:rPr>
          <w:rFonts w:ascii="David" w:hAnsi="David"/>
          <w:sz w:val="28"/>
          <w:szCs w:val="28"/>
          <w:rtl/>
        </w:rPr>
        <w:t>7(א)</w:t>
      </w:r>
      <w:r w:rsidRPr="00386B59">
        <w:rPr>
          <w:rFonts w:ascii="David" w:hAnsi="David"/>
          <w:sz w:val="28"/>
          <w:szCs w:val="28"/>
        </w:rPr>
        <w:t xml:space="preserve"> </w:t>
      </w:r>
      <w:r w:rsidRPr="00386B59">
        <w:rPr>
          <w:rFonts w:ascii="David" w:hAnsi="David"/>
          <w:sz w:val="28"/>
          <w:szCs w:val="28"/>
          <w:rtl/>
        </w:rPr>
        <w:t xml:space="preserve">ו-(ג) סיפא, בהתאמה, כולם לפי פקודת הסמים המסוכנים [נוסח חדש], התשל"ג-1973, וכן נהיגה בשכרות, לפי סעיפים 62(3) וסעיפים 64ב(2) ו-39א לפקודת התעבורה [נוסח חדש], בהתאם לכתב האישום המתוקן ולפרטים הנוספים. </w:t>
      </w:r>
    </w:p>
    <w:p w14:paraId="1AC9D5C0" w14:textId="77777777" w:rsidR="00856ACD" w:rsidRPr="00386B59" w:rsidRDefault="00856ACD" w:rsidP="00856ACD">
      <w:pPr>
        <w:autoSpaceDE w:val="0"/>
        <w:autoSpaceDN w:val="0"/>
        <w:spacing w:line="360" w:lineRule="auto"/>
        <w:rPr>
          <w:rFonts w:ascii="David" w:hAnsi="David"/>
          <w:sz w:val="28"/>
          <w:szCs w:val="28"/>
          <w:rtl/>
        </w:rPr>
      </w:pPr>
    </w:p>
    <w:p w14:paraId="4C19E46A" w14:textId="0BC40B92" w:rsidR="00856ACD" w:rsidRPr="00386B59" w:rsidRDefault="00856ACD" w:rsidP="00856ACD">
      <w:pPr>
        <w:spacing w:line="360" w:lineRule="auto"/>
        <w:contextualSpacing/>
        <w:rPr>
          <w:rFonts w:ascii="David" w:hAnsi="David"/>
          <w:b/>
          <w:bCs/>
          <w:sz w:val="28"/>
          <w:szCs w:val="28"/>
          <w:rtl/>
        </w:rPr>
      </w:pPr>
      <w:r w:rsidRPr="00386B59">
        <w:rPr>
          <w:rFonts w:ascii="David" w:hAnsi="David"/>
          <w:b/>
          <w:bCs/>
          <w:sz w:val="28"/>
          <w:szCs w:val="28"/>
          <w:rtl/>
        </w:rPr>
        <w:t>ניתנה היום, ו' בטבת התשפ"ד, 18.12.2023,</w:t>
      </w:r>
      <w:r w:rsidRPr="00386B59">
        <w:rPr>
          <w:rFonts w:ascii="David" w:hAnsi="David"/>
          <w:b/>
          <w:bCs/>
          <w:sz w:val="28"/>
          <w:szCs w:val="28"/>
        </w:rPr>
        <w:t xml:space="preserve"> </w:t>
      </w:r>
      <w:r w:rsidRPr="00386B59">
        <w:rPr>
          <w:rFonts w:ascii="David" w:hAnsi="David"/>
          <w:b/>
          <w:bCs/>
          <w:sz w:val="28"/>
          <w:szCs w:val="28"/>
          <w:rtl/>
        </w:rPr>
        <w:t>והודעה בפומבי ובמעמד הצדדים.</w:t>
      </w:r>
    </w:p>
    <w:p w14:paraId="7AFC8F3E" w14:textId="77777777" w:rsidR="00856ACD" w:rsidRPr="00386B59" w:rsidRDefault="00856ACD" w:rsidP="00856ACD">
      <w:pPr>
        <w:spacing w:line="360" w:lineRule="auto"/>
        <w:contextualSpacing/>
        <w:rPr>
          <w:rFonts w:ascii="David" w:hAnsi="David"/>
          <w:b/>
          <w:bCs/>
          <w:sz w:val="28"/>
          <w:szCs w:val="28"/>
          <w:rtl/>
        </w:rPr>
      </w:pPr>
    </w:p>
    <w:p w14:paraId="185CA328" w14:textId="77777777" w:rsidR="00856ACD" w:rsidRPr="00386B59" w:rsidRDefault="00856ACD" w:rsidP="00856ACD">
      <w:pPr>
        <w:pStyle w:val="Title"/>
        <w:rPr>
          <w:rFonts w:ascii="David" w:hAnsi="David"/>
          <w:sz w:val="28"/>
          <w:szCs w:val="28"/>
          <w:u w:val="none"/>
          <w:rtl/>
        </w:rPr>
      </w:pPr>
      <w:r w:rsidRPr="00386B59">
        <w:rPr>
          <w:rFonts w:ascii="David" w:hAnsi="David"/>
          <w:sz w:val="28"/>
          <w:szCs w:val="28"/>
          <w:u w:val="none"/>
          <w:rtl/>
        </w:rPr>
        <w:t>___________</w:t>
      </w:r>
      <w:r w:rsidRPr="00386B59">
        <w:rPr>
          <w:rFonts w:ascii="David" w:hAnsi="David"/>
          <w:sz w:val="28"/>
          <w:szCs w:val="28"/>
          <w:u w:val="none"/>
          <w:rtl/>
        </w:rPr>
        <w:softHyphen/>
        <w:t>__                ____________                ____________</w:t>
      </w:r>
    </w:p>
    <w:p w14:paraId="34EBF78B" w14:textId="2EC3D01E" w:rsidR="00856ACD" w:rsidRPr="00386B59" w:rsidRDefault="00856ACD" w:rsidP="00856ACD">
      <w:pPr>
        <w:pStyle w:val="Title"/>
        <w:rPr>
          <w:rFonts w:ascii="David" w:hAnsi="David"/>
          <w:sz w:val="28"/>
          <w:szCs w:val="28"/>
          <w:u w:val="none"/>
        </w:rPr>
      </w:pPr>
      <w:r w:rsidRPr="00386B59">
        <w:rPr>
          <w:rFonts w:ascii="David" w:hAnsi="David"/>
          <w:sz w:val="28"/>
          <w:szCs w:val="28"/>
          <w:u w:val="none"/>
          <w:rtl/>
        </w:rPr>
        <w:t>שופט</w:t>
      </w:r>
      <w:r w:rsidR="00386B59">
        <w:rPr>
          <w:rFonts w:ascii="David" w:hAnsi="David" w:hint="cs"/>
          <w:sz w:val="28"/>
          <w:szCs w:val="28"/>
          <w:u w:val="none"/>
          <w:rtl/>
        </w:rPr>
        <w:t>ת</w:t>
      </w:r>
      <w:r w:rsidRPr="00386B59">
        <w:rPr>
          <w:rFonts w:ascii="David" w:hAnsi="David"/>
          <w:sz w:val="28"/>
          <w:szCs w:val="28"/>
          <w:u w:val="none"/>
          <w:rtl/>
        </w:rPr>
        <w:t xml:space="preserve">                                    אב"ד                                  שופט</w:t>
      </w:r>
      <w:r w:rsidR="00386B59">
        <w:rPr>
          <w:rFonts w:ascii="David" w:hAnsi="David" w:hint="cs"/>
          <w:sz w:val="28"/>
          <w:szCs w:val="28"/>
          <w:u w:val="none"/>
          <w:rtl/>
        </w:rPr>
        <w:t>ת</w:t>
      </w:r>
    </w:p>
    <w:p w14:paraId="52D5C61C" w14:textId="77777777" w:rsidR="00FC44E9" w:rsidRPr="00386B59" w:rsidRDefault="00FC44E9" w:rsidP="005F7A46">
      <w:pPr>
        <w:rPr>
          <w:rFonts w:ascii="David" w:hAnsi="David"/>
          <w:sz w:val="28"/>
          <w:szCs w:val="28"/>
          <w:rtl/>
        </w:rPr>
      </w:pPr>
    </w:p>
    <w:p w14:paraId="3F25095A" w14:textId="77777777" w:rsidR="00856ACD" w:rsidRPr="00386B59" w:rsidRDefault="00856ACD" w:rsidP="00856ACD">
      <w:pPr>
        <w:spacing w:line="360" w:lineRule="auto"/>
        <w:jc w:val="center"/>
        <w:rPr>
          <w:rFonts w:ascii="David" w:hAnsi="David"/>
          <w:b/>
          <w:bCs/>
          <w:sz w:val="28"/>
          <w:szCs w:val="28"/>
          <w:u w:val="single"/>
          <w:rtl/>
        </w:rPr>
      </w:pPr>
    </w:p>
    <w:p w14:paraId="7EB40E00" w14:textId="77777777" w:rsidR="00856ACD" w:rsidRPr="00386B59" w:rsidRDefault="00856ACD" w:rsidP="00856ACD">
      <w:pPr>
        <w:spacing w:line="360" w:lineRule="auto"/>
        <w:jc w:val="center"/>
        <w:rPr>
          <w:rFonts w:ascii="David" w:hAnsi="David"/>
          <w:b/>
          <w:bCs/>
          <w:sz w:val="28"/>
          <w:szCs w:val="28"/>
          <w:u w:val="single"/>
          <w:rtl/>
        </w:rPr>
      </w:pPr>
    </w:p>
    <w:p w14:paraId="3640D4B5" w14:textId="77777777" w:rsidR="00856ACD" w:rsidRPr="00386B59" w:rsidRDefault="00856ACD" w:rsidP="00856ACD">
      <w:pPr>
        <w:spacing w:line="360" w:lineRule="auto"/>
        <w:jc w:val="center"/>
        <w:rPr>
          <w:rFonts w:ascii="David" w:hAnsi="David"/>
          <w:b/>
          <w:bCs/>
          <w:sz w:val="28"/>
          <w:szCs w:val="28"/>
          <w:u w:val="single"/>
          <w:rtl/>
        </w:rPr>
      </w:pPr>
    </w:p>
    <w:p w14:paraId="08B625A5" w14:textId="77777777" w:rsidR="00856ACD" w:rsidRPr="00386B59" w:rsidRDefault="00856ACD" w:rsidP="00856ACD">
      <w:pPr>
        <w:spacing w:line="360" w:lineRule="auto"/>
        <w:jc w:val="center"/>
        <w:rPr>
          <w:rFonts w:ascii="David" w:hAnsi="David"/>
          <w:b/>
          <w:bCs/>
          <w:sz w:val="28"/>
          <w:szCs w:val="28"/>
          <w:u w:val="single"/>
          <w:rtl/>
        </w:rPr>
      </w:pPr>
    </w:p>
    <w:p w14:paraId="71D2B98E" w14:textId="77777777" w:rsidR="00856ACD" w:rsidRPr="00386B59" w:rsidRDefault="00856ACD" w:rsidP="00856ACD">
      <w:pPr>
        <w:spacing w:line="360" w:lineRule="auto"/>
        <w:jc w:val="center"/>
        <w:rPr>
          <w:rFonts w:ascii="David" w:hAnsi="David"/>
          <w:b/>
          <w:bCs/>
          <w:sz w:val="28"/>
          <w:szCs w:val="28"/>
          <w:u w:val="single"/>
          <w:rtl/>
        </w:rPr>
      </w:pPr>
    </w:p>
    <w:p w14:paraId="064516B8" w14:textId="77777777" w:rsidR="00856ACD" w:rsidRPr="00386B59" w:rsidRDefault="00856ACD" w:rsidP="00856ACD">
      <w:pPr>
        <w:spacing w:line="360" w:lineRule="auto"/>
        <w:jc w:val="center"/>
        <w:rPr>
          <w:rFonts w:ascii="David" w:hAnsi="David"/>
          <w:b/>
          <w:bCs/>
          <w:sz w:val="28"/>
          <w:szCs w:val="28"/>
          <w:u w:val="single"/>
          <w:rtl/>
        </w:rPr>
      </w:pPr>
    </w:p>
    <w:p w14:paraId="49C8F8E7" w14:textId="77777777" w:rsidR="00856ACD" w:rsidRPr="00386B59" w:rsidRDefault="00856ACD" w:rsidP="00856ACD">
      <w:pPr>
        <w:spacing w:line="360" w:lineRule="auto"/>
        <w:jc w:val="center"/>
        <w:rPr>
          <w:rFonts w:ascii="David" w:hAnsi="David"/>
          <w:b/>
          <w:bCs/>
          <w:sz w:val="28"/>
          <w:szCs w:val="28"/>
          <w:u w:val="single"/>
          <w:rtl/>
        </w:rPr>
      </w:pPr>
    </w:p>
    <w:p w14:paraId="5BFAC266" w14:textId="77777777" w:rsidR="00856ACD" w:rsidRPr="00386B59" w:rsidRDefault="00856ACD" w:rsidP="00856ACD">
      <w:pPr>
        <w:spacing w:line="360" w:lineRule="auto"/>
        <w:jc w:val="center"/>
        <w:rPr>
          <w:rFonts w:ascii="David" w:hAnsi="David"/>
          <w:b/>
          <w:bCs/>
          <w:sz w:val="28"/>
          <w:szCs w:val="28"/>
          <w:u w:val="single"/>
          <w:rtl/>
        </w:rPr>
      </w:pPr>
    </w:p>
    <w:p w14:paraId="7B1994BC" w14:textId="77777777" w:rsidR="00386B59" w:rsidRDefault="00386B59" w:rsidP="00386B59">
      <w:pPr>
        <w:spacing w:line="360" w:lineRule="auto"/>
        <w:jc w:val="center"/>
        <w:rPr>
          <w:rFonts w:ascii="David" w:hAnsi="David"/>
          <w:b/>
          <w:bCs/>
          <w:sz w:val="28"/>
          <w:szCs w:val="28"/>
          <w:u w:val="single"/>
          <w:rtl/>
        </w:rPr>
      </w:pPr>
    </w:p>
    <w:p w14:paraId="72ED747C" w14:textId="2913E3DE" w:rsidR="00856ACD" w:rsidRPr="00386B59" w:rsidRDefault="00856ACD" w:rsidP="00386B59">
      <w:pPr>
        <w:spacing w:line="360" w:lineRule="auto"/>
        <w:jc w:val="center"/>
        <w:rPr>
          <w:rFonts w:ascii="David" w:hAnsi="David"/>
          <w:b/>
          <w:bCs/>
          <w:sz w:val="28"/>
          <w:szCs w:val="28"/>
          <w:u w:val="single"/>
          <w:rtl/>
        </w:rPr>
      </w:pPr>
      <w:r w:rsidRPr="00386B59">
        <w:rPr>
          <w:rFonts w:ascii="David" w:hAnsi="David"/>
          <w:b/>
          <w:bCs/>
          <w:sz w:val="28"/>
          <w:szCs w:val="28"/>
          <w:u w:val="single"/>
          <w:rtl/>
        </w:rPr>
        <w:t>גזר-דין</w:t>
      </w:r>
    </w:p>
    <w:p w14:paraId="1A9ABD5F" w14:textId="77777777" w:rsidR="00856ACD" w:rsidRPr="00386B59" w:rsidRDefault="00856ACD" w:rsidP="00856ACD">
      <w:pPr>
        <w:spacing w:line="360" w:lineRule="auto"/>
        <w:rPr>
          <w:rFonts w:ascii="David" w:hAnsi="David"/>
          <w:sz w:val="28"/>
          <w:szCs w:val="28"/>
          <w:rtl/>
        </w:rPr>
      </w:pPr>
      <w:r w:rsidRPr="00386B59">
        <w:rPr>
          <w:rFonts w:ascii="David" w:hAnsi="David"/>
          <w:sz w:val="28"/>
          <w:szCs w:val="28"/>
          <w:rtl/>
        </w:rPr>
        <w:lastRenderedPageBreak/>
        <w:t xml:space="preserve">הנאשם הורשע על פי הודאתו במספר עבירות מעולם הסמים המסוכנים. כמפורט בכתב האישום, בשלוש הזדמנויות מכר הנאשם סם מסוכן מסוג קנאביס במשקל של גרם אחד לשני קטינים; במספר הזדמנויות הדיח קטינים לשימוש בסמים בכך שהציע להם לעשות שימוש בסם מסוכן מסוג קנאביס; ביצע שימושים בסם מסוג קנאביס במספר הזדמנויות בנסיבות צבאיות, חלקן בצוותא עם חיילים אחרים; וכן השתמש בעשרות הזדמנויות בסם מסוג קנאביס בנסיבות אזרחיות. כמו כן, הורשע הנאשם בנהיגה בשכרות, בכך שנהג ברכבו לאחר שהשתמש בסם מסוג קנאביס ותחת השפעתו של הסם. </w:t>
      </w:r>
    </w:p>
    <w:p w14:paraId="3D5FB6F6" w14:textId="77777777" w:rsidR="00856ACD" w:rsidRPr="00386B59" w:rsidRDefault="00856ACD" w:rsidP="00856ACD">
      <w:pPr>
        <w:spacing w:line="360" w:lineRule="auto"/>
        <w:rPr>
          <w:rFonts w:ascii="David" w:hAnsi="David"/>
          <w:sz w:val="28"/>
          <w:szCs w:val="28"/>
          <w:rtl/>
        </w:rPr>
      </w:pPr>
    </w:p>
    <w:p w14:paraId="1BFABFDB" w14:textId="4F343B0F" w:rsidR="00856ACD" w:rsidRPr="00386B59" w:rsidRDefault="00856ACD" w:rsidP="00856ACD">
      <w:pPr>
        <w:spacing w:line="360" w:lineRule="auto"/>
        <w:rPr>
          <w:rFonts w:ascii="David" w:hAnsi="David"/>
          <w:sz w:val="28"/>
          <w:szCs w:val="28"/>
          <w:rtl/>
        </w:rPr>
      </w:pPr>
      <w:r w:rsidRPr="00386B59">
        <w:rPr>
          <w:rFonts w:ascii="David" w:hAnsi="David"/>
          <w:sz w:val="28"/>
          <w:szCs w:val="28"/>
          <w:rtl/>
        </w:rPr>
        <w:t xml:space="preserve">מדובר במי שגויס לצה"ל ביוני 2022, השלים טירונות וקורס נהיגה ושובץ כנהג משא כבד בגדוד </w:t>
      </w:r>
      <w:r w:rsidR="00386B59">
        <w:rPr>
          <w:rFonts w:ascii="David" w:hAnsi="David" w:hint="cs"/>
          <w:sz w:val="28"/>
          <w:szCs w:val="28"/>
        </w:rPr>
        <w:t>XXX</w:t>
      </w:r>
      <w:r w:rsidRPr="00386B59">
        <w:rPr>
          <w:rFonts w:ascii="David" w:hAnsi="David"/>
          <w:sz w:val="28"/>
          <w:szCs w:val="28"/>
          <w:rtl/>
        </w:rPr>
        <w:t xml:space="preserve">. עברו המשמעתי זניח ועברו הפלילי נקי. </w:t>
      </w:r>
    </w:p>
    <w:p w14:paraId="7D9EE8C8" w14:textId="77777777" w:rsidR="00856ACD" w:rsidRPr="00386B59" w:rsidRDefault="00856ACD" w:rsidP="00856ACD">
      <w:pPr>
        <w:spacing w:line="360" w:lineRule="auto"/>
        <w:rPr>
          <w:rFonts w:ascii="David" w:hAnsi="David"/>
          <w:sz w:val="28"/>
          <w:szCs w:val="28"/>
          <w:rtl/>
        </w:rPr>
      </w:pPr>
      <w:r w:rsidRPr="00386B59">
        <w:rPr>
          <w:rFonts w:ascii="David" w:hAnsi="David"/>
          <w:sz w:val="28"/>
          <w:szCs w:val="28"/>
          <w:rtl/>
        </w:rPr>
        <w:t xml:space="preserve">לאחר מעצרו נבדק הנאשם על ידי פסיכיאטר בבסיס הכליאה והומלץ על התאמת פרופיל 21, בגין שימוש תלותי בסמים. חוות הדעת מפרטת מעט על הרקע האישי והמשפחתי, אשר במידה לא מבוטלת מהווה גם הרקע לביצוע עבירות השימוש בסמים. </w:t>
      </w:r>
    </w:p>
    <w:p w14:paraId="545531A6" w14:textId="77777777" w:rsidR="00856ACD" w:rsidRPr="00386B59" w:rsidRDefault="00856ACD" w:rsidP="00856ACD">
      <w:pPr>
        <w:spacing w:line="360" w:lineRule="auto"/>
        <w:rPr>
          <w:rFonts w:ascii="David" w:hAnsi="David"/>
          <w:sz w:val="28"/>
          <w:szCs w:val="28"/>
          <w:rtl/>
        </w:rPr>
      </w:pPr>
    </w:p>
    <w:p w14:paraId="635E83D8" w14:textId="34390B8F" w:rsidR="00856ACD" w:rsidRPr="00386B59" w:rsidRDefault="00856ACD" w:rsidP="00856ACD">
      <w:pPr>
        <w:spacing w:line="360" w:lineRule="auto"/>
        <w:rPr>
          <w:rFonts w:ascii="David" w:hAnsi="David"/>
          <w:sz w:val="28"/>
          <w:szCs w:val="28"/>
          <w:rtl/>
        </w:rPr>
      </w:pPr>
      <w:r w:rsidRPr="00386B59">
        <w:rPr>
          <w:rFonts w:ascii="David" w:hAnsi="David"/>
          <w:sz w:val="28"/>
          <w:szCs w:val="28"/>
          <w:rtl/>
        </w:rPr>
        <w:t>בין הצדדים התגבש הסדר טיעון, במסגרתו ביקשו לאזן בין חומרתן של העבירות לבין נסיבותיו האישיות המורכבות של הנאשם</w:t>
      </w:r>
      <w:r w:rsidR="00D11D02">
        <w:rPr>
          <w:rFonts w:ascii="David" w:hAnsi="David" w:hint="cs"/>
          <w:sz w:val="28"/>
          <w:szCs w:val="28"/>
          <w:rtl/>
        </w:rPr>
        <w:t xml:space="preserve">, </w:t>
      </w:r>
      <w:r w:rsidR="00D11D02">
        <w:rPr>
          <w:rFonts w:ascii="David" w:hAnsi="David" w:hint="cs"/>
          <w:sz w:val="28"/>
          <w:szCs w:val="28"/>
        </w:rPr>
        <w:t>XXX</w:t>
      </w:r>
      <w:r w:rsidRPr="00386B59">
        <w:rPr>
          <w:rFonts w:ascii="David" w:hAnsi="David"/>
          <w:sz w:val="28"/>
          <w:szCs w:val="28"/>
          <w:rtl/>
        </w:rPr>
        <w:t xml:space="preserve">. הוצגו מסמכים רפואיים נוספים בעניינו של הנאשם, אולם מטעמי צנעת הפרט נסתפק באמירה כי הנאשם חווה קשיים חברתיים ורגשיים על רקע מצבו הבריאותי. נטען, כי הגם שמדובר בעבירות חמורות מעולם הסמים, הרי שהיקפי הסחר ומשקלי הסם היו נמוכים למדי. ההגנה אף ציינה כי הצעת השימוש בסמים לקטינים הייתה בנסיבות חברתיות. עוד הוטעם, כי נמצאה זיקה בין מצבו הנפשי של הנאשם לבין ביצוען של חלק מן העבירות. לצד נסיבותיו מבית, נשקלה אף העובדה כי הנאשם נטל אחריות על מעשיו וגילה נזקקות טיפולית כבר בשלב החקירה, וצפוי, עם סיום ריצוי עונשו, להתחיל בתוכנית טיפולית שהותאמה לו ותכלול גמילה מסמים. </w:t>
      </w:r>
    </w:p>
    <w:p w14:paraId="3BF4EDCE" w14:textId="77777777" w:rsidR="00856ACD" w:rsidRPr="00386B59" w:rsidRDefault="00856ACD" w:rsidP="00856ACD">
      <w:pPr>
        <w:spacing w:line="360" w:lineRule="auto"/>
        <w:rPr>
          <w:rFonts w:ascii="David" w:hAnsi="David"/>
          <w:sz w:val="28"/>
          <w:szCs w:val="28"/>
          <w:rtl/>
        </w:rPr>
      </w:pPr>
    </w:p>
    <w:p w14:paraId="3E53C6BC" w14:textId="0B7D3BDA" w:rsidR="00856ACD" w:rsidRPr="00386B59" w:rsidRDefault="00856ACD" w:rsidP="00856ACD">
      <w:pPr>
        <w:spacing w:line="360" w:lineRule="auto"/>
        <w:rPr>
          <w:rFonts w:ascii="David" w:hAnsi="David"/>
          <w:sz w:val="28"/>
          <w:szCs w:val="28"/>
          <w:rtl/>
        </w:rPr>
      </w:pPr>
      <w:r w:rsidRPr="00386B59">
        <w:rPr>
          <w:rFonts w:ascii="David" w:hAnsi="David"/>
          <w:sz w:val="28"/>
          <w:szCs w:val="28"/>
          <w:rtl/>
        </w:rPr>
        <w:t xml:space="preserve">אכן, לפנינו שורה של עבירות חמורות מעולם הסמים – הן מעשי הסחר בקנאביס, הן הדחת הקטינים והן השימושים הרבים שביצע הנאשם בהיותו חייל בצה"ל, בנסיבות צבאיות ובנסיבות אזרחיות. חומרה מיוחדת טמונה בכך שהנאשם שימש בתפקידו </w:t>
      </w:r>
      <w:r w:rsidRPr="00386B59">
        <w:rPr>
          <w:rFonts w:ascii="David" w:hAnsi="David"/>
          <w:b/>
          <w:bCs/>
          <w:sz w:val="28"/>
          <w:szCs w:val="28"/>
          <w:rtl/>
        </w:rPr>
        <w:t>כנהג משא כבד</w:t>
      </w:r>
      <w:r w:rsidRPr="00386B59">
        <w:rPr>
          <w:rFonts w:ascii="David" w:hAnsi="David"/>
          <w:sz w:val="28"/>
          <w:szCs w:val="28"/>
          <w:rtl/>
        </w:rPr>
        <w:t xml:space="preserve"> ואף ההין לנהוג (בנסיבות אזרחיות) לאחר שימוש בסמים ותחת השפעתם. קשה להפריז בפוטנציאל הסיכון אשר גלום במעשים מעין אלו, שהופכים את ההגה בידי הנאשם לכלי נשק של ממש, המסכן את עצמו ואת האחרים בסביבתו. </w:t>
      </w:r>
    </w:p>
    <w:p w14:paraId="2EFBFE67" w14:textId="77777777" w:rsidR="00856ACD" w:rsidRPr="00386B59" w:rsidRDefault="00856ACD" w:rsidP="00856ACD">
      <w:pPr>
        <w:spacing w:line="360" w:lineRule="auto"/>
        <w:rPr>
          <w:rFonts w:ascii="David" w:hAnsi="David"/>
          <w:sz w:val="28"/>
          <w:szCs w:val="28"/>
          <w:rtl/>
        </w:rPr>
      </w:pPr>
    </w:p>
    <w:p w14:paraId="145B82AC" w14:textId="77777777" w:rsidR="00856ACD" w:rsidRPr="00386B59" w:rsidRDefault="00856ACD" w:rsidP="00856ACD">
      <w:pPr>
        <w:spacing w:line="360" w:lineRule="auto"/>
        <w:rPr>
          <w:rFonts w:ascii="David" w:hAnsi="David"/>
          <w:sz w:val="28"/>
          <w:szCs w:val="28"/>
          <w:rtl/>
        </w:rPr>
      </w:pPr>
      <w:r w:rsidRPr="00386B59">
        <w:rPr>
          <w:rFonts w:ascii="David" w:hAnsi="David"/>
          <w:sz w:val="28"/>
          <w:szCs w:val="28"/>
          <w:rtl/>
        </w:rPr>
        <w:t xml:space="preserve">הוצגו בפנינו השיקולים הניצבים בבסיס הסדר הטיעון שגובש, ומצאנו כי כולם ראויים וענייניים ובהלימה לכך – הסדר הטיעון מאזן כראוי בין היבטי החומרה הגלומים במעשיו של הנאשם לבין מכלול הנסיבות – האישיות, המשפחתיות והרפואיות. שיקול של ממש מצאנו במוטיבציה אותה גילה הנאשם להצטרף להליך טיפולי ושיקומי, אשר בכוחו להוציאו ממעגל הסמים והעבריינות. </w:t>
      </w:r>
    </w:p>
    <w:p w14:paraId="756A7B96" w14:textId="77777777" w:rsidR="00856ACD" w:rsidRPr="00386B59" w:rsidRDefault="00856ACD" w:rsidP="00856ACD">
      <w:pPr>
        <w:spacing w:line="360" w:lineRule="auto"/>
        <w:rPr>
          <w:rFonts w:ascii="David" w:hAnsi="David"/>
          <w:sz w:val="28"/>
          <w:szCs w:val="28"/>
          <w:rtl/>
        </w:rPr>
      </w:pPr>
    </w:p>
    <w:p w14:paraId="111424D4" w14:textId="77777777" w:rsidR="00856ACD" w:rsidRPr="00386B59" w:rsidRDefault="00856ACD" w:rsidP="00856ACD">
      <w:pPr>
        <w:spacing w:line="360" w:lineRule="auto"/>
        <w:rPr>
          <w:rFonts w:ascii="David" w:hAnsi="David"/>
          <w:sz w:val="28"/>
          <w:szCs w:val="28"/>
          <w:rtl/>
        </w:rPr>
      </w:pPr>
      <w:r w:rsidRPr="00386B59">
        <w:rPr>
          <w:rFonts w:ascii="David" w:hAnsi="David"/>
          <w:sz w:val="28"/>
          <w:szCs w:val="28"/>
          <w:rtl/>
        </w:rPr>
        <w:t>נוכח האמור לעיל, מצאנו לכבד את עתירתם המשותפת של הצדדים ולגזור על הנאשם את העונשים הבאים:</w:t>
      </w:r>
    </w:p>
    <w:p w14:paraId="4CD58BE4" w14:textId="77777777" w:rsidR="00856ACD" w:rsidRPr="00386B59" w:rsidRDefault="00856ACD" w:rsidP="00856ACD">
      <w:pPr>
        <w:spacing w:line="360" w:lineRule="auto"/>
        <w:rPr>
          <w:rFonts w:ascii="David" w:hAnsi="David"/>
          <w:sz w:val="28"/>
          <w:szCs w:val="28"/>
          <w:rtl/>
        </w:rPr>
      </w:pPr>
    </w:p>
    <w:p w14:paraId="3764907B" w14:textId="634E0B37" w:rsidR="00856ACD" w:rsidRPr="00386B59" w:rsidRDefault="00856ACD" w:rsidP="00856ACD">
      <w:pPr>
        <w:numPr>
          <w:ilvl w:val="0"/>
          <w:numId w:val="6"/>
        </w:numPr>
        <w:spacing w:line="360" w:lineRule="auto"/>
        <w:ind w:left="720"/>
        <w:contextualSpacing/>
        <w:rPr>
          <w:rFonts w:ascii="David" w:hAnsi="David"/>
          <w:b/>
          <w:bCs/>
          <w:sz w:val="28"/>
          <w:szCs w:val="28"/>
          <w:rtl/>
        </w:rPr>
      </w:pPr>
      <w:r w:rsidRPr="00386B59">
        <w:rPr>
          <w:rFonts w:ascii="David" w:hAnsi="David"/>
          <w:b/>
          <w:bCs/>
          <w:sz w:val="28"/>
          <w:szCs w:val="28"/>
          <w:rtl/>
        </w:rPr>
        <w:t>שבעה וחצי (7.5) חודשי מאסר לריצוי בפועל, שיימנו החל ביום מעצרו, 29.8.2023.</w:t>
      </w:r>
    </w:p>
    <w:p w14:paraId="280792AE" w14:textId="6072953C" w:rsidR="00856ACD" w:rsidRPr="00386B59" w:rsidRDefault="00856ACD" w:rsidP="00856ACD">
      <w:pPr>
        <w:numPr>
          <w:ilvl w:val="0"/>
          <w:numId w:val="6"/>
        </w:numPr>
        <w:spacing w:line="360" w:lineRule="auto"/>
        <w:ind w:left="720"/>
        <w:contextualSpacing/>
        <w:rPr>
          <w:rFonts w:ascii="David" w:hAnsi="David"/>
          <w:b/>
          <w:bCs/>
          <w:sz w:val="28"/>
          <w:szCs w:val="28"/>
        </w:rPr>
      </w:pPr>
      <w:r w:rsidRPr="00386B59">
        <w:rPr>
          <w:rFonts w:ascii="David" w:hAnsi="David"/>
          <w:b/>
          <w:bCs/>
          <w:sz w:val="28"/>
          <w:szCs w:val="28"/>
          <w:rtl/>
        </w:rPr>
        <w:t xml:space="preserve">עונש מאסר מותנה בן ארבעה (4) חודשים למשך שלוש (3) שנים, שלא יעבור עבירה לפי פקודת הסמים המסוכנים [נוסח חדש], התשל"ג-1973. </w:t>
      </w:r>
    </w:p>
    <w:p w14:paraId="4592E870" w14:textId="42B650B5" w:rsidR="00856ACD" w:rsidRPr="00386B59" w:rsidRDefault="00856ACD" w:rsidP="00856ACD">
      <w:pPr>
        <w:numPr>
          <w:ilvl w:val="0"/>
          <w:numId w:val="6"/>
        </w:numPr>
        <w:spacing w:line="360" w:lineRule="auto"/>
        <w:ind w:left="720"/>
        <w:contextualSpacing/>
        <w:rPr>
          <w:rFonts w:ascii="David" w:hAnsi="David"/>
          <w:b/>
          <w:bCs/>
          <w:sz w:val="28"/>
          <w:szCs w:val="28"/>
        </w:rPr>
      </w:pPr>
      <w:r w:rsidRPr="00386B59">
        <w:rPr>
          <w:rFonts w:ascii="David" w:hAnsi="David"/>
          <w:b/>
          <w:bCs/>
          <w:sz w:val="28"/>
          <w:szCs w:val="28"/>
          <w:rtl/>
        </w:rPr>
        <w:t>עונש מאסר מותנה בן שישים (60) ימים למשך שנתיים (2) לבל יעבור עבירה לפי חוק המאבק בתופעת השימוש בחומרים מסכנים, התשע"ג-2013.</w:t>
      </w:r>
    </w:p>
    <w:p w14:paraId="2FEBF89D" w14:textId="370428E9" w:rsidR="00856ACD" w:rsidRPr="00386B59" w:rsidRDefault="00856ACD" w:rsidP="00856ACD">
      <w:pPr>
        <w:numPr>
          <w:ilvl w:val="0"/>
          <w:numId w:val="6"/>
        </w:numPr>
        <w:spacing w:line="360" w:lineRule="auto"/>
        <w:ind w:left="720"/>
        <w:contextualSpacing/>
        <w:rPr>
          <w:rFonts w:ascii="David" w:hAnsi="David"/>
          <w:b/>
          <w:bCs/>
          <w:sz w:val="28"/>
          <w:szCs w:val="28"/>
        </w:rPr>
      </w:pPr>
      <w:r w:rsidRPr="00386B59">
        <w:rPr>
          <w:rFonts w:ascii="David" w:hAnsi="David"/>
          <w:b/>
          <w:bCs/>
          <w:sz w:val="28"/>
          <w:szCs w:val="28"/>
          <w:rtl/>
        </w:rPr>
        <w:t>עונש מאסר מותנה בן שלושים (30) ימים למשך שנתיים (2),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0AAD7668" w14:textId="2144732B" w:rsidR="00856ACD" w:rsidRPr="00386B59" w:rsidRDefault="00856ACD" w:rsidP="00856ACD">
      <w:pPr>
        <w:numPr>
          <w:ilvl w:val="0"/>
          <w:numId w:val="6"/>
        </w:numPr>
        <w:spacing w:line="360" w:lineRule="auto"/>
        <w:ind w:left="720"/>
        <w:contextualSpacing/>
        <w:rPr>
          <w:rFonts w:ascii="David" w:hAnsi="David"/>
          <w:b/>
          <w:bCs/>
          <w:sz w:val="28"/>
          <w:szCs w:val="28"/>
        </w:rPr>
      </w:pPr>
      <w:r w:rsidRPr="00386B59">
        <w:rPr>
          <w:rFonts w:ascii="David" w:hAnsi="David"/>
          <w:b/>
          <w:bCs/>
          <w:sz w:val="28"/>
          <w:szCs w:val="28"/>
          <w:rtl/>
        </w:rPr>
        <w:t xml:space="preserve">פסילה מלקבל ומלהחזיק רישיונות נהיגה צבאיים ואזרחיים למשך שנתיים (2),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3BA41F51" w14:textId="77777777" w:rsidR="00856ACD" w:rsidRPr="00386B59" w:rsidRDefault="00856ACD" w:rsidP="00856ACD">
      <w:pPr>
        <w:numPr>
          <w:ilvl w:val="0"/>
          <w:numId w:val="6"/>
        </w:numPr>
        <w:spacing w:line="360" w:lineRule="auto"/>
        <w:ind w:left="720"/>
        <w:contextualSpacing/>
        <w:rPr>
          <w:rFonts w:ascii="David" w:hAnsi="David"/>
          <w:b/>
          <w:bCs/>
          <w:sz w:val="28"/>
          <w:szCs w:val="28"/>
        </w:rPr>
      </w:pPr>
      <w:r w:rsidRPr="00386B59">
        <w:rPr>
          <w:rFonts w:ascii="David" w:hAnsi="David"/>
          <w:b/>
          <w:bCs/>
          <w:sz w:val="28"/>
          <w:szCs w:val="28"/>
          <w:rtl/>
        </w:rPr>
        <w:t>הורדה לדרגת טוראי.</w:t>
      </w:r>
    </w:p>
    <w:p w14:paraId="22522E5C" w14:textId="77777777" w:rsidR="00856ACD" w:rsidRPr="00386B59" w:rsidRDefault="00856ACD" w:rsidP="00856ACD">
      <w:pPr>
        <w:rPr>
          <w:rFonts w:ascii="David" w:hAnsi="David"/>
          <w:sz w:val="28"/>
          <w:szCs w:val="28"/>
          <w:rtl/>
        </w:rPr>
      </w:pPr>
    </w:p>
    <w:p w14:paraId="45C94149" w14:textId="77777777" w:rsidR="00856ACD" w:rsidRPr="00386B59" w:rsidRDefault="00856ACD" w:rsidP="00856ACD">
      <w:pPr>
        <w:spacing w:line="360" w:lineRule="auto"/>
        <w:ind w:left="425"/>
        <w:rPr>
          <w:rFonts w:ascii="David" w:hAnsi="David"/>
          <w:b/>
          <w:bCs/>
          <w:sz w:val="28"/>
          <w:szCs w:val="28"/>
          <w:rtl/>
        </w:rPr>
      </w:pPr>
      <w:r w:rsidRPr="00386B59">
        <w:rPr>
          <w:rFonts w:ascii="David" w:hAnsi="David"/>
          <w:sz w:val="28"/>
          <w:szCs w:val="28"/>
          <w:rtl/>
        </w:rPr>
        <w:t xml:space="preserve">בהתאם לעמדת הצדדים, מורה בית הדין על חילוט מכשירו הסלולארי של הנאשם מסוג </w:t>
      </w:r>
      <w:r w:rsidRPr="00386B59">
        <w:rPr>
          <w:rFonts w:ascii="David" w:hAnsi="David"/>
          <w:sz w:val="28"/>
          <w:szCs w:val="28"/>
        </w:rPr>
        <w:t>galaxy A3</w:t>
      </w:r>
      <w:r w:rsidRPr="00386B59">
        <w:rPr>
          <w:rFonts w:ascii="David" w:hAnsi="David"/>
          <w:sz w:val="28"/>
          <w:szCs w:val="28"/>
          <w:rtl/>
        </w:rPr>
        <w:t xml:space="preserve"> שנתפס במהלך החקירה והשמדתו. </w:t>
      </w:r>
      <w:r w:rsidRPr="00386B59">
        <w:rPr>
          <w:rFonts w:ascii="David" w:hAnsi="David"/>
          <w:b/>
          <w:bCs/>
          <w:sz w:val="28"/>
          <w:szCs w:val="28"/>
          <w:rtl/>
        </w:rPr>
        <w:t xml:space="preserve">טרם חילוטו והשמדתו יתאפשר לאחד מבני משפחתו של הנאשם כמיופה כוח מטעמו, בתיאום עם גורמי החקירה בתיק, לשלוף מהמכשיר הסלולארי מידע נדרש. </w:t>
      </w:r>
    </w:p>
    <w:p w14:paraId="54DA5A65" w14:textId="77777777" w:rsidR="00856ACD" w:rsidRPr="00D11D02" w:rsidRDefault="00856ACD" w:rsidP="00856ACD">
      <w:pPr>
        <w:spacing w:line="360" w:lineRule="auto"/>
        <w:ind w:left="425"/>
        <w:rPr>
          <w:rFonts w:ascii="David" w:hAnsi="David"/>
          <w:b/>
          <w:bCs/>
          <w:sz w:val="28"/>
          <w:szCs w:val="28"/>
          <w:u w:val="single"/>
        </w:rPr>
      </w:pPr>
      <w:r w:rsidRPr="00D11D02">
        <w:rPr>
          <w:rFonts w:ascii="David" w:hAnsi="David"/>
          <w:b/>
          <w:bCs/>
          <w:sz w:val="28"/>
          <w:szCs w:val="28"/>
          <w:u w:val="single"/>
          <w:rtl/>
        </w:rPr>
        <w:t>העתק מגזר הדין יועבר למפקד בסיס החקירות לשם תיאום שליפת המידע טרם החילוט וההשמדה.</w:t>
      </w:r>
    </w:p>
    <w:p w14:paraId="57CABC77" w14:textId="77777777" w:rsidR="00856ACD" w:rsidRPr="00386B59" w:rsidRDefault="00856ACD" w:rsidP="00856ACD">
      <w:pPr>
        <w:spacing w:line="360" w:lineRule="auto"/>
        <w:ind w:hanging="58"/>
        <w:rPr>
          <w:rFonts w:ascii="David" w:hAnsi="David"/>
          <w:sz w:val="28"/>
          <w:szCs w:val="28"/>
          <w:rtl/>
        </w:rPr>
      </w:pPr>
    </w:p>
    <w:p w14:paraId="17AD1107" w14:textId="77777777" w:rsidR="00856ACD" w:rsidRPr="00386B59" w:rsidRDefault="00856ACD" w:rsidP="00856ACD">
      <w:pPr>
        <w:spacing w:line="360" w:lineRule="auto"/>
        <w:rPr>
          <w:rFonts w:ascii="David" w:hAnsi="David"/>
          <w:sz w:val="28"/>
          <w:szCs w:val="28"/>
          <w:rtl/>
        </w:rPr>
      </w:pPr>
    </w:p>
    <w:p w14:paraId="6572ED51" w14:textId="77777777" w:rsidR="00856ACD" w:rsidRPr="00386B59" w:rsidRDefault="00856ACD" w:rsidP="00856ACD">
      <w:pPr>
        <w:spacing w:line="360" w:lineRule="auto"/>
        <w:rPr>
          <w:rFonts w:ascii="David" w:hAnsi="David"/>
          <w:sz w:val="28"/>
          <w:szCs w:val="28"/>
        </w:rPr>
      </w:pPr>
      <w:r w:rsidRPr="00386B59">
        <w:rPr>
          <w:rFonts w:ascii="David" w:hAnsi="David"/>
          <w:b/>
          <w:bCs/>
          <w:sz w:val="28"/>
          <w:szCs w:val="28"/>
          <w:rtl/>
        </w:rPr>
        <w:t>ניתן היום, ו' בטבת התשפ"ד, 18.12.2023,</w:t>
      </w:r>
      <w:r w:rsidRPr="00386B59">
        <w:rPr>
          <w:rFonts w:ascii="David" w:hAnsi="David"/>
          <w:b/>
          <w:bCs/>
          <w:sz w:val="28"/>
          <w:szCs w:val="28"/>
        </w:rPr>
        <w:t xml:space="preserve"> </w:t>
      </w:r>
      <w:r w:rsidRPr="00386B59">
        <w:rPr>
          <w:rFonts w:ascii="David" w:hAnsi="David"/>
          <w:b/>
          <w:bCs/>
          <w:sz w:val="28"/>
          <w:szCs w:val="28"/>
          <w:rtl/>
        </w:rPr>
        <w:t>והודע בפומבי ובמעמד הצדדים.</w:t>
      </w:r>
    </w:p>
    <w:p w14:paraId="050729FA" w14:textId="77777777" w:rsidR="00856ACD" w:rsidRPr="00386B59" w:rsidRDefault="00856ACD" w:rsidP="00856ACD">
      <w:pPr>
        <w:spacing w:line="360" w:lineRule="auto"/>
        <w:rPr>
          <w:rFonts w:ascii="David" w:hAnsi="David"/>
          <w:sz w:val="28"/>
          <w:szCs w:val="28"/>
        </w:rPr>
      </w:pPr>
      <w:r w:rsidRPr="00386B59">
        <w:rPr>
          <w:rFonts w:ascii="David" w:hAnsi="David"/>
          <w:b/>
          <w:bCs/>
          <w:sz w:val="28"/>
          <w:szCs w:val="28"/>
          <w:rtl/>
        </w:rPr>
        <w:t>זכות ערעור כחוק.</w:t>
      </w:r>
    </w:p>
    <w:p w14:paraId="7EE1FE5C" w14:textId="77777777" w:rsidR="00856ACD" w:rsidRPr="00386B59" w:rsidRDefault="00856ACD" w:rsidP="00856ACD">
      <w:pPr>
        <w:pStyle w:val="ListParagraph"/>
        <w:spacing w:line="360" w:lineRule="auto"/>
        <w:ind w:left="360"/>
        <w:rPr>
          <w:rFonts w:ascii="David" w:hAnsi="David"/>
          <w:sz w:val="28"/>
          <w:szCs w:val="28"/>
          <w:rtl/>
        </w:rPr>
      </w:pPr>
    </w:p>
    <w:p w14:paraId="3EE80582" w14:textId="77777777" w:rsidR="00856ACD" w:rsidRPr="00386B59" w:rsidRDefault="00856ACD" w:rsidP="00856ACD">
      <w:pPr>
        <w:pStyle w:val="Title"/>
        <w:rPr>
          <w:rFonts w:ascii="David" w:hAnsi="David"/>
          <w:sz w:val="28"/>
          <w:szCs w:val="28"/>
          <w:u w:val="none"/>
          <w:rtl/>
        </w:rPr>
      </w:pPr>
      <w:r w:rsidRPr="00386B59">
        <w:rPr>
          <w:rFonts w:ascii="David" w:hAnsi="David"/>
          <w:sz w:val="28"/>
          <w:szCs w:val="28"/>
          <w:u w:val="none"/>
          <w:rtl/>
        </w:rPr>
        <w:t>___________</w:t>
      </w:r>
      <w:r w:rsidRPr="00386B59">
        <w:rPr>
          <w:rFonts w:ascii="David" w:hAnsi="David"/>
          <w:sz w:val="28"/>
          <w:szCs w:val="28"/>
          <w:u w:val="none"/>
          <w:rtl/>
        </w:rPr>
        <w:softHyphen/>
        <w:t>__                ____________                ____________</w:t>
      </w:r>
    </w:p>
    <w:p w14:paraId="66283041" w14:textId="71E9AFE8" w:rsidR="00856ACD" w:rsidRPr="00386B59" w:rsidRDefault="00856ACD" w:rsidP="00856ACD">
      <w:pPr>
        <w:pStyle w:val="Title"/>
        <w:rPr>
          <w:rFonts w:ascii="David" w:hAnsi="David"/>
          <w:sz w:val="28"/>
          <w:szCs w:val="28"/>
          <w:u w:val="none"/>
        </w:rPr>
      </w:pPr>
      <w:r w:rsidRPr="00386B59">
        <w:rPr>
          <w:rFonts w:ascii="David" w:hAnsi="David"/>
          <w:sz w:val="28"/>
          <w:szCs w:val="28"/>
          <w:u w:val="none"/>
          <w:rtl/>
        </w:rPr>
        <w:t>שופט</w:t>
      </w:r>
      <w:r w:rsidR="00386B59">
        <w:rPr>
          <w:rFonts w:ascii="David" w:hAnsi="David" w:hint="cs"/>
          <w:sz w:val="28"/>
          <w:szCs w:val="28"/>
          <w:u w:val="none"/>
          <w:rtl/>
        </w:rPr>
        <w:t>ת</w:t>
      </w:r>
      <w:r w:rsidRPr="00386B59">
        <w:rPr>
          <w:rFonts w:ascii="David" w:hAnsi="David"/>
          <w:sz w:val="28"/>
          <w:szCs w:val="28"/>
          <w:u w:val="none"/>
          <w:rtl/>
        </w:rPr>
        <w:t xml:space="preserve">                                     אב"ד                                  שופט</w:t>
      </w:r>
      <w:r w:rsidR="00386B59">
        <w:rPr>
          <w:rFonts w:ascii="David" w:hAnsi="David" w:hint="cs"/>
          <w:sz w:val="28"/>
          <w:szCs w:val="28"/>
          <w:u w:val="none"/>
          <w:rtl/>
        </w:rPr>
        <w:t>ת</w:t>
      </w:r>
      <w:r w:rsidRPr="00386B59">
        <w:rPr>
          <w:rFonts w:ascii="David" w:hAnsi="David"/>
          <w:sz w:val="28"/>
          <w:szCs w:val="28"/>
          <w:u w:val="none"/>
          <w:rtl/>
        </w:rPr>
        <w:t xml:space="preserve"> </w:t>
      </w:r>
    </w:p>
    <w:p w14:paraId="648797DA" w14:textId="77777777" w:rsidR="00FC44E9" w:rsidRPr="00386B59" w:rsidRDefault="00FC44E9" w:rsidP="005F7A46">
      <w:pPr>
        <w:rPr>
          <w:rFonts w:ascii="David" w:hAnsi="David"/>
          <w:sz w:val="28"/>
          <w:szCs w:val="28"/>
          <w:rtl/>
        </w:rPr>
      </w:pPr>
    </w:p>
    <w:p w14:paraId="40D96907" w14:textId="77777777" w:rsidR="00697E26" w:rsidRPr="00386B59" w:rsidRDefault="00697E26" w:rsidP="007F51C4">
      <w:pPr>
        <w:ind w:left="5954"/>
        <w:rPr>
          <w:rFonts w:ascii="David" w:hAnsi="David"/>
          <w:b/>
          <w:bCs/>
          <w:sz w:val="28"/>
          <w:szCs w:val="28"/>
          <w:rtl/>
        </w:rPr>
      </w:pPr>
      <w:r w:rsidRPr="00386B59">
        <w:rPr>
          <w:rFonts w:ascii="David" w:hAnsi="David"/>
          <w:b/>
          <w:bCs/>
          <w:sz w:val="28"/>
          <w:szCs w:val="28"/>
          <w:rtl/>
        </w:rPr>
        <w:t>העתק נכון מהמקור</w:t>
      </w:r>
      <w:r w:rsidRPr="00386B59">
        <w:rPr>
          <w:rFonts w:ascii="David" w:hAnsi="David"/>
          <w:b/>
          <w:bCs/>
          <w:sz w:val="28"/>
          <w:szCs w:val="28"/>
          <w:rtl/>
        </w:rPr>
        <w:br/>
      </w:r>
      <w:r w:rsidR="007F51C4" w:rsidRPr="00386B59">
        <w:rPr>
          <w:rFonts w:ascii="David" w:hAnsi="David"/>
          <w:b/>
          <w:bCs/>
          <w:sz w:val="28"/>
          <w:szCs w:val="28"/>
          <w:rtl/>
        </w:rPr>
        <w:fldChar w:fldCharType="begin"/>
      </w:r>
      <w:r w:rsidR="007F51C4" w:rsidRPr="00386B59">
        <w:rPr>
          <w:rFonts w:ascii="David" w:hAnsi="David"/>
          <w:b/>
          <w:bCs/>
          <w:sz w:val="28"/>
          <w:szCs w:val="28"/>
          <w:rtl/>
        </w:rPr>
        <w:instrText xml:space="preserve"> </w:instrText>
      </w:r>
      <w:r w:rsidR="007F51C4" w:rsidRPr="00386B59">
        <w:rPr>
          <w:rFonts w:ascii="David" w:hAnsi="David"/>
          <w:b/>
          <w:bCs/>
          <w:sz w:val="28"/>
          <w:szCs w:val="28"/>
        </w:rPr>
        <w:instrText>DOCPROPERTY  kabidbeitdin  \* MERGEFORMAT</w:instrText>
      </w:r>
      <w:r w:rsidR="007F51C4" w:rsidRPr="00386B59">
        <w:rPr>
          <w:rFonts w:ascii="David" w:hAnsi="David"/>
          <w:b/>
          <w:bCs/>
          <w:sz w:val="28"/>
          <w:szCs w:val="28"/>
          <w:rtl/>
        </w:rPr>
        <w:instrText xml:space="preserve"> </w:instrText>
      </w:r>
      <w:r w:rsidR="000F75DC">
        <w:rPr>
          <w:rFonts w:ascii="David" w:hAnsi="David"/>
          <w:b/>
          <w:bCs/>
          <w:sz w:val="28"/>
          <w:szCs w:val="28"/>
          <w:rtl/>
        </w:rPr>
        <w:fldChar w:fldCharType="separate"/>
      </w:r>
      <w:r w:rsidR="007F51C4" w:rsidRPr="00386B59">
        <w:rPr>
          <w:rFonts w:ascii="David" w:hAnsi="David"/>
          <w:b/>
          <w:bCs/>
          <w:sz w:val="28"/>
          <w:szCs w:val="28"/>
          <w:rtl/>
        </w:rPr>
        <w:fldChar w:fldCharType="end"/>
      </w:r>
      <w:r w:rsidRPr="00386B59">
        <w:rPr>
          <w:rFonts w:ascii="David" w:hAnsi="David"/>
          <w:b/>
          <w:bCs/>
          <w:sz w:val="28"/>
          <w:szCs w:val="28"/>
          <w:rtl/>
        </w:rPr>
        <w:br/>
        <w:t>ק' בית הדין</w:t>
      </w:r>
      <w:r w:rsidRPr="00386B59">
        <w:rPr>
          <w:rFonts w:ascii="David" w:hAnsi="David"/>
          <w:b/>
          <w:bCs/>
          <w:sz w:val="28"/>
          <w:szCs w:val="28"/>
          <w:rtl/>
        </w:rPr>
        <w:br/>
      </w:r>
    </w:p>
    <w:p w14:paraId="6F9EFB6B" w14:textId="6FE7002A" w:rsidR="00B82938" w:rsidRPr="00386B59" w:rsidRDefault="00B82938" w:rsidP="008D729E">
      <w:pPr>
        <w:rPr>
          <w:rFonts w:ascii="David" w:hAnsi="David"/>
          <w:b/>
          <w:bCs/>
          <w:sz w:val="28"/>
          <w:szCs w:val="28"/>
          <w:rtl/>
        </w:rPr>
      </w:pPr>
      <w:r w:rsidRPr="00386B59">
        <w:rPr>
          <w:rFonts w:ascii="David" w:hAnsi="David"/>
          <w:b/>
          <w:bCs/>
          <w:sz w:val="28"/>
          <w:szCs w:val="28"/>
          <w:rtl/>
        </w:rPr>
        <w:t>נערך על ידי</w:t>
      </w:r>
      <w:r w:rsidR="00386B59">
        <w:rPr>
          <w:rFonts w:ascii="David" w:hAnsi="David" w:hint="cs"/>
          <w:b/>
          <w:bCs/>
          <w:sz w:val="28"/>
          <w:szCs w:val="28"/>
          <w:rtl/>
        </w:rPr>
        <w:t>: ס.ש</w:t>
      </w:r>
    </w:p>
    <w:p w14:paraId="41203BD2" w14:textId="0A77E0EF" w:rsidR="00B82938" w:rsidRPr="00386B59" w:rsidRDefault="00B82938" w:rsidP="008D729E">
      <w:pPr>
        <w:rPr>
          <w:rFonts w:ascii="David" w:hAnsi="David"/>
          <w:b/>
          <w:bCs/>
          <w:sz w:val="28"/>
          <w:szCs w:val="28"/>
          <w:rtl/>
        </w:rPr>
      </w:pPr>
      <w:r w:rsidRPr="00386B59">
        <w:rPr>
          <w:rFonts w:ascii="David" w:hAnsi="David"/>
          <w:b/>
          <w:bCs/>
          <w:sz w:val="28"/>
          <w:szCs w:val="28"/>
          <w:rtl/>
        </w:rPr>
        <w:t>בתאריך</w:t>
      </w:r>
      <w:r w:rsidR="00386B59">
        <w:rPr>
          <w:rFonts w:ascii="David" w:hAnsi="David" w:hint="cs"/>
          <w:b/>
          <w:bCs/>
          <w:sz w:val="28"/>
          <w:szCs w:val="28"/>
          <w:rtl/>
        </w:rPr>
        <w:t>: 31.12.2023</w:t>
      </w:r>
    </w:p>
    <w:p w14:paraId="0CA3BC30" w14:textId="641EB334" w:rsidR="002709C4" w:rsidRPr="00386B59" w:rsidRDefault="00697E26" w:rsidP="002E097C">
      <w:pPr>
        <w:rPr>
          <w:rFonts w:ascii="David" w:hAnsi="David"/>
          <w:b/>
          <w:bCs/>
          <w:sz w:val="28"/>
          <w:szCs w:val="28"/>
          <w:rtl/>
        </w:rPr>
      </w:pPr>
      <w:r w:rsidRPr="00386B59">
        <w:rPr>
          <w:rFonts w:ascii="David" w:hAnsi="David"/>
          <w:b/>
          <w:bCs/>
          <w:sz w:val="28"/>
          <w:szCs w:val="28"/>
          <w:rtl/>
        </w:rPr>
        <w:t>חתימת המגיה:</w:t>
      </w:r>
      <w:r w:rsidR="00386B59">
        <w:rPr>
          <w:rFonts w:ascii="David" w:hAnsi="David" w:hint="cs"/>
          <w:b/>
          <w:bCs/>
          <w:sz w:val="28"/>
          <w:szCs w:val="28"/>
          <w:rtl/>
        </w:rPr>
        <w:t xml:space="preserve"> סגן שיר בן-ארמון</w:t>
      </w:r>
    </w:p>
    <w:p w14:paraId="00772933" w14:textId="77777777" w:rsidR="00B82938" w:rsidRPr="00386B59" w:rsidRDefault="00B82938">
      <w:pPr>
        <w:rPr>
          <w:rFonts w:ascii="David" w:hAnsi="David"/>
          <w:b/>
          <w:bCs/>
          <w:sz w:val="28"/>
          <w:szCs w:val="28"/>
          <w:rtl/>
        </w:rPr>
      </w:pPr>
    </w:p>
    <w:sectPr w:rsidR="00B82938" w:rsidRPr="00386B59"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F505" w14:textId="77777777" w:rsidR="00C05C91" w:rsidRDefault="00C05C91">
      <w:r>
        <w:separator/>
      </w:r>
    </w:p>
  </w:endnote>
  <w:endnote w:type="continuationSeparator" w:id="0">
    <w:p w14:paraId="3A3E83CA" w14:textId="77777777" w:rsidR="00C05C91" w:rsidRDefault="00C0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89B"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61F5D9C"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5E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CC5410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38B"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7A75" w14:textId="77777777" w:rsidR="00C05C91" w:rsidRDefault="00C05C91">
      <w:r>
        <w:separator/>
      </w:r>
    </w:p>
  </w:footnote>
  <w:footnote w:type="continuationSeparator" w:id="0">
    <w:p w14:paraId="4EACB6A4" w14:textId="77777777" w:rsidR="00C05C91" w:rsidRDefault="00C0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DCB0" w14:textId="6E16B13E" w:rsidR="00856ACD" w:rsidRPr="00386B59" w:rsidRDefault="00856ACD" w:rsidP="00856ACD">
    <w:pPr>
      <w:pStyle w:val="Header"/>
      <w:jc w:val="center"/>
      <w:rPr>
        <w:rFonts w:ascii="David" w:hAnsi="David"/>
        <w:b/>
        <w:bCs/>
        <w:rtl/>
      </w:rPr>
    </w:pPr>
    <w:r w:rsidRPr="00386B59">
      <w:rPr>
        <w:rFonts w:ascii="David" w:hAnsi="David"/>
        <w:b/>
        <w:bCs/>
        <w:rtl/>
      </w:rPr>
      <w:t>-</w:t>
    </w:r>
    <w:r w:rsidR="00386B59" w:rsidRPr="00386B59">
      <w:rPr>
        <w:rFonts w:ascii="David" w:hAnsi="David" w:hint="cs"/>
        <w:b/>
        <w:bCs/>
        <w:rtl/>
      </w:rPr>
      <w:t>בלמ"ס</w:t>
    </w:r>
    <w:r w:rsidRPr="00386B59">
      <w:rPr>
        <w:rFonts w:ascii="David" w:hAnsi="David"/>
        <w:b/>
        <w:bCs/>
        <w:rtl/>
      </w:rPr>
      <w:t>-</w:t>
    </w:r>
  </w:p>
  <w:p w14:paraId="1B309E7B" w14:textId="0C961B88" w:rsidR="00950E87" w:rsidRPr="00386B59" w:rsidRDefault="00950E87" w:rsidP="00441DB8">
    <w:pPr>
      <w:pStyle w:val="Header"/>
      <w:jc w:val="right"/>
      <w:rPr>
        <w:rFonts w:ascii="David" w:hAnsi="David"/>
        <w:rtl/>
      </w:rPr>
    </w:pPr>
    <w:r w:rsidRPr="00386B59">
      <w:rPr>
        <w:rFonts w:ascii="David" w:hAnsi="David"/>
        <w:rtl/>
      </w:rPr>
      <w:fldChar w:fldCharType="begin"/>
    </w:r>
    <w:r w:rsidRPr="00386B59">
      <w:rPr>
        <w:rFonts w:ascii="David" w:hAnsi="David"/>
        <w:rtl/>
      </w:rPr>
      <w:instrText xml:space="preserve"> </w:instrText>
    </w:r>
    <w:r w:rsidRPr="00386B59">
      <w:rPr>
        <w:rFonts w:ascii="David" w:hAnsi="David"/>
      </w:rPr>
      <w:instrText>DOCPROPERTY  mispartik  \* MERGEFORMAT</w:instrText>
    </w:r>
    <w:r w:rsidRPr="00386B59">
      <w:rPr>
        <w:rFonts w:ascii="David" w:hAnsi="David"/>
        <w:rtl/>
      </w:rPr>
      <w:instrText xml:space="preserve"> </w:instrText>
    </w:r>
    <w:r w:rsidRPr="00386B59">
      <w:rPr>
        <w:rFonts w:ascii="David" w:hAnsi="David"/>
        <w:rtl/>
      </w:rPr>
      <w:fldChar w:fldCharType="separate"/>
    </w:r>
    <w:r w:rsidRPr="00386B59">
      <w:rPr>
        <w:rFonts w:ascii="David" w:hAnsi="David"/>
        <w:rtl/>
      </w:rPr>
      <w:t>צפון (מחוזי) 248/23</w:t>
    </w:r>
    <w:r w:rsidRPr="00386B59">
      <w:rPr>
        <w:rFonts w:ascii="David" w:hAnsi="David"/>
        <w:rtl/>
      </w:rPr>
      <w:fldChar w:fldCharType="end"/>
    </w:r>
  </w:p>
  <w:p w14:paraId="333C987F" w14:textId="6B2BE72C" w:rsidR="0011094D" w:rsidRPr="00386B59" w:rsidRDefault="00B82938" w:rsidP="007F51C4">
    <w:pPr>
      <w:pStyle w:val="Header"/>
      <w:jc w:val="right"/>
      <w:rPr>
        <w:rFonts w:ascii="David" w:hAnsi="David"/>
        <w:rtl/>
      </w:rPr>
    </w:pPr>
    <w:r w:rsidRPr="00386B59">
      <w:rPr>
        <w:rFonts w:ascii="David" w:hAnsi="David"/>
        <w:rtl/>
      </w:rPr>
      <w:t>התובע הצבאי נ'</w:t>
    </w:r>
    <w:r w:rsidR="0011094D" w:rsidRPr="00386B59">
      <w:rPr>
        <w:rFonts w:ascii="David" w:hAnsi="David"/>
        <w:rtl/>
      </w:rPr>
      <w:t xml:space="preserve"> </w:t>
    </w:r>
    <w:r w:rsidR="007117A6">
      <w:rPr>
        <w:rFonts w:ascii="David" w:hAnsi="David" w:hint="cs"/>
      </w:rPr>
      <w:t>X</w:t>
    </w:r>
    <w:r w:rsidR="001E6971" w:rsidRPr="00386B59">
      <w:rPr>
        <w:rFonts w:ascii="David" w:hAnsi="David"/>
        <w:rtl/>
      </w:rPr>
      <w:t>/</w:t>
    </w:r>
    <w:r w:rsidR="00386B59">
      <w:rPr>
        <w:rFonts w:ascii="David" w:hAnsi="David" w:hint="cs"/>
      </w:rPr>
      <w:t>XXX</w:t>
    </w:r>
    <w:r w:rsidR="001E6971" w:rsidRPr="00386B59">
      <w:rPr>
        <w:rFonts w:ascii="David" w:hAnsi="David"/>
        <w:rtl/>
      </w:rPr>
      <w:t xml:space="preserve"> </w:t>
    </w:r>
    <w:r w:rsidR="007F51C4" w:rsidRPr="00386B59">
      <w:rPr>
        <w:rFonts w:ascii="David" w:hAnsi="David"/>
        <w:rtl/>
      </w:rPr>
      <w:fldChar w:fldCharType="begin"/>
    </w:r>
    <w:r w:rsidR="007F51C4" w:rsidRPr="00386B59">
      <w:rPr>
        <w:rFonts w:ascii="David" w:hAnsi="David"/>
        <w:rtl/>
      </w:rPr>
      <w:instrText xml:space="preserve"> </w:instrText>
    </w:r>
    <w:r w:rsidR="007F51C4" w:rsidRPr="00386B59">
      <w:rPr>
        <w:rFonts w:ascii="David" w:hAnsi="David"/>
      </w:rPr>
      <w:instrText>DOCPROPERTY  dargagorem  \* MERGEFORMAT</w:instrText>
    </w:r>
    <w:r w:rsidR="007F51C4" w:rsidRPr="00386B59">
      <w:rPr>
        <w:rFonts w:ascii="David" w:hAnsi="David"/>
        <w:rtl/>
      </w:rPr>
      <w:instrText xml:space="preserve"> </w:instrText>
    </w:r>
    <w:r w:rsidR="007F51C4" w:rsidRPr="00386B59">
      <w:rPr>
        <w:rFonts w:ascii="David" w:hAnsi="David"/>
        <w:rtl/>
      </w:rPr>
      <w:fldChar w:fldCharType="separate"/>
    </w:r>
    <w:r w:rsidR="007F51C4" w:rsidRPr="00386B59">
      <w:rPr>
        <w:rFonts w:ascii="David" w:hAnsi="David"/>
        <w:rtl/>
      </w:rPr>
      <w:t>רב"ט</w:t>
    </w:r>
    <w:r w:rsidR="007F51C4" w:rsidRPr="00386B59">
      <w:rPr>
        <w:rFonts w:ascii="David" w:hAnsi="David"/>
        <w:rtl/>
      </w:rPr>
      <w:fldChar w:fldCharType="end"/>
    </w:r>
    <w:r w:rsidR="001E6971" w:rsidRPr="00386B59">
      <w:rPr>
        <w:rFonts w:ascii="David" w:hAnsi="David"/>
        <w:rtl/>
      </w:rPr>
      <w:t xml:space="preserve"> </w:t>
    </w:r>
    <w:r w:rsidR="000F75DC">
      <w:rPr>
        <w:rFonts w:ascii="David" w:hAnsi="David" w:hint="cs"/>
        <w:rtl/>
      </w:rPr>
      <w:t>ל.י</w:t>
    </w:r>
  </w:p>
  <w:p w14:paraId="36B30260" w14:textId="77777777" w:rsidR="0011094D" w:rsidRPr="00386B59"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4856" w14:textId="77777777" w:rsidR="0011094D" w:rsidRDefault="006F6E0E" w:rsidP="00697E26">
    <w:pPr>
      <w:tabs>
        <w:tab w:val="right" w:pos="6328"/>
      </w:tabs>
      <w:ind w:left="1985" w:right="1985"/>
      <w:rPr>
        <w:rtl/>
      </w:rPr>
    </w:pPr>
    <w:r w:rsidRPr="00732250">
      <w:rPr>
        <w:noProof/>
      </w:rPr>
      <w:drawing>
        <wp:inline distT="0" distB="0" distL="0" distR="0" wp14:anchorId="16CDC74C" wp14:editId="6F63606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2777A82" wp14:editId="4CA3B48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EC7D9F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785"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F75DC"/>
    <w:rsid w:val="0011094D"/>
    <w:rsid w:val="00112126"/>
    <w:rsid w:val="001C7675"/>
    <w:rsid w:val="001D759C"/>
    <w:rsid w:val="001E4FB7"/>
    <w:rsid w:val="001E6971"/>
    <w:rsid w:val="002709C4"/>
    <w:rsid w:val="0027299E"/>
    <w:rsid w:val="0028633C"/>
    <w:rsid w:val="002A2C9C"/>
    <w:rsid w:val="002C04D8"/>
    <w:rsid w:val="002E097C"/>
    <w:rsid w:val="00302582"/>
    <w:rsid w:val="0032529A"/>
    <w:rsid w:val="00331BE8"/>
    <w:rsid w:val="00347F48"/>
    <w:rsid w:val="003808D7"/>
    <w:rsid w:val="00386B59"/>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117A6"/>
    <w:rsid w:val="007740FF"/>
    <w:rsid w:val="007902A1"/>
    <w:rsid w:val="007A0A9D"/>
    <w:rsid w:val="007A1455"/>
    <w:rsid w:val="007F51C4"/>
    <w:rsid w:val="00803F79"/>
    <w:rsid w:val="00822979"/>
    <w:rsid w:val="00834A6E"/>
    <w:rsid w:val="0084475E"/>
    <w:rsid w:val="00856ACD"/>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05C91"/>
    <w:rsid w:val="00C11483"/>
    <w:rsid w:val="00C338FB"/>
    <w:rsid w:val="00C46CE3"/>
    <w:rsid w:val="00C72CAD"/>
    <w:rsid w:val="00D10BDE"/>
    <w:rsid w:val="00D11D02"/>
    <w:rsid w:val="00D14A33"/>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BBA8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856AC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56ACD"/>
    <w:rPr>
      <w:rFonts w:cs="Narkisim"/>
      <w:b/>
      <w:bCs/>
      <w:szCs w:val="28"/>
    </w:rPr>
  </w:style>
  <w:style w:type="paragraph" w:styleId="Title">
    <w:name w:val="Title"/>
    <w:basedOn w:val="Normal"/>
    <w:link w:val="TitleChar"/>
    <w:qFormat/>
    <w:rsid w:val="00856ACD"/>
    <w:pPr>
      <w:spacing w:line="360" w:lineRule="auto"/>
      <w:jc w:val="center"/>
    </w:pPr>
    <w:rPr>
      <w:b/>
      <w:bCs/>
      <w:sz w:val="20"/>
      <w:szCs w:val="30"/>
      <w:u w:val="single"/>
    </w:rPr>
  </w:style>
  <w:style w:type="character" w:customStyle="1" w:styleId="TitleChar">
    <w:name w:val="Title Char"/>
    <w:basedOn w:val="DefaultParagraphFont"/>
    <w:link w:val="Title"/>
    <w:rsid w:val="00856ACD"/>
    <w:rPr>
      <w:rFonts w:cs="David"/>
      <w:b/>
      <w:bCs/>
      <w:szCs w:val="30"/>
      <w:u w:val="single"/>
    </w:rPr>
  </w:style>
  <w:style w:type="paragraph" w:styleId="ListParagraph">
    <w:name w:val="List Paragraph"/>
    <w:basedOn w:val="Normal"/>
    <w:link w:val="ListParagraphChar"/>
    <w:uiPriority w:val="34"/>
    <w:qFormat/>
    <w:rsid w:val="00856ACD"/>
    <w:pPr>
      <w:ind w:left="720"/>
      <w:contextualSpacing/>
    </w:pPr>
  </w:style>
  <w:style w:type="character" w:customStyle="1" w:styleId="ListParagraphChar">
    <w:name w:val="List Paragraph Char"/>
    <w:link w:val="ListParagraph"/>
    <w:uiPriority w:val="34"/>
    <w:locked/>
    <w:rsid w:val="00856ACD"/>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766</Words>
  <Characters>4301</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קורל או גבאי - יבד"ץ 205/בית דין מטכ"ל ועורף/רשמת משפטית</cp:lastModifiedBy>
  <cp:revision>4</cp:revision>
  <dcterms:created xsi:type="dcterms:W3CDTF">2023-12-31T08:33:00Z</dcterms:created>
  <dcterms:modified xsi:type="dcterms:W3CDTF">2024-01-16T13:49:00Z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248/23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9053672</vt:lpwstr>
  </property>
  <property fmtid="{D5CDD505-2E9C-101B-9397-08002B2CF9AE}" pid="7" name="shempratigorem">
    <vt:lpwstr>לירן</vt:lpwstr>
  </property>
  <property fmtid="{D5CDD505-2E9C-101B-9397-08002B2CF9AE}" pid="8" name="shemmishpachagorem">
    <vt:lpwstr>ציוני</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