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2662" w14:textId="77777777" w:rsidR="00994334" w:rsidRPr="00481F46" w:rsidRDefault="00994334" w:rsidP="00994334">
      <w:pPr>
        <w:jc w:val="center"/>
        <w:rPr>
          <w:rFonts w:ascii="David" w:hAnsi="David"/>
          <w:b/>
          <w:bCs/>
          <w:sz w:val="28"/>
          <w:szCs w:val="28"/>
          <w:rtl/>
        </w:rPr>
      </w:pPr>
      <w:r w:rsidRPr="00481F46">
        <w:rPr>
          <w:rFonts w:ascii="David" w:hAnsi="David"/>
          <w:noProof/>
          <w:sz w:val="28"/>
          <w:szCs w:val="28"/>
        </w:rPr>
        <w:drawing>
          <wp:inline distT="0" distB="0" distL="0" distR="0" wp14:anchorId="48946CA5" wp14:editId="0118D721">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81F46">
        <w:rPr>
          <w:rFonts w:ascii="David" w:hAnsi="David"/>
          <w:noProof/>
          <w:sz w:val="28"/>
          <w:szCs w:val="28"/>
          <w:rtl/>
        </w:rPr>
        <w:t xml:space="preserve">                                                 </w:t>
      </w:r>
      <w:r w:rsidRPr="00481F46">
        <w:rPr>
          <w:rFonts w:ascii="David" w:hAnsi="David"/>
          <w:noProof/>
          <w:sz w:val="28"/>
          <w:szCs w:val="28"/>
        </w:rPr>
        <w:drawing>
          <wp:inline distT="0" distB="0" distL="0" distR="0" wp14:anchorId="3101B0A8" wp14:editId="28E2E231">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81F46">
        <w:rPr>
          <w:rFonts w:ascii="David" w:hAnsi="David"/>
          <w:noProof/>
          <w:sz w:val="28"/>
          <w:szCs w:val="28"/>
          <w:rtl/>
        </w:rPr>
        <w:t xml:space="preserve">   </w:t>
      </w:r>
    </w:p>
    <w:p w14:paraId="6DDB5DFA" w14:textId="77777777" w:rsidR="00441DB8" w:rsidRPr="00822979" w:rsidRDefault="00441DB8" w:rsidP="002E097C">
      <w:pPr>
        <w:rPr>
          <w:b/>
          <w:bCs/>
          <w:rtl/>
        </w:rPr>
      </w:pPr>
      <w:r w:rsidRPr="00822979">
        <w:rPr>
          <w:rFonts w:hint="cs"/>
          <w:b/>
          <w:bCs/>
          <w:rtl/>
        </w:rPr>
        <w:t xml:space="preserve">בבית הדין הצבאי </w:t>
      </w:r>
      <w:r w:rsidR="001E6971">
        <w:rPr>
          <w:b/>
          <w:bCs/>
          <w:rtl/>
        </w:rPr>
        <w:t>המחוזי</w:t>
      </w:r>
    </w:p>
    <w:p w14:paraId="13B13ADB" w14:textId="77777777" w:rsidR="00441DB8" w:rsidRPr="00822979" w:rsidRDefault="00441DB8" w:rsidP="007F51C4">
      <w:pPr>
        <w:rPr>
          <w:b/>
          <w:bCs/>
          <w:rtl/>
        </w:rPr>
      </w:pPr>
      <w:r w:rsidRPr="00822979">
        <w:rPr>
          <w:rFonts w:hint="cs"/>
          <w:b/>
          <w:bCs/>
          <w:rtl/>
        </w:rPr>
        <w:t>במחוז שיפוט</w:t>
      </w:r>
      <w:r w:rsidR="00C338FB">
        <w:rPr>
          <w:rFonts w:hint="cs"/>
          <w:b/>
          <w:bCs/>
          <w:rtl/>
        </w:rPr>
        <w:t>י</w:t>
      </w:r>
      <w:r w:rsidRPr="00822979">
        <w:rPr>
          <w:rFonts w:hint="cs"/>
          <w:b/>
          <w:bCs/>
          <w:rtl/>
        </w:rPr>
        <w:t xml:space="preserve"> </w:t>
      </w:r>
      <w:r w:rsidR="007F51C4">
        <w:rPr>
          <w:b/>
          <w:bCs/>
          <w:rtl/>
        </w:rPr>
        <w:fldChar w:fldCharType="begin"/>
      </w:r>
      <w:r w:rsidR="007F51C4">
        <w:rPr>
          <w:b/>
          <w:bCs/>
          <w:rtl/>
        </w:rPr>
        <w:instrText xml:space="preserve"> </w:instrText>
      </w:r>
      <w:r w:rsidR="007F51C4">
        <w:rPr>
          <w:b/>
          <w:bCs/>
        </w:rPr>
        <w:instrText>DOCPROPERTY  machoz  \* MERGEFORMAT</w:instrText>
      </w:r>
      <w:r w:rsidR="007F51C4">
        <w:rPr>
          <w:b/>
          <w:bCs/>
          <w:rtl/>
        </w:rPr>
        <w:instrText xml:space="preserve"> </w:instrText>
      </w:r>
      <w:r w:rsidR="007F51C4">
        <w:rPr>
          <w:b/>
          <w:bCs/>
          <w:rtl/>
        </w:rPr>
        <w:fldChar w:fldCharType="separate"/>
      </w:r>
      <w:r w:rsidR="007F51C4">
        <w:rPr>
          <w:b/>
          <w:bCs/>
          <w:rtl/>
        </w:rPr>
        <w:t>צפון</w:t>
      </w:r>
      <w:r w:rsidR="007F51C4">
        <w:rPr>
          <w:b/>
          <w:bCs/>
          <w:rtl/>
        </w:rPr>
        <w:fldChar w:fldCharType="end"/>
      </w:r>
    </w:p>
    <w:p w14:paraId="74F0FD58" w14:textId="00DE0341" w:rsidR="009B38B8" w:rsidRPr="003D7B2D" w:rsidRDefault="00DF21CE" w:rsidP="003D7B2D">
      <w:pPr>
        <w:pStyle w:val="BodyText"/>
        <w:rPr>
          <w:rFonts w:cs="David"/>
          <w:sz w:val="24"/>
          <w:szCs w:val="24"/>
          <w:u w:val="single"/>
          <w:rtl/>
        </w:rPr>
      </w:pPr>
      <w:r w:rsidRPr="003D7B2D">
        <w:rPr>
          <w:rFonts w:cs="David" w:hint="cs"/>
          <w:sz w:val="24"/>
          <w:szCs w:val="24"/>
          <w:rtl/>
        </w:rPr>
        <w:t xml:space="preserve">בפני </w:t>
      </w:r>
      <w:r w:rsidR="009B38B8" w:rsidRPr="003D7B2D">
        <w:rPr>
          <w:rFonts w:cs="David" w:hint="cs"/>
          <w:sz w:val="24"/>
          <w:szCs w:val="24"/>
          <w:rtl/>
        </w:rPr>
        <w:t>ההרכב</w:t>
      </w:r>
      <w:r w:rsidRPr="003D7B2D">
        <w:rPr>
          <w:rFonts w:cs="David" w:hint="cs"/>
          <w:sz w:val="24"/>
          <w:szCs w:val="24"/>
          <w:rtl/>
        </w:rPr>
        <w:t>:</w:t>
      </w:r>
      <w:r w:rsidRPr="003D7B2D">
        <w:rPr>
          <w:rFonts w:cs="David" w:hint="cs"/>
          <w:sz w:val="24"/>
          <w:szCs w:val="24"/>
          <w:rtl/>
        </w:rPr>
        <w:tab/>
      </w:r>
      <w:r w:rsidR="003D7B2D">
        <w:rPr>
          <w:rFonts w:cs="David" w:hint="cs"/>
          <w:sz w:val="24"/>
          <w:szCs w:val="24"/>
          <w:rtl/>
        </w:rPr>
        <w:t xml:space="preserve">                    </w:t>
      </w:r>
      <w:r w:rsidR="00455163">
        <w:rPr>
          <w:rFonts w:cs="David" w:hint="cs"/>
          <w:sz w:val="24"/>
          <w:szCs w:val="24"/>
          <w:rtl/>
        </w:rPr>
        <w:t xml:space="preserve">     </w:t>
      </w:r>
      <w:r w:rsidR="003D7B2D">
        <w:rPr>
          <w:rFonts w:cs="David" w:hint="cs"/>
          <w:sz w:val="24"/>
          <w:szCs w:val="24"/>
          <w:rtl/>
        </w:rPr>
        <w:t xml:space="preserve">  </w:t>
      </w:r>
      <w:r w:rsidR="009B38B8" w:rsidRPr="003D7B2D">
        <w:rPr>
          <w:rFonts w:cs="David" w:hint="cs"/>
          <w:sz w:val="24"/>
          <w:szCs w:val="24"/>
          <w:u w:val="single"/>
          <w:rtl/>
        </w:rPr>
        <w:t>סא"ל חיים בלילטי</w:t>
      </w:r>
      <w:r w:rsidR="009B38B8" w:rsidRPr="003D7B2D">
        <w:rPr>
          <w:rFonts w:cs="David"/>
          <w:sz w:val="24"/>
          <w:szCs w:val="24"/>
          <w:u w:val="single"/>
          <w:rtl/>
        </w:rPr>
        <w:t xml:space="preserve"> - אב"ד</w:t>
      </w:r>
    </w:p>
    <w:p w14:paraId="5C341B1E" w14:textId="77777777" w:rsidR="009B38B8" w:rsidRPr="003D7B2D" w:rsidRDefault="009B38B8" w:rsidP="00455163">
      <w:pPr>
        <w:pStyle w:val="BodyText"/>
        <w:ind w:left="2160" w:firstLine="720"/>
        <w:rPr>
          <w:rFonts w:cs="David"/>
          <w:sz w:val="24"/>
          <w:szCs w:val="24"/>
          <w:u w:val="single"/>
          <w:rtl/>
        </w:rPr>
      </w:pPr>
      <w:r w:rsidRPr="003D7B2D">
        <w:rPr>
          <w:rFonts w:cs="David" w:hint="cs"/>
          <w:sz w:val="24"/>
          <w:szCs w:val="24"/>
          <w:u w:val="single"/>
          <w:rtl/>
        </w:rPr>
        <w:t xml:space="preserve">רס"ן אלון </w:t>
      </w:r>
      <w:proofErr w:type="spellStart"/>
      <w:r w:rsidRPr="003D7B2D">
        <w:rPr>
          <w:rFonts w:cs="David" w:hint="cs"/>
          <w:sz w:val="24"/>
          <w:szCs w:val="24"/>
          <w:u w:val="single"/>
          <w:rtl/>
        </w:rPr>
        <w:t>סיסו</w:t>
      </w:r>
      <w:proofErr w:type="spellEnd"/>
      <w:r w:rsidRPr="003D7B2D">
        <w:rPr>
          <w:rFonts w:cs="David" w:hint="cs"/>
          <w:sz w:val="24"/>
          <w:szCs w:val="24"/>
          <w:u w:val="single"/>
          <w:rtl/>
        </w:rPr>
        <w:t xml:space="preserve"> </w:t>
      </w:r>
      <w:r w:rsidRPr="003D7B2D">
        <w:rPr>
          <w:rFonts w:cs="David"/>
          <w:sz w:val="24"/>
          <w:szCs w:val="24"/>
          <w:u w:val="single"/>
          <w:rtl/>
        </w:rPr>
        <w:t>- שופט</w:t>
      </w:r>
    </w:p>
    <w:p w14:paraId="56013B5E" w14:textId="4CD4EA94" w:rsidR="009B38B8" w:rsidRPr="003D7B2D" w:rsidRDefault="00455163" w:rsidP="009B38B8">
      <w:pPr>
        <w:pStyle w:val="BodyText"/>
        <w:jc w:val="center"/>
        <w:rPr>
          <w:rFonts w:cs="David"/>
          <w:sz w:val="24"/>
          <w:szCs w:val="24"/>
          <w:u w:val="single"/>
          <w:rtl/>
        </w:rPr>
      </w:pPr>
      <w:r w:rsidRPr="00455163">
        <w:rPr>
          <w:rFonts w:cs="David" w:hint="cs"/>
          <w:sz w:val="24"/>
          <w:szCs w:val="24"/>
          <w:rtl/>
        </w:rPr>
        <w:t xml:space="preserve">      </w:t>
      </w:r>
      <w:r w:rsidR="009B38B8" w:rsidRPr="003D7B2D">
        <w:rPr>
          <w:rFonts w:cs="David" w:hint="cs"/>
          <w:sz w:val="24"/>
          <w:szCs w:val="24"/>
          <w:u w:val="single"/>
          <w:rtl/>
        </w:rPr>
        <w:t xml:space="preserve">סרן ספיר ארגמן </w:t>
      </w:r>
      <w:proofErr w:type="spellStart"/>
      <w:r w:rsidR="009B38B8" w:rsidRPr="003D7B2D">
        <w:rPr>
          <w:rFonts w:cs="David" w:hint="cs"/>
          <w:sz w:val="24"/>
          <w:szCs w:val="24"/>
          <w:u w:val="single"/>
          <w:rtl/>
        </w:rPr>
        <w:t>אזרזר</w:t>
      </w:r>
      <w:proofErr w:type="spellEnd"/>
      <w:r w:rsidR="009B38B8" w:rsidRPr="003D7B2D">
        <w:rPr>
          <w:rFonts w:cs="David" w:hint="cs"/>
          <w:sz w:val="24"/>
          <w:szCs w:val="24"/>
          <w:u w:val="single"/>
          <w:rtl/>
        </w:rPr>
        <w:t xml:space="preserve"> - שופטת</w:t>
      </w:r>
    </w:p>
    <w:p w14:paraId="5E2C2C83" w14:textId="77777777" w:rsidR="00D10BDE" w:rsidRPr="003D7B2D" w:rsidRDefault="00D10BDE" w:rsidP="005F7A46">
      <w:pPr>
        <w:rPr>
          <w:b/>
          <w:bCs/>
          <w:rtl/>
        </w:rPr>
      </w:pPr>
    </w:p>
    <w:p w14:paraId="5FB481FE" w14:textId="022ABC13" w:rsidR="00697E26" w:rsidRPr="00822979" w:rsidRDefault="00697E26" w:rsidP="005F7A46">
      <w:pPr>
        <w:tabs>
          <w:tab w:val="left" w:pos="851"/>
          <w:tab w:val="left" w:pos="4536"/>
        </w:tabs>
        <w:rPr>
          <w:b/>
          <w:bCs/>
        </w:rPr>
      </w:pPr>
      <w:r w:rsidRPr="00822979">
        <w:rPr>
          <w:rFonts w:hint="cs"/>
          <w:b/>
          <w:bCs/>
          <w:rtl/>
        </w:rPr>
        <w:t>בעניין:</w:t>
      </w:r>
      <w:r>
        <w:rPr>
          <w:rFonts w:hint="cs"/>
          <w:b/>
          <w:bCs/>
          <w:rtl/>
        </w:rPr>
        <w:tab/>
      </w:r>
      <w:r w:rsidRPr="00822979">
        <w:rPr>
          <w:rFonts w:hint="cs"/>
          <w:b/>
          <w:bCs/>
          <w:rtl/>
        </w:rPr>
        <w:t>התובע הצבאי</w:t>
      </w:r>
      <w:r w:rsidRPr="00822979">
        <w:rPr>
          <w:rFonts w:hint="cs"/>
          <w:b/>
          <w:bCs/>
          <w:rtl/>
        </w:rPr>
        <w:tab/>
      </w:r>
      <w:r>
        <w:rPr>
          <w:rFonts w:hint="cs"/>
          <w:b/>
          <w:bCs/>
          <w:rtl/>
        </w:rPr>
        <w:t xml:space="preserve">(ע"י ב"כ, </w:t>
      </w:r>
      <w:r w:rsidR="009B38B8" w:rsidRPr="003D7B2D">
        <w:rPr>
          <w:rFonts w:hint="cs"/>
          <w:b/>
          <w:bCs/>
          <w:rtl/>
        </w:rPr>
        <w:t>סגן שחר פנקס</w:t>
      </w:r>
      <w:r w:rsidRPr="00822979">
        <w:rPr>
          <w:rFonts w:hint="cs"/>
          <w:b/>
          <w:bCs/>
          <w:rtl/>
        </w:rPr>
        <w:t>)</w:t>
      </w:r>
    </w:p>
    <w:p w14:paraId="2AEBD666" w14:textId="77777777" w:rsidR="00697E26" w:rsidRPr="003D7B2D" w:rsidRDefault="00697E26" w:rsidP="005F7A46">
      <w:pPr>
        <w:rPr>
          <w:b/>
          <w:bCs/>
        </w:rPr>
      </w:pPr>
    </w:p>
    <w:p w14:paraId="348CDAD3" w14:textId="77777777" w:rsidR="00697E26" w:rsidRPr="003D7B2D" w:rsidRDefault="00697E26" w:rsidP="002E097C">
      <w:pPr>
        <w:jc w:val="center"/>
        <w:rPr>
          <w:b/>
          <w:bCs/>
          <w:u w:val="single"/>
          <w:rtl/>
        </w:rPr>
      </w:pPr>
      <w:r w:rsidRPr="003D7B2D">
        <w:rPr>
          <w:rFonts w:hint="cs"/>
          <w:b/>
          <w:bCs/>
          <w:u w:val="single"/>
          <w:rtl/>
        </w:rPr>
        <w:t>נגד</w:t>
      </w:r>
    </w:p>
    <w:p w14:paraId="1AB3AD57" w14:textId="77777777" w:rsidR="009A1A7F" w:rsidRPr="003D7B2D" w:rsidRDefault="009A1A7F" w:rsidP="009A1A7F">
      <w:pPr>
        <w:rPr>
          <w:b/>
          <w:bCs/>
          <w:rtl/>
        </w:rPr>
      </w:pPr>
    </w:p>
    <w:p w14:paraId="7A0DB087" w14:textId="31231EFB" w:rsidR="00697E26" w:rsidRDefault="009B38B8" w:rsidP="002E097C">
      <w:pPr>
        <w:tabs>
          <w:tab w:val="left" w:pos="4536"/>
        </w:tabs>
        <w:rPr>
          <w:b/>
          <w:bCs/>
          <w:rtl/>
        </w:rPr>
      </w:pPr>
      <w:r>
        <w:rPr>
          <w:rFonts w:hint="cs"/>
          <w:b/>
          <w:bCs/>
          <w:rtl/>
        </w:rPr>
        <w:t xml:space="preserve">הנאשמת: </w:t>
      </w:r>
      <w:r w:rsidR="00455163">
        <w:rPr>
          <w:rFonts w:hint="cs"/>
          <w:b/>
          <w:bCs/>
        </w:rPr>
        <w:t>X</w:t>
      </w:r>
      <w:r w:rsidR="007F51C4" w:rsidRPr="007F51C4">
        <w:rPr>
          <w:b/>
          <w:bCs/>
          <w:rtl/>
        </w:rPr>
        <w:t>/</w:t>
      </w:r>
      <w:r w:rsidR="00994334">
        <w:rPr>
          <w:rFonts w:hint="cs"/>
          <w:b/>
          <w:bCs/>
        </w:rPr>
        <w:t>XXX</w:t>
      </w:r>
      <w:r w:rsidR="007F51C4" w:rsidRPr="007F51C4">
        <w:rPr>
          <w:b/>
          <w:bCs/>
          <w:rtl/>
        </w:rPr>
        <w:t xml:space="preserve"> </w:t>
      </w:r>
      <w:r w:rsidR="007F51C4" w:rsidRPr="007F51C4">
        <w:rPr>
          <w:b/>
          <w:bCs/>
          <w:rtl/>
        </w:rPr>
        <w:fldChar w:fldCharType="begin"/>
      </w:r>
      <w:r w:rsidR="007F51C4" w:rsidRPr="007F51C4">
        <w:rPr>
          <w:b/>
          <w:bCs/>
          <w:rtl/>
        </w:rPr>
        <w:instrText xml:space="preserve"> </w:instrText>
      </w:r>
      <w:r w:rsidR="007F51C4" w:rsidRPr="007F51C4">
        <w:rPr>
          <w:b/>
          <w:bCs/>
        </w:rPr>
        <w:instrText>DOCPROPERTY  dargagorem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רב"ט</w:t>
      </w:r>
      <w:r w:rsidR="007F51C4" w:rsidRPr="007F51C4">
        <w:rPr>
          <w:b/>
          <w:bCs/>
          <w:rtl/>
        </w:rPr>
        <w:fldChar w:fldCharType="end"/>
      </w:r>
      <w:r w:rsidR="007F51C4" w:rsidRPr="007F51C4">
        <w:rPr>
          <w:b/>
          <w:bCs/>
          <w:rtl/>
        </w:rPr>
        <w:t xml:space="preserve"> </w:t>
      </w:r>
      <w:r w:rsidR="00455163">
        <w:rPr>
          <w:rFonts w:hint="cs"/>
          <w:b/>
          <w:bCs/>
          <w:rtl/>
        </w:rPr>
        <w:t>נ' כ'</w:t>
      </w:r>
      <w:r w:rsidR="00697E26" w:rsidRPr="00822979">
        <w:rPr>
          <w:rFonts w:hint="cs"/>
          <w:b/>
          <w:bCs/>
          <w:rtl/>
        </w:rPr>
        <w:tab/>
        <w:t>(ע"י ב"כ</w:t>
      </w:r>
      <w:r w:rsidR="00697E26">
        <w:rPr>
          <w:rFonts w:hint="cs"/>
          <w:b/>
          <w:bCs/>
          <w:rtl/>
        </w:rPr>
        <w:t>,</w:t>
      </w:r>
      <w:r w:rsidR="00697E26" w:rsidRPr="00822979">
        <w:rPr>
          <w:rFonts w:hint="cs"/>
          <w:b/>
          <w:bCs/>
          <w:rtl/>
        </w:rPr>
        <w:t xml:space="preserve"> </w:t>
      </w:r>
      <w:r w:rsidRPr="003D7B2D">
        <w:rPr>
          <w:rFonts w:hint="cs"/>
          <w:b/>
          <w:bCs/>
          <w:rtl/>
        </w:rPr>
        <w:t>סרן נתנאל אזולאי</w:t>
      </w:r>
      <w:r w:rsidR="00697E26" w:rsidRPr="00822979">
        <w:rPr>
          <w:rFonts w:hint="cs"/>
          <w:b/>
          <w:bCs/>
          <w:rtl/>
        </w:rPr>
        <w:t>)</w:t>
      </w:r>
    </w:p>
    <w:p w14:paraId="7A3A27A5" w14:textId="77777777" w:rsidR="00822979" w:rsidRPr="00C11483" w:rsidRDefault="00822979" w:rsidP="005F7A46">
      <w:pPr>
        <w:rPr>
          <w:rtl/>
        </w:rPr>
      </w:pPr>
    </w:p>
    <w:p w14:paraId="7BCE2F98" w14:textId="61BA77E2" w:rsidR="009B38B8" w:rsidRDefault="009B38B8" w:rsidP="009B38B8">
      <w:pPr>
        <w:spacing w:line="360" w:lineRule="auto"/>
        <w:jc w:val="center"/>
        <w:rPr>
          <w:rFonts w:ascii="David Libre" w:hAnsi="David Libre"/>
          <w:b/>
          <w:bCs/>
          <w:u w:val="single"/>
          <w:rtl/>
        </w:rPr>
      </w:pPr>
      <w:r w:rsidRPr="00E5480C">
        <w:rPr>
          <w:rFonts w:ascii="David Libre" w:hAnsi="David Libre"/>
          <w:b/>
          <w:bCs/>
          <w:u w:val="single"/>
          <w:rtl/>
        </w:rPr>
        <w:t>הכרעת-דין</w:t>
      </w:r>
    </w:p>
    <w:p w14:paraId="4995F5CA" w14:textId="77777777" w:rsidR="00455163" w:rsidRPr="00E5480C" w:rsidRDefault="00455163" w:rsidP="009B38B8">
      <w:pPr>
        <w:spacing w:line="360" w:lineRule="auto"/>
        <w:jc w:val="center"/>
        <w:rPr>
          <w:rFonts w:ascii="David Libre" w:hAnsi="David Libre"/>
          <w:b/>
          <w:bCs/>
          <w:u w:val="single"/>
          <w:rtl/>
        </w:rPr>
      </w:pPr>
    </w:p>
    <w:p w14:paraId="3004D46E" w14:textId="77777777" w:rsidR="009B38B8" w:rsidRPr="00E5480C" w:rsidRDefault="009B38B8" w:rsidP="009B38B8">
      <w:pPr>
        <w:autoSpaceDE w:val="0"/>
        <w:autoSpaceDN w:val="0"/>
        <w:spacing w:line="360" w:lineRule="auto"/>
        <w:rPr>
          <w:rFonts w:ascii="David Libre" w:hAnsi="David Libre"/>
          <w:rtl/>
        </w:rPr>
      </w:pPr>
      <w:r>
        <w:rPr>
          <w:rFonts w:ascii="David Libre" w:hAnsi="David Libre" w:hint="cs"/>
          <w:rtl/>
        </w:rPr>
        <w:t xml:space="preserve">אנו מתירים לנאשמת לחזור בה מכפירתה. </w:t>
      </w:r>
      <w:r w:rsidRPr="00E5480C">
        <w:rPr>
          <w:rFonts w:ascii="David Libre" w:hAnsi="David Libre"/>
          <w:rtl/>
        </w:rPr>
        <w:t>על פי הודאתה, מורשעת הנאשמת ב</w:t>
      </w:r>
      <w:r>
        <w:rPr>
          <w:rFonts w:ascii="David Libre" w:hAnsi="David Libre" w:hint="cs"/>
          <w:rtl/>
        </w:rPr>
        <w:t>שתי עבירות באמצעי תשלום לפי סעיף 40(ב) לחוק שירותי תשלום</w:t>
      </w:r>
      <w:r w:rsidRPr="00E5480C">
        <w:rPr>
          <w:rFonts w:ascii="David Libre" w:hAnsi="David Libre"/>
          <w:rtl/>
        </w:rPr>
        <w:t>,</w:t>
      </w:r>
      <w:r>
        <w:rPr>
          <w:rFonts w:ascii="David Libre" w:hAnsi="David Libre" w:hint="cs"/>
          <w:rtl/>
        </w:rPr>
        <w:t xml:space="preserve"> התשע"ט-2019</w:t>
      </w:r>
      <w:r w:rsidRPr="00E5480C">
        <w:rPr>
          <w:rFonts w:ascii="David Libre" w:hAnsi="David Libre"/>
          <w:rtl/>
        </w:rPr>
        <w:t xml:space="preserve"> בהתאם לכתב האישום ולפרטים הנוספים.</w:t>
      </w:r>
    </w:p>
    <w:p w14:paraId="44563D54" w14:textId="77777777" w:rsidR="009B38B8" w:rsidRPr="003D7B2D" w:rsidRDefault="009B38B8" w:rsidP="003D7B2D">
      <w:pPr>
        <w:spacing w:line="360" w:lineRule="auto"/>
        <w:rPr>
          <w:rFonts w:ascii="David Libre" w:hAnsi="David Libre"/>
          <w:rtl/>
        </w:rPr>
      </w:pPr>
      <w:r w:rsidRPr="003D7B2D">
        <w:rPr>
          <w:rFonts w:ascii="David Libre" w:hAnsi="David Libre"/>
          <w:b/>
          <w:bCs/>
          <w:rtl/>
        </w:rPr>
        <w:t xml:space="preserve">ניתנה היום, </w:t>
      </w:r>
      <w:r w:rsidRPr="003D7B2D">
        <w:rPr>
          <w:rFonts w:ascii="David Libre" w:hAnsi="David Libre" w:hint="cs"/>
          <w:b/>
          <w:bCs/>
          <w:rtl/>
        </w:rPr>
        <w:t>ח' בשבט תשפ"ד</w:t>
      </w:r>
      <w:r w:rsidRPr="003D7B2D">
        <w:rPr>
          <w:rFonts w:ascii="David Libre" w:hAnsi="David Libre"/>
          <w:b/>
          <w:bCs/>
          <w:rtl/>
        </w:rPr>
        <w:t xml:space="preserve">, </w:t>
      </w:r>
      <w:r w:rsidRPr="003D7B2D">
        <w:rPr>
          <w:rFonts w:ascii="David Libre" w:hAnsi="David Libre" w:hint="cs"/>
          <w:b/>
          <w:bCs/>
          <w:rtl/>
        </w:rPr>
        <w:t xml:space="preserve">18.01.2024, </w:t>
      </w:r>
      <w:r w:rsidRPr="003D7B2D">
        <w:rPr>
          <w:rFonts w:ascii="David Libre" w:hAnsi="David Libre"/>
          <w:b/>
          <w:bCs/>
          <w:rtl/>
        </w:rPr>
        <w:t>והודעה בפומבי ובמעמד הצדדים.</w:t>
      </w:r>
    </w:p>
    <w:p w14:paraId="3B7B904A" w14:textId="77777777" w:rsidR="009B38B8" w:rsidRPr="00E5480C" w:rsidRDefault="009B38B8" w:rsidP="009B38B8">
      <w:pPr>
        <w:autoSpaceDE w:val="0"/>
        <w:autoSpaceDN w:val="0"/>
        <w:spacing w:line="360" w:lineRule="auto"/>
        <w:ind w:left="360"/>
        <w:rPr>
          <w:rFonts w:ascii="David Libre" w:hAnsi="David Libre"/>
          <w:b/>
          <w:bCs/>
          <w:rtl/>
        </w:rPr>
      </w:pPr>
    </w:p>
    <w:p w14:paraId="0E5B3962" w14:textId="77777777" w:rsidR="009B38B8" w:rsidRPr="00E5480C" w:rsidRDefault="009B38B8" w:rsidP="009B38B8">
      <w:pPr>
        <w:spacing w:line="360" w:lineRule="auto"/>
        <w:jc w:val="center"/>
        <w:rPr>
          <w:rFonts w:ascii="David Libre" w:hAnsi="David Libre"/>
          <w:b/>
          <w:bCs/>
          <w:rtl/>
        </w:rPr>
      </w:pPr>
      <w:r w:rsidRPr="00E5480C">
        <w:rPr>
          <w:rFonts w:ascii="David Libre" w:hAnsi="David Libre"/>
          <w:b/>
          <w:bCs/>
          <w:rtl/>
        </w:rPr>
        <w:t>_____________                ____________                ____________</w:t>
      </w:r>
    </w:p>
    <w:p w14:paraId="5CB5178D" w14:textId="3BB06E82" w:rsidR="009B38B8" w:rsidRPr="00E5480C" w:rsidRDefault="009B38B8" w:rsidP="009B38B8">
      <w:pPr>
        <w:spacing w:line="360" w:lineRule="auto"/>
        <w:jc w:val="center"/>
        <w:rPr>
          <w:rFonts w:ascii="David Libre" w:hAnsi="David Libre"/>
          <w:b/>
          <w:bCs/>
          <w:rtl/>
        </w:rPr>
      </w:pPr>
      <w:r w:rsidRPr="00E5480C">
        <w:rPr>
          <w:rFonts w:ascii="David Libre" w:hAnsi="David Libre"/>
          <w:b/>
          <w:bCs/>
          <w:rtl/>
        </w:rPr>
        <w:t>שופט                                     אב"ד                                  שופט</w:t>
      </w:r>
      <w:r w:rsidR="003D7B2D">
        <w:rPr>
          <w:rFonts w:ascii="David Libre" w:hAnsi="David Libre" w:hint="cs"/>
          <w:b/>
          <w:bCs/>
          <w:rtl/>
        </w:rPr>
        <w:t>ת</w:t>
      </w:r>
    </w:p>
    <w:p w14:paraId="477AD506" w14:textId="4E4B19E6" w:rsidR="009B38B8" w:rsidRDefault="009B38B8" w:rsidP="00112126">
      <w:pPr>
        <w:tabs>
          <w:tab w:val="center" w:pos="1605"/>
          <w:tab w:val="center" w:pos="4156"/>
          <w:tab w:val="center" w:pos="6708"/>
        </w:tabs>
        <w:rPr>
          <w:b/>
          <w:bCs/>
          <w:rtl/>
        </w:rPr>
      </w:pPr>
    </w:p>
    <w:p w14:paraId="322D7AC6" w14:textId="15CBDF31" w:rsidR="009B38B8" w:rsidRDefault="009B38B8" w:rsidP="00112126">
      <w:pPr>
        <w:tabs>
          <w:tab w:val="center" w:pos="1605"/>
          <w:tab w:val="center" w:pos="4156"/>
          <w:tab w:val="center" w:pos="6708"/>
        </w:tabs>
        <w:rPr>
          <w:b/>
          <w:bCs/>
          <w:rtl/>
        </w:rPr>
      </w:pPr>
    </w:p>
    <w:p w14:paraId="493E056F" w14:textId="6B635AB9" w:rsidR="009B38B8" w:rsidRDefault="009B38B8" w:rsidP="00112126">
      <w:pPr>
        <w:tabs>
          <w:tab w:val="center" w:pos="1605"/>
          <w:tab w:val="center" w:pos="4156"/>
          <w:tab w:val="center" w:pos="6708"/>
        </w:tabs>
        <w:rPr>
          <w:b/>
          <w:bCs/>
          <w:rtl/>
        </w:rPr>
      </w:pPr>
    </w:p>
    <w:p w14:paraId="5D9C5E85" w14:textId="52E30322" w:rsidR="009B38B8" w:rsidRDefault="009B38B8" w:rsidP="00112126">
      <w:pPr>
        <w:tabs>
          <w:tab w:val="center" w:pos="1605"/>
          <w:tab w:val="center" w:pos="4156"/>
          <w:tab w:val="center" w:pos="6708"/>
        </w:tabs>
        <w:rPr>
          <w:b/>
          <w:bCs/>
          <w:rtl/>
        </w:rPr>
      </w:pPr>
    </w:p>
    <w:p w14:paraId="69FC21FD" w14:textId="08B0E3AB" w:rsidR="009B38B8" w:rsidRDefault="009B38B8" w:rsidP="00112126">
      <w:pPr>
        <w:tabs>
          <w:tab w:val="center" w:pos="1605"/>
          <w:tab w:val="center" w:pos="4156"/>
          <w:tab w:val="center" w:pos="6708"/>
        </w:tabs>
        <w:rPr>
          <w:b/>
          <w:bCs/>
          <w:rtl/>
        </w:rPr>
      </w:pPr>
    </w:p>
    <w:p w14:paraId="051ADB29" w14:textId="725664AC" w:rsidR="009B38B8" w:rsidRDefault="009B38B8" w:rsidP="00112126">
      <w:pPr>
        <w:tabs>
          <w:tab w:val="center" w:pos="1605"/>
          <w:tab w:val="center" w:pos="4156"/>
          <w:tab w:val="center" w:pos="6708"/>
        </w:tabs>
        <w:rPr>
          <w:b/>
          <w:bCs/>
          <w:rtl/>
        </w:rPr>
      </w:pPr>
    </w:p>
    <w:p w14:paraId="7760FDD6" w14:textId="5EF6F58C" w:rsidR="009B38B8" w:rsidRDefault="009B38B8" w:rsidP="00112126">
      <w:pPr>
        <w:tabs>
          <w:tab w:val="center" w:pos="1605"/>
          <w:tab w:val="center" w:pos="4156"/>
          <w:tab w:val="center" w:pos="6708"/>
        </w:tabs>
        <w:rPr>
          <w:b/>
          <w:bCs/>
          <w:rtl/>
        </w:rPr>
      </w:pPr>
    </w:p>
    <w:p w14:paraId="4336F0F9" w14:textId="2DC756A0" w:rsidR="009B38B8" w:rsidRDefault="009B38B8" w:rsidP="00112126">
      <w:pPr>
        <w:tabs>
          <w:tab w:val="center" w:pos="1605"/>
          <w:tab w:val="center" w:pos="4156"/>
          <w:tab w:val="center" w:pos="6708"/>
        </w:tabs>
        <w:rPr>
          <w:b/>
          <w:bCs/>
          <w:rtl/>
        </w:rPr>
      </w:pPr>
    </w:p>
    <w:p w14:paraId="53530D9E" w14:textId="343E49E7" w:rsidR="009B38B8" w:rsidRDefault="009B38B8" w:rsidP="00112126">
      <w:pPr>
        <w:tabs>
          <w:tab w:val="center" w:pos="1605"/>
          <w:tab w:val="center" w:pos="4156"/>
          <w:tab w:val="center" w:pos="6708"/>
        </w:tabs>
        <w:rPr>
          <w:b/>
          <w:bCs/>
          <w:rtl/>
        </w:rPr>
      </w:pPr>
    </w:p>
    <w:p w14:paraId="54A60526" w14:textId="002061AB" w:rsidR="009B38B8" w:rsidRDefault="009B38B8" w:rsidP="00112126">
      <w:pPr>
        <w:tabs>
          <w:tab w:val="center" w:pos="1605"/>
          <w:tab w:val="center" w:pos="4156"/>
          <w:tab w:val="center" w:pos="6708"/>
        </w:tabs>
        <w:rPr>
          <w:b/>
          <w:bCs/>
          <w:rtl/>
        </w:rPr>
      </w:pPr>
    </w:p>
    <w:p w14:paraId="754F8EF2" w14:textId="082BD21B" w:rsidR="009B38B8" w:rsidRDefault="009B38B8" w:rsidP="00112126">
      <w:pPr>
        <w:tabs>
          <w:tab w:val="center" w:pos="1605"/>
          <w:tab w:val="center" w:pos="4156"/>
          <w:tab w:val="center" w:pos="6708"/>
        </w:tabs>
        <w:rPr>
          <w:b/>
          <w:bCs/>
          <w:rtl/>
        </w:rPr>
      </w:pPr>
    </w:p>
    <w:p w14:paraId="1427FECC" w14:textId="5D66994C" w:rsidR="009B38B8" w:rsidRDefault="009B38B8" w:rsidP="00112126">
      <w:pPr>
        <w:tabs>
          <w:tab w:val="center" w:pos="1605"/>
          <w:tab w:val="center" w:pos="4156"/>
          <w:tab w:val="center" w:pos="6708"/>
        </w:tabs>
        <w:rPr>
          <w:b/>
          <w:bCs/>
          <w:rtl/>
        </w:rPr>
      </w:pPr>
    </w:p>
    <w:p w14:paraId="4413D37F" w14:textId="47A595A3" w:rsidR="009B38B8" w:rsidRDefault="009B38B8" w:rsidP="00112126">
      <w:pPr>
        <w:tabs>
          <w:tab w:val="center" w:pos="1605"/>
          <w:tab w:val="center" w:pos="4156"/>
          <w:tab w:val="center" w:pos="6708"/>
        </w:tabs>
        <w:rPr>
          <w:b/>
          <w:bCs/>
          <w:rtl/>
        </w:rPr>
      </w:pPr>
    </w:p>
    <w:p w14:paraId="366A7AA3" w14:textId="2DEF92B0" w:rsidR="009B38B8" w:rsidRDefault="009B38B8" w:rsidP="00112126">
      <w:pPr>
        <w:tabs>
          <w:tab w:val="center" w:pos="1605"/>
          <w:tab w:val="center" w:pos="4156"/>
          <w:tab w:val="center" w:pos="6708"/>
        </w:tabs>
        <w:rPr>
          <w:b/>
          <w:bCs/>
          <w:rtl/>
        </w:rPr>
      </w:pPr>
    </w:p>
    <w:p w14:paraId="5ADB2AC0" w14:textId="2503E629" w:rsidR="009B38B8" w:rsidRDefault="009B38B8" w:rsidP="00112126">
      <w:pPr>
        <w:tabs>
          <w:tab w:val="center" w:pos="1605"/>
          <w:tab w:val="center" w:pos="4156"/>
          <w:tab w:val="center" w:pos="6708"/>
        </w:tabs>
        <w:rPr>
          <w:b/>
          <w:bCs/>
          <w:rtl/>
        </w:rPr>
      </w:pPr>
    </w:p>
    <w:p w14:paraId="21A187A4" w14:textId="4CDD62C3" w:rsidR="009B38B8" w:rsidRDefault="009B38B8" w:rsidP="00112126">
      <w:pPr>
        <w:tabs>
          <w:tab w:val="center" w:pos="1605"/>
          <w:tab w:val="center" w:pos="4156"/>
          <w:tab w:val="center" w:pos="6708"/>
        </w:tabs>
        <w:rPr>
          <w:b/>
          <w:bCs/>
          <w:rtl/>
        </w:rPr>
      </w:pPr>
    </w:p>
    <w:p w14:paraId="6422B7EB" w14:textId="22F68D7C" w:rsidR="009B38B8" w:rsidRDefault="009B38B8" w:rsidP="00112126">
      <w:pPr>
        <w:tabs>
          <w:tab w:val="center" w:pos="1605"/>
          <w:tab w:val="center" w:pos="4156"/>
          <w:tab w:val="center" w:pos="6708"/>
        </w:tabs>
        <w:rPr>
          <w:b/>
          <w:bCs/>
          <w:rtl/>
        </w:rPr>
      </w:pPr>
    </w:p>
    <w:p w14:paraId="679EA317" w14:textId="4BE3896A" w:rsidR="009B38B8" w:rsidRDefault="009B38B8" w:rsidP="00112126">
      <w:pPr>
        <w:tabs>
          <w:tab w:val="center" w:pos="1605"/>
          <w:tab w:val="center" w:pos="4156"/>
          <w:tab w:val="center" w:pos="6708"/>
        </w:tabs>
        <w:rPr>
          <w:b/>
          <w:bCs/>
          <w:rtl/>
        </w:rPr>
      </w:pPr>
    </w:p>
    <w:p w14:paraId="731B7C19" w14:textId="0074CE10" w:rsidR="009B38B8" w:rsidRDefault="009B38B8" w:rsidP="00112126">
      <w:pPr>
        <w:tabs>
          <w:tab w:val="center" w:pos="1605"/>
          <w:tab w:val="center" w:pos="4156"/>
          <w:tab w:val="center" w:pos="6708"/>
        </w:tabs>
        <w:rPr>
          <w:b/>
          <w:bCs/>
          <w:rtl/>
        </w:rPr>
      </w:pPr>
    </w:p>
    <w:p w14:paraId="1C11DC69" w14:textId="74415C25" w:rsidR="009B38B8" w:rsidRDefault="009B38B8" w:rsidP="00112126">
      <w:pPr>
        <w:tabs>
          <w:tab w:val="center" w:pos="1605"/>
          <w:tab w:val="center" w:pos="4156"/>
          <w:tab w:val="center" w:pos="6708"/>
        </w:tabs>
        <w:rPr>
          <w:b/>
          <w:bCs/>
          <w:rtl/>
        </w:rPr>
      </w:pPr>
    </w:p>
    <w:p w14:paraId="0A78DF09" w14:textId="5A110135" w:rsidR="009B38B8" w:rsidRDefault="009B38B8" w:rsidP="00112126">
      <w:pPr>
        <w:tabs>
          <w:tab w:val="center" w:pos="1605"/>
          <w:tab w:val="center" w:pos="4156"/>
          <w:tab w:val="center" w:pos="6708"/>
        </w:tabs>
        <w:rPr>
          <w:b/>
          <w:bCs/>
          <w:rtl/>
        </w:rPr>
      </w:pPr>
    </w:p>
    <w:p w14:paraId="59683D26" w14:textId="0EFEAE0E" w:rsidR="009B38B8" w:rsidRDefault="009B38B8" w:rsidP="00112126">
      <w:pPr>
        <w:tabs>
          <w:tab w:val="center" w:pos="1605"/>
          <w:tab w:val="center" w:pos="4156"/>
          <w:tab w:val="center" w:pos="6708"/>
        </w:tabs>
        <w:rPr>
          <w:b/>
          <w:bCs/>
          <w:rtl/>
        </w:rPr>
      </w:pPr>
    </w:p>
    <w:p w14:paraId="5B67FAFE" w14:textId="3F14CD0C" w:rsidR="009B38B8" w:rsidRDefault="009B38B8" w:rsidP="00112126">
      <w:pPr>
        <w:tabs>
          <w:tab w:val="center" w:pos="1605"/>
          <w:tab w:val="center" w:pos="4156"/>
          <w:tab w:val="center" w:pos="6708"/>
        </w:tabs>
        <w:rPr>
          <w:b/>
          <w:bCs/>
          <w:rtl/>
        </w:rPr>
      </w:pPr>
    </w:p>
    <w:p w14:paraId="1C0B18FB" w14:textId="70CA23EE" w:rsidR="009B38B8" w:rsidRDefault="009B38B8" w:rsidP="00112126">
      <w:pPr>
        <w:tabs>
          <w:tab w:val="center" w:pos="1605"/>
          <w:tab w:val="center" w:pos="4156"/>
          <w:tab w:val="center" w:pos="6708"/>
        </w:tabs>
        <w:rPr>
          <w:b/>
          <w:bCs/>
          <w:rtl/>
        </w:rPr>
      </w:pPr>
    </w:p>
    <w:p w14:paraId="15D15DFF" w14:textId="1C0FAEEB" w:rsidR="009B38B8" w:rsidRDefault="009B38B8" w:rsidP="00112126">
      <w:pPr>
        <w:tabs>
          <w:tab w:val="center" w:pos="1605"/>
          <w:tab w:val="center" w:pos="4156"/>
          <w:tab w:val="center" w:pos="6708"/>
        </w:tabs>
        <w:rPr>
          <w:b/>
          <w:bCs/>
          <w:rtl/>
        </w:rPr>
      </w:pPr>
    </w:p>
    <w:p w14:paraId="20B63874" w14:textId="77777777" w:rsidR="009B38B8" w:rsidRDefault="009B38B8" w:rsidP="00112126">
      <w:pPr>
        <w:tabs>
          <w:tab w:val="center" w:pos="1605"/>
          <w:tab w:val="center" w:pos="4156"/>
          <w:tab w:val="center" w:pos="6708"/>
        </w:tabs>
        <w:rPr>
          <w:b/>
          <w:bCs/>
          <w:rtl/>
        </w:rPr>
      </w:pPr>
    </w:p>
    <w:p w14:paraId="178ADE65" w14:textId="77777777" w:rsidR="00FC44E9" w:rsidRPr="00FC44E9" w:rsidRDefault="00FC44E9" w:rsidP="005F7A46">
      <w:pPr>
        <w:rPr>
          <w:rtl/>
        </w:rPr>
      </w:pPr>
    </w:p>
    <w:p w14:paraId="61F6180A" w14:textId="77777777" w:rsidR="00455163" w:rsidRPr="00481F46" w:rsidRDefault="00455163" w:rsidP="00455163">
      <w:pPr>
        <w:jc w:val="center"/>
        <w:rPr>
          <w:rFonts w:ascii="David" w:hAnsi="David"/>
          <w:b/>
          <w:bCs/>
          <w:sz w:val="28"/>
          <w:szCs w:val="28"/>
          <w:rtl/>
        </w:rPr>
      </w:pPr>
      <w:r w:rsidRPr="00481F46">
        <w:rPr>
          <w:rFonts w:ascii="David" w:hAnsi="David"/>
          <w:noProof/>
          <w:sz w:val="28"/>
          <w:szCs w:val="28"/>
        </w:rPr>
        <w:drawing>
          <wp:inline distT="0" distB="0" distL="0" distR="0" wp14:anchorId="39052601" wp14:editId="158FBD32">
            <wp:extent cx="781050" cy="714375"/>
            <wp:effectExtent l="0" t="0" r="0" b="9525"/>
            <wp:docPr id="7" name="Picture 7"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81F46">
        <w:rPr>
          <w:rFonts w:ascii="David" w:hAnsi="David"/>
          <w:noProof/>
          <w:sz w:val="28"/>
          <w:szCs w:val="28"/>
          <w:rtl/>
        </w:rPr>
        <w:t xml:space="preserve">                                                 </w:t>
      </w:r>
      <w:r w:rsidRPr="00481F46">
        <w:rPr>
          <w:rFonts w:ascii="David" w:hAnsi="David"/>
          <w:noProof/>
          <w:sz w:val="28"/>
          <w:szCs w:val="28"/>
        </w:rPr>
        <w:drawing>
          <wp:inline distT="0" distB="0" distL="0" distR="0" wp14:anchorId="4659EFEB" wp14:editId="0355F287">
            <wp:extent cx="542925" cy="742950"/>
            <wp:effectExtent l="0" t="0" r="9525" b="0"/>
            <wp:docPr id="8" name="Picture 8"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81F46">
        <w:rPr>
          <w:rFonts w:ascii="David" w:hAnsi="David"/>
          <w:noProof/>
          <w:sz w:val="28"/>
          <w:szCs w:val="28"/>
          <w:rtl/>
        </w:rPr>
        <w:t xml:space="preserve">   </w:t>
      </w:r>
    </w:p>
    <w:p w14:paraId="74686D0A" w14:textId="77777777" w:rsidR="00455163" w:rsidRDefault="00455163" w:rsidP="009B38B8">
      <w:pPr>
        <w:rPr>
          <w:b/>
          <w:bCs/>
          <w:rtl/>
        </w:rPr>
      </w:pPr>
    </w:p>
    <w:p w14:paraId="6C3488ED" w14:textId="73F0B54E" w:rsidR="009B38B8" w:rsidRPr="00822979" w:rsidRDefault="009B38B8" w:rsidP="009B38B8">
      <w:pPr>
        <w:rPr>
          <w:b/>
          <w:bCs/>
          <w:rtl/>
        </w:rPr>
      </w:pPr>
      <w:r w:rsidRPr="00822979">
        <w:rPr>
          <w:rFonts w:hint="cs"/>
          <w:b/>
          <w:bCs/>
          <w:rtl/>
        </w:rPr>
        <w:t xml:space="preserve">בבית הדין הצבאי </w:t>
      </w:r>
      <w:r>
        <w:rPr>
          <w:b/>
          <w:bCs/>
          <w:rtl/>
        </w:rPr>
        <w:t>המחוזי</w:t>
      </w:r>
    </w:p>
    <w:p w14:paraId="3675EC13" w14:textId="77777777" w:rsidR="009B38B8" w:rsidRPr="00822979" w:rsidRDefault="009B38B8" w:rsidP="009B38B8">
      <w:pPr>
        <w:rPr>
          <w:b/>
          <w:bCs/>
          <w:rtl/>
        </w:rPr>
      </w:pPr>
      <w:r w:rsidRPr="00822979">
        <w:rPr>
          <w:rFonts w:hint="cs"/>
          <w:b/>
          <w:bCs/>
          <w:rtl/>
        </w:rPr>
        <w:t>במחוז שיפוט</w:t>
      </w:r>
      <w:r>
        <w:rPr>
          <w:rFonts w:hint="cs"/>
          <w:b/>
          <w:bCs/>
          <w:rtl/>
        </w:rPr>
        <w:t>י</w:t>
      </w:r>
      <w:r w:rsidRPr="00822979">
        <w:rPr>
          <w:rFonts w:hint="cs"/>
          <w:b/>
          <w:bCs/>
          <w:rtl/>
        </w:rPr>
        <w:t xml:space="preserve"> </w:t>
      </w:r>
      <w:r>
        <w:rPr>
          <w:b/>
          <w:bCs/>
          <w:rtl/>
        </w:rPr>
        <w:fldChar w:fldCharType="begin"/>
      </w:r>
      <w:r>
        <w:rPr>
          <w:b/>
          <w:bCs/>
          <w:rtl/>
        </w:rPr>
        <w:instrText xml:space="preserve"> </w:instrText>
      </w:r>
      <w:r>
        <w:rPr>
          <w:b/>
          <w:bCs/>
        </w:rPr>
        <w:instrText>DOCPROPERTY  machoz  \* MERGEFORMAT</w:instrText>
      </w:r>
      <w:r>
        <w:rPr>
          <w:b/>
          <w:bCs/>
          <w:rtl/>
        </w:rPr>
        <w:instrText xml:space="preserve"> </w:instrText>
      </w:r>
      <w:r>
        <w:rPr>
          <w:b/>
          <w:bCs/>
          <w:rtl/>
        </w:rPr>
        <w:fldChar w:fldCharType="separate"/>
      </w:r>
      <w:r>
        <w:rPr>
          <w:b/>
          <w:bCs/>
          <w:rtl/>
        </w:rPr>
        <w:t>צפון</w:t>
      </w:r>
      <w:r>
        <w:rPr>
          <w:b/>
          <w:bCs/>
          <w:rtl/>
        </w:rPr>
        <w:fldChar w:fldCharType="end"/>
      </w:r>
    </w:p>
    <w:p w14:paraId="64EE7808" w14:textId="1D2FE2F3" w:rsidR="009B38B8" w:rsidRPr="003D7B2D" w:rsidRDefault="009B38B8" w:rsidP="003D7B2D">
      <w:pPr>
        <w:pStyle w:val="BodyText"/>
        <w:rPr>
          <w:rFonts w:cs="David"/>
          <w:sz w:val="24"/>
          <w:szCs w:val="24"/>
          <w:u w:val="single"/>
          <w:rtl/>
        </w:rPr>
      </w:pPr>
      <w:r w:rsidRPr="003D7B2D">
        <w:rPr>
          <w:rFonts w:cs="David" w:hint="cs"/>
          <w:sz w:val="24"/>
          <w:szCs w:val="24"/>
          <w:rtl/>
        </w:rPr>
        <w:t>בפני ההרכב:</w:t>
      </w:r>
      <w:r w:rsidR="003D7B2D">
        <w:rPr>
          <w:rFonts w:cs="David" w:hint="cs"/>
          <w:sz w:val="24"/>
          <w:szCs w:val="24"/>
          <w:rtl/>
        </w:rPr>
        <w:t xml:space="preserve">                             </w:t>
      </w:r>
      <w:r w:rsidRPr="003D7B2D">
        <w:rPr>
          <w:rFonts w:cs="David" w:hint="cs"/>
          <w:sz w:val="24"/>
          <w:szCs w:val="24"/>
          <w:u w:val="single"/>
          <w:rtl/>
        </w:rPr>
        <w:t>סא"ל חיים בלילטי</w:t>
      </w:r>
      <w:r w:rsidRPr="003D7B2D">
        <w:rPr>
          <w:rFonts w:cs="David"/>
          <w:sz w:val="24"/>
          <w:szCs w:val="24"/>
          <w:u w:val="single"/>
          <w:rtl/>
        </w:rPr>
        <w:t>- אב"ד</w:t>
      </w:r>
    </w:p>
    <w:p w14:paraId="2B7FB0A9" w14:textId="70573F39" w:rsidR="009B38B8" w:rsidRPr="003D7B2D" w:rsidRDefault="00455163" w:rsidP="00455163">
      <w:pPr>
        <w:pStyle w:val="BodyText"/>
        <w:ind w:left="2160"/>
        <w:rPr>
          <w:rFonts w:cs="David"/>
          <w:sz w:val="24"/>
          <w:szCs w:val="24"/>
          <w:u w:val="single"/>
          <w:rtl/>
        </w:rPr>
      </w:pPr>
      <w:r w:rsidRPr="00455163">
        <w:rPr>
          <w:rFonts w:cs="David" w:hint="cs"/>
          <w:sz w:val="24"/>
          <w:szCs w:val="24"/>
          <w:rtl/>
        </w:rPr>
        <w:t xml:space="preserve">           </w:t>
      </w:r>
      <w:r w:rsidR="009B38B8" w:rsidRPr="003D7B2D">
        <w:rPr>
          <w:rFonts w:cs="David" w:hint="cs"/>
          <w:sz w:val="24"/>
          <w:szCs w:val="24"/>
          <w:u w:val="single"/>
          <w:rtl/>
        </w:rPr>
        <w:t xml:space="preserve">רס"ן מאור </w:t>
      </w:r>
      <w:proofErr w:type="spellStart"/>
      <w:r w:rsidR="009B38B8" w:rsidRPr="003D7B2D">
        <w:rPr>
          <w:rFonts w:cs="David" w:hint="cs"/>
          <w:sz w:val="24"/>
          <w:szCs w:val="24"/>
          <w:u w:val="single"/>
          <w:rtl/>
        </w:rPr>
        <w:t>שפונגין</w:t>
      </w:r>
      <w:proofErr w:type="spellEnd"/>
      <w:r>
        <w:rPr>
          <w:rFonts w:cs="David" w:hint="cs"/>
          <w:sz w:val="24"/>
          <w:szCs w:val="24"/>
          <w:u w:val="single"/>
          <w:rtl/>
        </w:rPr>
        <w:t>- שופט</w:t>
      </w:r>
    </w:p>
    <w:p w14:paraId="5CA9107F" w14:textId="4B8F936A" w:rsidR="009B38B8" w:rsidRPr="003D7B2D" w:rsidRDefault="00455163" w:rsidP="00455163">
      <w:pPr>
        <w:pStyle w:val="BodyText"/>
        <w:ind w:left="2160"/>
        <w:rPr>
          <w:rFonts w:cs="David"/>
          <w:sz w:val="24"/>
          <w:szCs w:val="24"/>
          <w:u w:val="single"/>
          <w:rtl/>
        </w:rPr>
      </w:pPr>
      <w:r w:rsidRPr="00455163">
        <w:rPr>
          <w:rFonts w:cs="David" w:hint="cs"/>
          <w:sz w:val="24"/>
          <w:szCs w:val="24"/>
          <w:rtl/>
        </w:rPr>
        <w:t xml:space="preserve">           </w:t>
      </w:r>
      <w:r w:rsidR="009B38B8" w:rsidRPr="003D7B2D">
        <w:rPr>
          <w:rFonts w:cs="David" w:hint="cs"/>
          <w:sz w:val="24"/>
          <w:szCs w:val="24"/>
          <w:u w:val="single"/>
          <w:rtl/>
        </w:rPr>
        <w:t xml:space="preserve">רס"ן דניאל </w:t>
      </w:r>
      <w:proofErr w:type="spellStart"/>
      <w:r w:rsidR="009B38B8" w:rsidRPr="003D7B2D">
        <w:rPr>
          <w:rFonts w:cs="David" w:hint="cs"/>
          <w:sz w:val="24"/>
          <w:szCs w:val="24"/>
          <w:u w:val="single"/>
          <w:rtl/>
        </w:rPr>
        <w:t>דבול</w:t>
      </w:r>
      <w:proofErr w:type="spellEnd"/>
      <w:r>
        <w:rPr>
          <w:rFonts w:cs="David" w:hint="cs"/>
          <w:sz w:val="24"/>
          <w:szCs w:val="24"/>
          <w:u w:val="single"/>
          <w:rtl/>
        </w:rPr>
        <w:t>- שופטת</w:t>
      </w:r>
    </w:p>
    <w:p w14:paraId="5CEAAE74" w14:textId="77777777" w:rsidR="009B38B8" w:rsidRDefault="009B38B8" w:rsidP="009B38B8">
      <w:pPr>
        <w:tabs>
          <w:tab w:val="left" w:pos="3402"/>
        </w:tabs>
        <w:rPr>
          <w:b/>
          <w:bCs/>
          <w:rtl/>
        </w:rPr>
      </w:pPr>
      <w:r>
        <w:rPr>
          <w:b/>
          <w:bCs/>
          <w:rtl/>
        </w:rPr>
        <w:fldChar w:fldCharType="begin"/>
      </w:r>
      <w:r>
        <w:rPr>
          <w:b/>
          <w:bCs/>
          <w:rtl/>
        </w:rPr>
        <w:instrText xml:space="preserve"> </w:instrText>
      </w:r>
      <w:r>
        <w:rPr>
          <w:b/>
          <w:bCs/>
        </w:rPr>
        <w:instrText>DOCPROPERTY  shofetarba  \* MERGEFORMAT</w:instrText>
      </w:r>
      <w:r>
        <w:rPr>
          <w:b/>
          <w:bCs/>
          <w:rtl/>
        </w:rPr>
        <w:instrText xml:space="preserve"> </w:instrText>
      </w:r>
      <w:r w:rsidR="00455163">
        <w:rPr>
          <w:b/>
          <w:bCs/>
          <w:rtl/>
        </w:rPr>
        <w:fldChar w:fldCharType="separate"/>
      </w:r>
      <w:r>
        <w:rPr>
          <w:b/>
          <w:bCs/>
          <w:rtl/>
        </w:rPr>
        <w:fldChar w:fldCharType="end"/>
      </w:r>
    </w:p>
    <w:p w14:paraId="5E43A788" w14:textId="77777777" w:rsidR="009B38B8" w:rsidRPr="00822979" w:rsidRDefault="009B38B8" w:rsidP="009B38B8">
      <w:pPr>
        <w:tabs>
          <w:tab w:val="left" w:pos="851"/>
          <w:tab w:val="left" w:pos="4536"/>
        </w:tabs>
        <w:rPr>
          <w:b/>
          <w:bCs/>
        </w:rPr>
      </w:pPr>
      <w:r w:rsidRPr="00822979">
        <w:rPr>
          <w:rFonts w:hint="cs"/>
          <w:b/>
          <w:bCs/>
          <w:rtl/>
        </w:rPr>
        <w:t>בעניין:</w:t>
      </w:r>
      <w:r>
        <w:rPr>
          <w:rFonts w:hint="cs"/>
          <w:b/>
          <w:bCs/>
          <w:rtl/>
        </w:rPr>
        <w:tab/>
      </w:r>
      <w:r w:rsidRPr="00822979">
        <w:rPr>
          <w:rFonts w:hint="cs"/>
          <w:b/>
          <w:bCs/>
          <w:rtl/>
        </w:rPr>
        <w:t>התובע הצבאי</w:t>
      </w:r>
      <w:r w:rsidRPr="00822979">
        <w:rPr>
          <w:rFonts w:hint="cs"/>
          <w:b/>
          <w:bCs/>
          <w:rtl/>
        </w:rPr>
        <w:tab/>
      </w:r>
      <w:r>
        <w:rPr>
          <w:rFonts w:hint="cs"/>
          <w:b/>
          <w:bCs/>
          <w:rtl/>
        </w:rPr>
        <w:t xml:space="preserve">(ע"י ב"כ, </w:t>
      </w:r>
      <w:r w:rsidRPr="003D7B2D">
        <w:rPr>
          <w:rFonts w:hint="cs"/>
          <w:b/>
          <w:bCs/>
          <w:rtl/>
        </w:rPr>
        <w:t>סגן הודיה אביב</w:t>
      </w:r>
      <w:r w:rsidRPr="00822979">
        <w:rPr>
          <w:rFonts w:hint="cs"/>
          <w:b/>
          <w:bCs/>
          <w:rtl/>
        </w:rPr>
        <w:t>)</w:t>
      </w:r>
    </w:p>
    <w:p w14:paraId="647EE8B7" w14:textId="77777777" w:rsidR="009B38B8" w:rsidRPr="003D7B2D" w:rsidRDefault="009B38B8" w:rsidP="009B38B8">
      <w:pPr>
        <w:rPr>
          <w:b/>
          <w:bCs/>
        </w:rPr>
      </w:pPr>
    </w:p>
    <w:p w14:paraId="73B2AC4A" w14:textId="77777777" w:rsidR="009B38B8" w:rsidRPr="003D7B2D" w:rsidRDefault="009B38B8" w:rsidP="009B38B8">
      <w:pPr>
        <w:jc w:val="center"/>
        <w:rPr>
          <w:b/>
          <w:bCs/>
          <w:u w:val="single"/>
          <w:rtl/>
        </w:rPr>
      </w:pPr>
      <w:r w:rsidRPr="003D7B2D">
        <w:rPr>
          <w:rFonts w:hint="cs"/>
          <w:b/>
          <w:bCs/>
          <w:u w:val="single"/>
          <w:rtl/>
        </w:rPr>
        <w:t>נגד</w:t>
      </w:r>
    </w:p>
    <w:p w14:paraId="28887DBB" w14:textId="77777777" w:rsidR="009B38B8" w:rsidRPr="003D7B2D" w:rsidRDefault="009B38B8" w:rsidP="009B38B8">
      <w:pPr>
        <w:rPr>
          <w:b/>
          <w:bCs/>
          <w:rtl/>
        </w:rPr>
      </w:pPr>
    </w:p>
    <w:p w14:paraId="174C49AD" w14:textId="5CAE37D9" w:rsidR="009B38B8" w:rsidRDefault="009B38B8" w:rsidP="009B38B8">
      <w:pPr>
        <w:tabs>
          <w:tab w:val="left" w:pos="4536"/>
        </w:tabs>
        <w:rPr>
          <w:b/>
          <w:bCs/>
          <w:rtl/>
        </w:rPr>
      </w:pPr>
      <w:r>
        <w:rPr>
          <w:rFonts w:hint="cs"/>
          <w:b/>
          <w:bCs/>
          <w:rtl/>
        </w:rPr>
        <w:t>הנאשמת:</w:t>
      </w:r>
      <w:r w:rsidR="00455163">
        <w:rPr>
          <w:rFonts w:hint="cs"/>
          <w:b/>
          <w:bCs/>
        </w:rPr>
        <w:t>X</w:t>
      </w:r>
      <w:r w:rsidRPr="007F51C4">
        <w:rPr>
          <w:b/>
          <w:bCs/>
          <w:rtl/>
        </w:rPr>
        <w:t>/</w:t>
      </w:r>
      <w:r w:rsidR="00994334">
        <w:rPr>
          <w:rFonts w:hint="cs"/>
          <w:b/>
          <w:bCs/>
        </w:rPr>
        <w:t>XXX</w:t>
      </w:r>
      <w:r w:rsidRPr="007F51C4">
        <w:rPr>
          <w:b/>
          <w:bCs/>
          <w:rtl/>
        </w:rPr>
        <w:t xml:space="preserve"> </w:t>
      </w:r>
      <w:r w:rsidRPr="007F51C4">
        <w:rPr>
          <w:b/>
          <w:bCs/>
          <w:rtl/>
        </w:rPr>
        <w:fldChar w:fldCharType="begin"/>
      </w:r>
      <w:r w:rsidRPr="007F51C4">
        <w:rPr>
          <w:b/>
          <w:bCs/>
          <w:rtl/>
        </w:rPr>
        <w:instrText xml:space="preserve"> </w:instrText>
      </w:r>
      <w:r w:rsidRPr="007F51C4">
        <w:rPr>
          <w:b/>
          <w:bCs/>
        </w:rPr>
        <w:instrText>DOCPROPERTY  dargagorem  \* MERGEFORMAT</w:instrText>
      </w:r>
      <w:r w:rsidRPr="007F51C4">
        <w:rPr>
          <w:b/>
          <w:bCs/>
          <w:rtl/>
        </w:rPr>
        <w:instrText xml:space="preserve"> </w:instrText>
      </w:r>
      <w:r w:rsidRPr="007F51C4">
        <w:rPr>
          <w:b/>
          <w:bCs/>
          <w:rtl/>
        </w:rPr>
        <w:fldChar w:fldCharType="separate"/>
      </w:r>
      <w:r w:rsidRPr="007F51C4">
        <w:rPr>
          <w:b/>
          <w:bCs/>
          <w:rtl/>
        </w:rPr>
        <w:t>רב"ט</w:t>
      </w:r>
      <w:r w:rsidRPr="007F51C4">
        <w:rPr>
          <w:b/>
          <w:bCs/>
          <w:rtl/>
        </w:rPr>
        <w:fldChar w:fldCharType="end"/>
      </w:r>
      <w:r w:rsidRPr="007F51C4">
        <w:rPr>
          <w:b/>
          <w:bCs/>
          <w:rtl/>
        </w:rPr>
        <w:t xml:space="preserve"> </w:t>
      </w:r>
      <w:r w:rsidR="00455163">
        <w:rPr>
          <w:rFonts w:hint="cs"/>
          <w:b/>
          <w:bCs/>
          <w:rtl/>
        </w:rPr>
        <w:t>נ' כ'</w:t>
      </w:r>
      <w:r w:rsidRPr="00822979">
        <w:rPr>
          <w:rFonts w:hint="cs"/>
          <w:b/>
          <w:bCs/>
          <w:rtl/>
        </w:rPr>
        <w:tab/>
        <w:t>(ע"י ב"כ</w:t>
      </w:r>
      <w:r>
        <w:rPr>
          <w:rFonts w:hint="cs"/>
          <w:b/>
          <w:bCs/>
          <w:rtl/>
        </w:rPr>
        <w:t>,</w:t>
      </w:r>
      <w:r w:rsidRPr="00822979">
        <w:rPr>
          <w:rFonts w:hint="cs"/>
          <w:b/>
          <w:bCs/>
          <w:rtl/>
        </w:rPr>
        <w:t xml:space="preserve"> </w:t>
      </w:r>
      <w:r w:rsidRPr="003D7B2D">
        <w:rPr>
          <w:rFonts w:hint="cs"/>
          <w:b/>
          <w:bCs/>
          <w:rtl/>
        </w:rPr>
        <w:t>סרן נתנאל אזולאי</w:t>
      </w:r>
      <w:r w:rsidRPr="00822979">
        <w:rPr>
          <w:rFonts w:hint="cs"/>
          <w:b/>
          <w:bCs/>
          <w:rtl/>
        </w:rPr>
        <w:t>)</w:t>
      </w:r>
    </w:p>
    <w:p w14:paraId="5868EFD6" w14:textId="77777777" w:rsidR="00455163" w:rsidRDefault="00455163" w:rsidP="009B38B8">
      <w:pPr>
        <w:tabs>
          <w:tab w:val="left" w:pos="4536"/>
        </w:tabs>
        <w:rPr>
          <w:rFonts w:hint="cs"/>
          <w:b/>
          <w:bCs/>
          <w:rtl/>
        </w:rPr>
      </w:pPr>
    </w:p>
    <w:p w14:paraId="56B9D39A" w14:textId="4593C7AA" w:rsidR="009B38B8" w:rsidRPr="00E5480C" w:rsidRDefault="009B38B8" w:rsidP="009B38B8">
      <w:pPr>
        <w:spacing w:line="360" w:lineRule="auto"/>
        <w:jc w:val="center"/>
        <w:rPr>
          <w:rFonts w:ascii="David Libre" w:hAnsi="David Libre"/>
          <w:b/>
          <w:bCs/>
          <w:u w:val="single"/>
          <w:rtl/>
        </w:rPr>
      </w:pPr>
      <w:r w:rsidRPr="00E5480C">
        <w:rPr>
          <w:rFonts w:ascii="David Libre" w:hAnsi="David Libre"/>
          <w:b/>
          <w:bCs/>
          <w:u w:val="single"/>
          <w:rtl/>
        </w:rPr>
        <w:t>גזר-דין</w:t>
      </w:r>
    </w:p>
    <w:p w14:paraId="31F7AC2A" w14:textId="22A179BE" w:rsidR="009B38B8" w:rsidRDefault="009B38B8" w:rsidP="009B38B8">
      <w:pPr>
        <w:spacing w:line="360" w:lineRule="auto"/>
        <w:rPr>
          <w:rFonts w:ascii="David Libre" w:hAnsi="David Libre"/>
          <w:rtl/>
        </w:rPr>
      </w:pPr>
      <w:r w:rsidRPr="00E5480C">
        <w:rPr>
          <w:rFonts w:ascii="David Libre" w:hAnsi="David Libre"/>
          <w:rtl/>
        </w:rPr>
        <w:t>הנאשמת הורשעה על פי הודאתה ב</w:t>
      </w:r>
      <w:r>
        <w:rPr>
          <w:rFonts w:ascii="David Libre" w:hAnsi="David Libre" w:hint="cs"/>
          <w:rtl/>
        </w:rPr>
        <w:t>שתי עבירות באמצעי תשלום, לפי סעיף 40(ב) לחוק שירותי תשלום. עניינן של העבירות נטילת כרטיסי אשראי מארנק מפקדתה וחברתה ליחידה ושימוש בו לצרכיה האישיים בהזדמנויות שונות בסך כולל של כ-1</w:t>
      </w:r>
      <w:r w:rsidR="00455163">
        <w:rPr>
          <w:rFonts w:ascii="David Libre" w:hAnsi="David Libre" w:hint="cs"/>
          <w:rtl/>
        </w:rPr>
        <w:t>,</w:t>
      </w:r>
      <w:r>
        <w:rPr>
          <w:rFonts w:ascii="David Libre" w:hAnsi="David Libre" w:hint="cs"/>
          <w:rtl/>
        </w:rPr>
        <w:t xml:space="preserve">350 שקלים. </w:t>
      </w:r>
    </w:p>
    <w:p w14:paraId="059497CF" w14:textId="77777777" w:rsidR="009B38B8" w:rsidRDefault="009B38B8" w:rsidP="009B38B8">
      <w:pPr>
        <w:spacing w:line="360" w:lineRule="auto"/>
        <w:rPr>
          <w:rFonts w:ascii="David Libre" w:hAnsi="David Libre"/>
          <w:rtl/>
        </w:rPr>
      </w:pPr>
    </w:p>
    <w:p w14:paraId="30909DCB" w14:textId="77777777" w:rsidR="009B38B8" w:rsidRPr="00E5480C" w:rsidRDefault="009B38B8" w:rsidP="009B38B8">
      <w:pPr>
        <w:spacing w:line="360" w:lineRule="auto"/>
        <w:rPr>
          <w:rFonts w:ascii="David Libre" w:hAnsi="David Libre"/>
          <w:rtl/>
        </w:rPr>
      </w:pPr>
      <w:r>
        <w:rPr>
          <w:rFonts w:ascii="David Libre" w:hAnsi="David Libre" w:hint="cs"/>
          <w:rtl/>
        </w:rPr>
        <w:t xml:space="preserve">תחילה, בראשית חודש דצמבר 2022, נטלה הנאשמת את כרטיס האשראי של רס"ל </w:t>
      </w:r>
      <w:proofErr w:type="spellStart"/>
      <w:r>
        <w:rPr>
          <w:rFonts w:ascii="David Libre" w:hAnsi="David Libre" w:hint="cs"/>
          <w:rtl/>
        </w:rPr>
        <w:t>זנזורי</w:t>
      </w:r>
      <w:proofErr w:type="spellEnd"/>
      <w:r>
        <w:rPr>
          <w:rFonts w:ascii="David Libre" w:hAnsi="David Libre" w:hint="cs"/>
          <w:rtl/>
        </w:rPr>
        <w:t xml:space="preserve">, עת שהייתה במשרדה ובהמשך רכשה באמצעותו בגדים תכשיטים וכרטיס למסיבה ב-4 הזדמנויות שונות. כעולה מדברי התביעה, נחקרה הנאשמת בגין מעשים אלו, אך חרף חקירתה שבה וביצעה עבירה דומה עת נטלה את כרטיס האשראי של חברתה לחדר ביחידה, מתוך תיקה האישי וארנקה שהיה בו. גם בכרטיס זה ביצעה הנאשמת עסקאות ב-5 הזדמנויות שונות, תוך שרכשה בו פריטים דומים. </w:t>
      </w:r>
    </w:p>
    <w:p w14:paraId="37023410" w14:textId="77777777" w:rsidR="009B38B8" w:rsidRPr="00E5480C" w:rsidRDefault="009B38B8" w:rsidP="009B38B8">
      <w:pPr>
        <w:spacing w:line="360" w:lineRule="auto"/>
        <w:rPr>
          <w:rFonts w:ascii="David Libre" w:hAnsi="David Libre"/>
          <w:rtl/>
        </w:rPr>
      </w:pPr>
    </w:p>
    <w:p w14:paraId="6A940FF1" w14:textId="77777777" w:rsidR="009B38B8" w:rsidRDefault="009B38B8" w:rsidP="009B38B8">
      <w:pPr>
        <w:spacing w:line="360" w:lineRule="auto"/>
        <w:rPr>
          <w:rFonts w:ascii="David Libre" w:hAnsi="David Libre"/>
          <w:rtl/>
        </w:rPr>
      </w:pPr>
      <w:r w:rsidRPr="00E5480C">
        <w:rPr>
          <w:rFonts w:ascii="David Libre" w:hAnsi="David Libre"/>
          <w:rtl/>
        </w:rPr>
        <w:t>הנאשמת התגייסה לצה"ל בחודש</w:t>
      </w:r>
      <w:r>
        <w:rPr>
          <w:rFonts w:ascii="David Libre" w:hAnsi="David Libre" w:hint="cs"/>
          <w:rtl/>
        </w:rPr>
        <w:t xml:space="preserve"> יולי 2021 ובחודש יולי 2023 סיימה את שירותה. מראיות ההגנה, עלה כי מפקדה של הנאשמת העריך את תפקודה וציין כי ביצעה את שירותה בחריצות ומסירות. </w:t>
      </w:r>
    </w:p>
    <w:p w14:paraId="4D34915A" w14:textId="77777777" w:rsidR="009B38B8" w:rsidRDefault="009B38B8" w:rsidP="009B38B8">
      <w:pPr>
        <w:spacing w:line="360" w:lineRule="auto"/>
        <w:rPr>
          <w:rFonts w:ascii="David Libre" w:hAnsi="David Libre"/>
          <w:rtl/>
        </w:rPr>
      </w:pPr>
      <w:r>
        <w:rPr>
          <w:rFonts w:ascii="David Libre" w:hAnsi="David Libre" w:hint="cs"/>
          <w:rtl/>
        </w:rPr>
        <w:t xml:space="preserve">עברה המשמעתי של הנאשמת אינו מכביד. </w:t>
      </w:r>
    </w:p>
    <w:p w14:paraId="74B90CBF" w14:textId="77777777" w:rsidR="009B38B8" w:rsidRDefault="009B38B8" w:rsidP="009B38B8">
      <w:pPr>
        <w:spacing w:line="360" w:lineRule="auto"/>
        <w:rPr>
          <w:rFonts w:ascii="David Libre" w:hAnsi="David Libre"/>
          <w:rtl/>
        </w:rPr>
      </w:pPr>
    </w:p>
    <w:p w14:paraId="7A2B0088" w14:textId="77777777" w:rsidR="009B38B8" w:rsidRDefault="009B38B8" w:rsidP="009B38B8">
      <w:pPr>
        <w:spacing w:line="360" w:lineRule="auto"/>
        <w:rPr>
          <w:rFonts w:ascii="David Libre" w:hAnsi="David Libre"/>
          <w:rtl/>
        </w:rPr>
      </w:pPr>
      <w:r>
        <w:rPr>
          <w:rFonts w:ascii="David Libre" w:hAnsi="David Libre" w:hint="cs"/>
          <w:rtl/>
        </w:rPr>
        <w:t xml:space="preserve">הצדדים נקשרו בהסדר טיעון שבו שקלו את חומרת העבירות, הפגיעה בערכים המוגנים הכרוכה בהן, ומנגד, את נסיבותיה האישיות של הנאשמת, את סיום שירותה, את שיתוף הפעולה של הנאשמת בחקירה, את הודאתה באשמה שהביאה לחיסכון בזמן שיפוטי, ואת הבעת החרטה. </w:t>
      </w:r>
    </w:p>
    <w:p w14:paraId="5EC05911" w14:textId="77777777" w:rsidR="009B38B8" w:rsidRDefault="009B38B8" w:rsidP="009B38B8">
      <w:pPr>
        <w:spacing w:line="360" w:lineRule="auto"/>
        <w:rPr>
          <w:rFonts w:ascii="David Libre" w:hAnsi="David Libre"/>
          <w:rtl/>
        </w:rPr>
      </w:pPr>
    </w:p>
    <w:p w14:paraId="1425BE2A" w14:textId="77777777" w:rsidR="009B38B8" w:rsidRDefault="009B38B8" w:rsidP="009B38B8">
      <w:pPr>
        <w:spacing w:line="360" w:lineRule="auto"/>
        <w:rPr>
          <w:rFonts w:ascii="David Libre" w:hAnsi="David Libre"/>
          <w:rtl/>
        </w:rPr>
      </w:pPr>
      <w:r>
        <w:rPr>
          <w:rFonts w:ascii="David Libre" w:hAnsi="David Libre" w:hint="cs"/>
          <w:rtl/>
        </w:rPr>
        <w:t xml:space="preserve">מעשים שעניינם גניבה או שימוש באמצעי תשלום שלא כדין וללא רשות הם מעשים חמורים. הם פוגעים בערכי יסוד של קניין. בענייננו גלומה בעבירות פגיעה קשה בערכים צבאיים, שכן המעשים הוצאו מתוך הסביבה הצבאית. הם מצביעים על מעילה קשה באמון שצריך לשרור בין חיילים המשרתים זה לצד זה. ניצול הנאשמת את הנגישות לחפציהם האישיים של חברותיה ליחידה, ובפרט לחפציה של החיילת טוראי עמיר אשר לנה עימה באותו חדר ממש חמור במיוחד, ומצביע על </w:t>
      </w:r>
      <w:r>
        <w:rPr>
          <w:rFonts w:ascii="David Libre" w:hAnsi="David Libre" w:hint="cs"/>
          <w:rtl/>
        </w:rPr>
        <w:lastRenderedPageBreak/>
        <w:t xml:space="preserve">חומרת הפגיעה באמון. בשל כך וכן בשל העובדה שהנאשמת לא חדלה ממעשיה חרף פתיחת חקירה על אודות מעשיה המפורטים בפרט האישום הראשון, מתחייבת הטלת עונש מאסר בפועל ההולם את העבירות. </w:t>
      </w:r>
    </w:p>
    <w:p w14:paraId="06FD14B2" w14:textId="77777777" w:rsidR="009B38B8" w:rsidRDefault="009B38B8" w:rsidP="009B38B8">
      <w:pPr>
        <w:spacing w:line="360" w:lineRule="auto"/>
        <w:rPr>
          <w:rFonts w:ascii="David Libre" w:hAnsi="David Libre"/>
          <w:rtl/>
        </w:rPr>
      </w:pPr>
    </w:p>
    <w:p w14:paraId="360FB66C" w14:textId="77777777" w:rsidR="009B38B8" w:rsidRPr="00E5480C" w:rsidRDefault="009B38B8" w:rsidP="009B38B8">
      <w:pPr>
        <w:spacing w:line="360" w:lineRule="auto"/>
        <w:rPr>
          <w:rFonts w:ascii="David Libre" w:hAnsi="David Libre"/>
          <w:rtl/>
        </w:rPr>
      </w:pPr>
      <w:r>
        <w:rPr>
          <w:rFonts w:ascii="David Libre" w:hAnsi="David Libre" w:hint="cs"/>
          <w:rtl/>
        </w:rPr>
        <w:t xml:space="preserve">בצד האמור שקלנו את תמהיל רכיבי הענישה, את משך תקופת המאסר בעבודות הצבאיות, השפעתו האפשרית על הנאשמת בהיותה אזרחית אשר עובדת לפרנסתה, כאשר סיימה את שירותה זה מכבר. עוד שקלנו את הבעת החרטה שציינו הצדדים, את חוות דעת מפקדה על תפקודה בשירות, ואת נטילת האחריות והחיסכון בזמן השיפוטי. </w:t>
      </w:r>
    </w:p>
    <w:p w14:paraId="1C511F82" w14:textId="77777777" w:rsidR="009B38B8" w:rsidRPr="00E5480C" w:rsidRDefault="009B38B8" w:rsidP="009B38B8">
      <w:pPr>
        <w:spacing w:line="360" w:lineRule="auto"/>
        <w:rPr>
          <w:rFonts w:ascii="David Libre" w:hAnsi="David Libre"/>
          <w:rtl/>
        </w:rPr>
      </w:pPr>
    </w:p>
    <w:p w14:paraId="6F327572" w14:textId="77777777" w:rsidR="009B38B8" w:rsidRPr="00E5480C" w:rsidRDefault="009B38B8" w:rsidP="009B38B8">
      <w:pPr>
        <w:spacing w:line="360" w:lineRule="auto"/>
        <w:rPr>
          <w:rFonts w:ascii="David Libre" w:hAnsi="David Libre"/>
          <w:rtl/>
        </w:rPr>
      </w:pPr>
      <w:r w:rsidRPr="00E5480C">
        <w:rPr>
          <w:rFonts w:ascii="David Libre" w:hAnsi="David Libre"/>
          <w:rtl/>
        </w:rPr>
        <w:t xml:space="preserve">בנסיבות אלה מצאנו לכבד את עתירתם המשותפת של הצדדים ולאמץ את הסדר הטיעון שהוצג. </w:t>
      </w:r>
    </w:p>
    <w:p w14:paraId="7DD09198" w14:textId="77777777" w:rsidR="009B38B8" w:rsidRPr="00E5480C" w:rsidRDefault="009B38B8" w:rsidP="009B38B8">
      <w:pPr>
        <w:spacing w:line="360" w:lineRule="auto"/>
        <w:rPr>
          <w:rFonts w:ascii="David Libre" w:hAnsi="David Libre"/>
          <w:rtl/>
        </w:rPr>
      </w:pPr>
    </w:p>
    <w:p w14:paraId="456E65BC" w14:textId="77777777" w:rsidR="009B38B8" w:rsidRPr="003D7B2D" w:rsidRDefault="009B38B8" w:rsidP="009B38B8">
      <w:pPr>
        <w:spacing w:line="360" w:lineRule="auto"/>
        <w:rPr>
          <w:rFonts w:ascii="David Libre" w:hAnsi="David Libre"/>
          <w:b/>
          <w:bCs/>
          <w:rtl/>
        </w:rPr>
      </w:pPr>
      <w:r w:rsidRPr="003D7B2D">
        <w:rPr>
          <w:rFonts w:ascii="David Libre" w:hAnsi="David Libre"/>
          <w:b/>
          <w:bCs/>
          <w:rtl/>
        </w:rPr>
        <w:t>על הנאשמת נגזרים, אפוא, העונשים הבאים:</w:t>
      </w:r>
    </w:p>
    <w:p w14:paraId="3741BE54" w14:textId="77777777" w:rsidR="009B38B8" w:rsidRPr="003D7B2D" w:rsidRDefault="009B38B8" w:rsidP="009B38B8">
      <w:pPr>
        <w:spacing w:line="360" w:lineRule="auto"/>
        <w:ind w:left="360"/>
        <w:rPr>
          <w:rFonts w:ascii="David Libre" w:hAnsi="David Libre"/>
          <w:b/>
          <w:bCs/>
          <w:rtl/>
        </w:rPr>
      </w:pPr>
    </w:p>
    <w:p w14:paraId="702F7EF8" w14:textId="137DCC27" w:rsidR="009B38B8" w:rsidRPr="003D7B2D" w:rsidRDefault="003D7B2D" w:rsidP="009B38B8">
      <w:pPr>
        <w:numPr>
          <w:ilvl w:val="0"/>
          <w:numId w:val="6"/>
        </w:numPr>
        <w:spacing w:line="360" w:lineRule="auto"/>
        <w:contextualSpacing/>
        <w:rPr>
          <w:rFonts w:ascii="David Libre" w:hAnsi="David Libre"/>
          <w:b/>
          <w:bCs/>
        </w:rPr>
      </w:pPr>
      <w:r>
        <w:rPr>
          <w:rFonts w:ascii="David Libre" w:hAnsi="David Libre" w:hint="cs"/>
          <w:b/>
          <w:bCs/>
          <w:rtl/>
        </w:rPr>
        <w:t>שמונים (</w:t>
      </w:r>
      <w:r w:rsidR="009B38B8" w:rsidRPr="003D7B2D">
        <w:rPr>
          <w:rFonts w:ascii="David Libre" w:hAnsi="David Libre" w:hint="cs"/>
          <w:b/>
          <w:bCs/>
          <w:rtl/>
        </w:rPr>
        <w:t>80</w:t>
      </w:r>
      <w:r>
        <w:rPr>
          <w:rFonts w:ascii="David Libre" w:hAnsi="David Libre" w:hint="cs"/>
          <w:b/>
          <w:bCs/>
          <w:rtl/>
        </w:rPr>
        <w:t>)</w:t>
      </w:r>
      <w:r w:rsidR="009B38B8" w:rsidRPr="003D7B2D">
        <w:rPr>
          <w:rFonts w:ascii="David Libre" w:hAnsi="David Libre" w:hint="cs"/>
          <w:b/>
          <w:bCs/>
          <w:rtl/>
        </w:rPr>
        <w:t xml:space="preserve"> </w:t>
      </w:r>
      <w:r w:rsidR="009B38B8" w:rsidRPr="003D7B2D">
        <w:rPr>
          <w:rFonts w:ascii="David Libre" w:hAnsi="David Libre"/>
          <w:b/>
          <w:bCs/>
          <w:rtl/>
        </w:rPr>
        <w:t xml:space="preserve">ימי מאסר לריצוי בפועל, </w:t>
      </w:r>
      <w:r w:rsidR="009B38B8" w:rsidRPr="003D7B2D">
        <w:rPr>
          <w:rFonts w:ascii="David Libre" w:hAnsi="David Libre" w:hint="cs"/>
          <w:b/>
          <w:bCs/>
          <w:rtl/>
        </w:rPr>
        <w:t xml:space="preserve">בדרך של עבודה צבאית. הנאשמת תתייצב לתחילת ריצוי עונש זה ביום 18.02.2024 בשעה 08:00 ביחידת </w:t>
      </w:r>
      <w:r w:rsidR="00455163">
        <w:rPr>
          <w:rFonts w:ascii="David Libre" w:hAnsi="David Libre" w:hint="cs"/>
          <w:b/>
          <w:bCs/>
        </w:rPr>
        <w:t>XXX</w:t>
      </w:r>
      <w:r w:rsidR="009B38B8" w:rsidRPr="003D7B2D">
        <w:rPr>
          <w:rFonts w:ascii="David Libre" w:hAnsi="David Libre" w:hint="cs"/>
          <w:b/>
          <w:bCs/>
          <w:rtl/>
        </w:rPr>
        <w:t xml:space="preserve">. העונש ירוצה על פי התנאים שקבעה רמ"ד שיקום בחוות דעתה. </w:t>
      </w:r>
    </w:p>
    <w:p w14:paraId="6926E3DB" w14:textId="2BD75C46" w:rsidR="009B38B8" w:rsidRPr="003D7B2D" w:rsidRDefault="009B38B8" w:rsidP="009B38B8">
      <w:pPr>
        <w:numPr>
          <w:ilvl w:val="0"/>
          <w:numId w:val="6"/>
        </w:numPr>
        <w:spacing w:line="360" w:lineRule="auto"/>
        <w:contextualSpacing/>
        <w:rPr>
          <w:rFonts w:ascii="David Libre" w:hAnsi="David Libre"/>
          <w:b/>
          <w:bCs/>
        </w:rPr>
      </w:pPr>
      <w:r w:rsidRPr="003D7B2D">
        <w:rPr>
          <w:rFonts w:ascii="David Libre" w:hAnsi="David Libre"/>
          <w:b/>
          <w:bCs/>
          <w:rtl/>
        </w:rPr>
        <w:t>עונש מאסר מותנה בן</w:t>
      </w:r>
      <w:r w:rsidR="003D7B2D">
        <w:rPr>
          <w:rFonts w:ascii="David Libre" w:hAnsi="David Libre" w:hint="cs"/>
          <w:b/>
          <w:bCs/>
          <w:rtl/>
        </w:rPr>
        <w:t xml:space="preserve"> שישים</w:t>
      </w:r>
      <w:r w:rsidRPr="003D7B2D">
        <w:rPr>
          <w:rFonts w:ascii="David Libre" w:hAnsi="David Libre"/>
          <w:b/>
          <w:bCs/>
          <w:rtl/>
        </w:rPr>
        <w:t xml:space="preserve"> </w:t>
      </w:r>
      <w:r w:rsidR="003D7B2D">
        <w:rPr>
          <w:rFonts w:ascii="David Libre" w:hAnsi="David Libre" w:hint="cs"/>
          <w:b/>
          <w:bCs/>
          <w:rtl/>
        </w:rPr>
        <w:t>(</w:t>
      </w:r>
      <w:r w:rsidRPr="003D7B2D">
        <w:rPr>
          <w:rFonts w:ascii="David Libre" w:hAnsi="David Libre" w:hint="cs"/>
          <w:b/>
          <w:bCs/>
          <w:rtl/>
        </w:rPr>
        <w:t>60</w:t>
      </w:r>
      <w:r w:rsidR="003D7B2D">
        <w:rPr>
          <w:rFonts w:ascii="David Libre" w:hAnsi="David Libre" w:hint="cs"/>
          <w:b/>
          <w:bCs/>
          <w:rtl/>
        </w:rPr>
        <w:t>)</w:t>
      </w:r>
      <w:r w:rsidRPr="003D7B2D">
        <w:rPr>
          <w:rFonts w:ascii="David Libre" w:hAnsi="David Libre"/>
          <w:b/>
          <w:bCs/>
          <w:rtl/>
        </w:rPr>
        <w:t xml:space="preserve"> ימים למשך </w:t>
      </w:r>
      <w:r w:rsidRPr="003D7B2D">
        <w:rPr>
          <w:rFonts w:ascii="David Libre" w:hAnsi="David Libre" w:hint="cs"/>
          <w:b/>
          <w:bCs/>
          <w:rtl/>
        </w:rPr>
        <w:t>שנתיים</w:t>
      </w:r>
      <w:r w:rsidR="003D7B2D">
        <w:rPr>
          <w:rFonts w:ascii="David Libre" w:hAnsi="David Libre" w:hint="cs"/>
          <w:b/>
          <w:bCs/>
          <w:rtl/>
        </w:rPr>
        <w:t xml:space="preserve"> (2)</w:t>
      </w:r>
      <w:r w:rsidRPr="003D7B2D">
        <w:rPr>
          <w:rFonts w:ascii="David Libre" w:hAnsi="David Libre"/>
          <w:b/>
          <w:bCs/>
          <w:rtl/>
        </w:rPr>
        <w:t xml:space="preserve">, לבל </w:t>
      </w:r>
      <w:r w:rsidRPr="003D7B2D">
        <w:rPr>
          <w:rFonts w:ascii="David Libre" w:hAnsi="David Libre" w:hint="cs"/>
          <w:b/>
          <w:bCs/>
          <w:rtl/>
        </w:rPr>
        <w:t>ת</w:t>
      </w:r>
      <w:r w:rsidRPr="003D7B2D">
        <w:rPr>
          <w:rFonts w:ascii="David Libre" w:hAnsi="David Libre"/>
          <w:b/>
          <w:bCs/>
          <w:rtl/>
        </w:rPr>
        <w:t xml:space="preserve">עבור </w:t>
      </w:r>
      <w:r w:rsidRPr="003D7B2D">
        <w:rPr>
          <w:rFonts w:ascii="David Libre" w:hAnsi="David Libre" w:hint="cs"/>
          <w:b/>
          <w:bCs/>
          <w:rtl/>
        </w:rPr>
        <w:t xml:space="preserve">הנאשמת </w:t>
      </w:r>
      <w:r w:rsidRPr="003D7B2D">
        <w:rPr>
          <w:rFonts w:ascii="David Libre" w:hAnsi="David Libre"/>
          <w:b/>
          <w:bCs/>
          <w:rtl/>
        </w:rPr>
        <w:t xml:space="preserve">עבירה </w:t>
      </w:r>
      <w:r w:rsidRPr="003D7B2D">
        <w:rPr>
          <w:rFonts w:ascii="David Libre" w:hAnsi="David Libre" w:hint="cs"/>
          <w:b/>
          <w:bCs/>
          <w:rtl/>
        </w:rPr>
        <w:t xml:space="preserve">בה הורשעה או עבירה שיש בה יסוד של שליחת יד ברכוש הזולת. </w:t>
      </w:r>
    </w:p>
    <w:p w14:paraId="14003AD4" w14:textId="5C0DB79A" w:rsidR="009B38B8" w:rsidRPr="003D7B2D" w:rsidRDefault="009B38B8" w:rsidP="009B38B8">
      <w:pPr>
        <w:numPr>
          <w:ilvl w:val="0"/>
          <w:numId w:val="6"/>
        </w:numPr>
        <w:spacing w:line="360" w:lineRule="auto"/>
        <w:contextualSpacing/>
        <w:rPr>
          <w:rFonts w:ascii="David Libre" w:hAnsi="David Libre"/>
          <w:b/>
          <w:bCs/>
          <w:color w:val="0000FF"/>
        </w:rPr>
      </w:pPr>
      <w:r w:rsidRPr="003D7B2D">
        <w:rPr>
          <w:rFonts w:ascii="David Libre" w:hAnsi="David Libre"/>
          <w:b/>
          <w:bCs/>
          <w:rtl/>
        </w:rPr>
        <w:t>קנס בסך</w:t>
      </w:r>
      <w:r w:rsidR="003D7B2D">
        <w:rPr>
          <w:rFonts w:ascii="David Libre" w:hAnsi="David Libre" w:hint="cs"/>
          <w:b/>
          <w:bCs/>
          <w:rtl/>
        </w:rPr>
        <w:t xml:space="preserve"> אלף</w:t>
      </w:r>
      <w:r w:rsidRPr="003D7B2D">
        <w:rPr>
          <w:rFonts w:ascii="David Libre" w:hAnsi="David Libre"/>
          <w:b/>
          <w:bCs/>
          <w:rtl/>
        </w:rPr>
        <w:t xml:space="preserve"> </w:t>
      </w:r>
      <w:r w:rsidR="003D7B2D">
        <w:rPr>
          <w:rFonts w:ascii="David Libre" w:hAnsi="David Libre" w:hint="cs"/>
          <w:b/>
          <w:bCs/>
          <w:rtl/>
        </w:rPr>
        <w:t>(</w:t>
      </w:r>
      <w:r w:rsidRPr="003D7B2D">
        <w:rPr>
          <w:rFonts w:ascii="David Libre" w:hAnsi="David Libre" w:hint="cs"/>
          <w:b/>
          <w:bCs/>
          <w:rtl/>
        </w:rPr>
        <w:t>1</w:t>
      </w:r>
      <w:r w:rsidR="00455163">
        <w:rPr>
          <w:rFonts w:ascii="David Libre" w:hAnsi="David Libre" w:hint="cs"/>
          <w:b/>
          <w:bCs/>
          <w:rtl/>
        </w:rPr>
        <w:t>,</w:t>
      </w:r>
      <w:r w:rsidRPr="003D7B2D">
        <w:rPr>
          <w:rFonts w:ascii="David Libre" w:hAnsi="David Libre" w:hint="cs"/>
          <w:b/>
          <w:bCs/>
          <w:rtl/>
        </w:rPr>
        <w:t>000</w:t>
      </w:r>
      <w:r w:rsidR="003D7B2D">
        <w:rPr>
          <w:rFonts w:ascii="David Libre" w:hAnsi="David Libre" w:hint="cs"/>
          <w:b/>
          <w:bCs/>
          <w:rtl/>
        </w:rPr>
        <w:t>)</w:t>
      </w:r>
      <w:r w:rsidRPr="003D7B2D">
        <w:rPr>
          <w:rFonts w:ascii="David Libre" w:hAnsi="David Libre"/>
          <w:b/>
          <w:bCs/>
          <w:rtl/>
        </w:rPr>
        <w:t> ₪ אשר ישולם על ידי הנאשמת ב</w:t>
      </w:r>
      <w:r w:rsidRPr="003D7B2D">
        <w:rPr>
          <w:rFonts w:ascii="David Libre" w:hAnsi="David Libre" w:hint="cs"/>
          <w:b/>
          <w:bCs/>
          <w:rtl/>
        </w:rPr>
        <w:t>תשלום אחד</w:t>
      </w:r>
      <w:r w:rsidRPr="003D7B2D">
        <w:rPr>
          <w:rFonts w:ascii="David Libre" w:hAnsi="David Libre"/>
          <w:b/>
          <w:bCs/>
          <w:rtl/>
        </w:rPr>
        <w:t xml:space="preserve"> </w:t>
      </w:r>
      <w:r w:rsidR="003D7B2D">
        <w:rPr>
          <w:rFonts w:ascii="David Libre" w:hAnsi="David Libre" w:hint="cs"/>
          <w:b/>
          <w:bCs/>
          <w:rtl/>
        </w:rPr>
        <w:t xml:space="preserve">(1) </w:t>
      </w:r>
      <w:r w:rsidRPr="003D7B2D">
        <w:rPr>
          <w:rFonts w:ascii="David Libre" w:hAnsi="David Libre" w:hint="cs"/>
          <w:b/>
          <w:bCs/>
          <w:rtl/>
        </w:rPr>
        <w:t xml:space="preserve">עד ליום 01.04.2024 באמצעות כרטיס אשראי. </w:t>
      </w:r>
    </w:p>
    <w:p w14:paraId="67DD8A90" w14:textId="15497B12" w:rsidR="009B38B8" w:rsidRPr="003D7B2D" w:rsidRDefault="009B38B8" w:rsidP="009B38B8">
      <w:pPr>
        <w:numPr>
          <w:ilvl w:val="0"/>
          <w:numId w:val="6"/>
        </w:numPr>
        <w:spacing w:line="360" w:lineRule="auto"/>
        <w:contextualSpacing/>
        <w:rPr>
          <w:rFonts w:ascii="David Libre" w:hAnsi="David Libre"/>
          <w:b/>
          <w:bCs/>
          <w:rtl/>
        </w:rPr>
      </w:pPr>
      <w:r w:rsidRPr="003D7B2D">
        <w:rPr>
          <w:rFonts w:ascii="David Libre" w:hAnsi="David Libre"/>
          <w:b/>
          <w:bCs/>
          <w:rtl/>
        </w:rPr>
        <w:t>פיצויים בסך</w:t>
      </w:r>
      <w:r w:rsidR="003D7B2D">
        <w:rPr>
          <w:rFonts w:ascii="David Libre" w:hAnsi="David Libre" w:hint="cs"/>
          <w:b/>
          <w:bCs/>
          <w:rtl/>
        </w:rPr>
        <w:t xml:space="preserve"> אלף</w:t>
      </w:r>
      <w:r w:rsidRPr="003D7B2D">
        <w:rPr>
          <w:rFonts w:ascii="David Libre" w:hAnsi="David Libre"/>
          <w:b/>
          <w:bCs/>
          <w:rtl/>
        </w:rPr>
        <w:t xml:space="preserve"> </w:t>
      </w:r>
      <w:r w:rsidR="003D7B2D">
        <w:rPr>
          <w:rFonts w:ascii="David Libre" w:hAnsi="David Libre" w:hint="cs"/>
          <w:b/>
          <w:bCs/>
          <w:rtl/>
        </w:rPr>
        <w:t>(</w:t>
      </w:r>
      <w:r w:rsidRPr="003D7B2D">
        <w:rPr>
          <w:rFonts w:ascii="David Libre" w:hAnsi="David Libre" w:hint="cs"/>
          <w:b/>
          <w:bCs/>
          <w:rtl/>
        </w:rPr>
        <w:t>1</w:t>
      </w:r>
      <w:r w:rsidR="00455163">
        <w:rPr>
          <w:rFonts w:ascii="David Libre" w:hAnsi="David Libre" w:hint="cs"/>
          <w:b/>
          <w:bCs/>
          <w:rtl/>
        </w:rPr>
        <w:t>,</w:t>
      </w:r>
      <w:r w:rsidRPr="003D7B2D">
        <w:rPr>
          <w:rFonts w:ascii="David Libre" w:hAnsi="David Libre" w:hint="cs"/>
          <w:b/>
          <w:bCs/>
          <w:rtl/>
        </w:rPr>
        <w:t>000</w:t>
      </w:r>
      <w:r w:rsidR="003D7B2D">
        <w:rPr>
          <w:rFonts w:ascii="David Libre" w:hAnsi="David Libre" w:hint="cs"/>
          <w:b/>
          <w:bCs/>
          <w:rtl/>
        </w:rPr>
        <w:t>)</w:t>
      </w:r>
      <w:r w:rsidRPr="003D7B2D">
        <w:rPr>
          <w:rFonts w:ascii="David Libre" w:hAnsi="David Libre"/>
          <w:b/>
          <w:bCs/>
          <w:rtl/>
        </w:rPr>
        <w:t xml:space="preserve"> ₪ </w:t>
      </w:r>
      <w:r w:rsidRPr="003D7B2D">
        <w:rPr>
          <w:rFonts w:ascii="David Libre" w:hAnsi="David Libre" w:hint="cs"/>
          <w:b/>
          <w:bCs/>
          <w:rtl/>
        </w:rPr>
        <w:t xml:space="preserve">לטובת כל אחת מנפגעות העבירה. </w:t>
      </w:r>
      <w:r w:rsidR="00B822B6">
        <w:rPr>
          <w:rFonts w:ascii="David Libre" w:hAnsi="David Libre" w:hint="cs"/>
          <w:b/>
          <w:bCs/>
          <w:rtl/>
        </w:rPr>
        <w:t>ר</w:t>
      </w:r>
      <w:r w:rsidRPr="003D7B2D">
        <w:rPr>
          <w:rFonts w:ascii="David Libre" w:hAnsi="David Libre" w:hint="cs"/>
          <w:b/>
          <w:bCs/>
          <w:rtl/>
        </w:rPr>
        <w:t xml:space="preserve">שמנו בפנינו כי הפיצויים שולמו טרם הדיון. </w:t>
      </w:r>
    </w:p>
    <w:p w14:paraId="3919B551" w14:textId="77777777" w:rsidR="009B38B8" w:rsidRPr="003D7B2D" w:rsidRDefault="009B38B8" w:rsidP="009B38B8">
      <w:pPr>
        <w:numPr>
          <w:ilvl w:val="0"/>
          <w:numId w:val="6"/>
        </w:numPr>
        <w:spacing w:line="360" w:lineRule="auto"/>
        <w:contextualSpacing/>
        <w:rPr>
          <w:rFonts w:ascii="David Libre" w:hAnsi="David Libre"/>
          <w:b/>
          <w:bCs/>
          <w:rtl/>
        </w:rPr>
      </w:pPr>
      <w:r w:rsidRPr="003D7B2D">
        <w:rPr>
          <w:rFonts w:ascii="David Libre" w:hAnsi="David Libre"/>
          <w:b/>
          <w:bCs/>
          <w:rtl/>
        </w:rPr>
        <w:t xml:space="preserve">הורדה לדרגת טוראי.    </w:t>
      </w:r>
    </w:p>
    <w:p w14:paraId="2A4DB9B2" w14:textId="77777777" w:rsidR="009B38B8" w:rsidRPr="00E5480C" w:rsidRDefault="009B38B8" w:rsidP="009B38B8">
      <w:pPr>
        <w:spacing w:line="360" w:lineRule="auto"/>
        <w:rPr>
          <w:rFonts w:ascii="David Libre" w:hAnsi="David Libre"/>
          <w:rtl/>
        </w:rPr>
      </w:pPr>
    </w:p>
    <w:p w14:paraId="02D9B045" w14:textId="77777777" w:rsidR="009B38B8" w:rsidRPr="003D7B2D" w:rsidRDefault="009B38B8" w:rsidP="003D7B2D">
      <w:pPr>
        <w:spacing w:line="360" w:lineRule="auto"/>
        <w:rPr>
          <w:rFonts w:ascii="David Libre" w:hAnsi="David Libre"/>
          <w:b/>
          <w:bCs/>
          <w:rtl/>
        </w:rPr>
      </w:pPr>
      <w:r w:rsidRPr="003D7B2D">
        <w:rPr>
          <w:rFonts w:ascii="David Libre" w:hAnsi="David Libre" w:hint="cs"/>
          <w:b/>
          <w:bCs/>
          <w:rtl/>
        </w:rPr>
        <w:t>זכות ערעור כחוק.</w:t>
      </w:r>
    </w:p>
    <w:p w14:paraId="744BE8EE" w14:textId="4ED0DBBD" w:rsidR="009B38B8" w:rsidRDefault="009B38B8" w:rsidP="003D7B2D">
      <w:pPr>
        <w:spacing w:line="360" w:lineRule="auto"/>
        <w:rPr>
          <w:rFonts w:ascii="David Libre" w:hAnsi="David Libre"/>
          <w:b/>
          <w:bCs/>
          <w:rtl/>
        </w:rPr>
      </w:pPr>
      <w:r w:rsidRPr="003D7B2D">
        <w:rPr>
          <w:rFonts w:ascii="David Libre" w:hAnsi="David Libre"/>
          <w:b/>
          <w:bCs/>
          <w:rtl/>
        </w:rPr>
        <w:t>נית</w:t>
      </w:r>
      <w:r w:rsidR="003D7B2D">
        <w:rPr>
          <w:rFonts w:ascii="David Libre" w:hAnsi="David Libre" w:hint="cs"/>
          <w:b/>
          <w:bCs/>
          <w:rtl/>
        </w:rPr>
        <w:t>ן</w:t>
      </w:r>
      <w:r w:rsidRPr="003D7B2D">
        <w:rPr>
          <w:rFonts w:ascii="David Libre" w:hAnsi="David Libre"/>
          <w:b/>
          <w:bCs/>
          <w:rtl/>
        </w:rPr>
        <w:t xml:space="preserve"> היום,</w:t>
      </w:r>
      <w:r w:rsidRPr="003D7B2D">
        <w:rPr>
          <w:rFonts w:ascii="David Libre" w:hAnsi="David Libre" w:hint="cs"/>
          <w:b/>
          <w:bCs/>
          <w:rtl/>
        </w:rPr>
        <w:t xml:space="preserve"> כ"ט בשבט תשפ"ד</w:t>
      </w:r>
      <w:r w:rsidRPr="003D7B2D">
        <w:rPr>
          <w:rFonts w:ascii="David Libre" w:hAnsi="David Libre"/>
          <w:b/>
          <w:bCs/>
          <w:rtl/>
        </w:rPr>
        <w:t xml:space="preserve">, </w:t>
      </w:r>
      <w:r w:rsidRPr="003D7B2D">
        <w:rPr>
          <w:rFonts w:ascii="David Libre" w:hAnsi="David Libre" w:hint="cs"/>
          <w:b/>
          <w:bCs/>
          <w:rtl/>
        </w:rPr>
        <w:t xml:space="preserve">08.02.2024, </w:t>
      </w:r>
      <w:r w:rsidRPr="003D7B2D">
        <w:rPr>
          <w:rFonts w:ascii="David Libre" w:hAnsi="David Libre"/>
          <w:b/>
          <w:bCs/>
          <w:rtl/>
        </w:rPr>
        <w:t>והודע בפומבי ובמעמד הצדדים.</w:t>
      </w:r>
    </w:p>
    <w:p w14:paraId="3D8AB5E1" w14:textId="77777777" w:rsidR="003D7B2D" w:rsidRPr="003D7B2D" w:rsidRDefault="003D7B2D" w:rsidP="003D7B2D">
      <w:pPr>
        <w:spacing w:line="360" w:lineRule="auto"/>
        <w:rPr>
          <w:rFonts w:ascii="David Libre" w:hAnsi="David Libre"/>
          <w:rtl/>
        </w:rPr>
      </w:pPr>
    </w:p>
    <w:p w14:paraId="1F33F690" w14:textId="77777777" w:rsidR="009B38B8" w:rsidRPr="004F111E" w:rsidRDefault="009B38B8" w:rsidP="009B38B8">
      <w:pPr>
        <w:pStyle w:val="Title"/>
        <w:rPr>
          <w:rFonts w:ascii="David Libre" w:hAnsi="David Libre"/>
          <w:sz w:val="24"/>
          <w:szCs w:val="24"/>
          <w:u w:val="none"/>
          <w:rtl/>
        </w:rPr>
      </w:pPr>
      <w:r w:rsidRPr="004F111E">
        <w:rPr>
          <w:rFonts w:ascii="David Libre" w:hAnsi="David Libre"/>
          <w:sz w:val="24"/>
          <w:szCs w:val="24"/>
          <w:u w:val="none"/>
          <w:rtl/>
        </w:rPr>
        <w:t>___________</w:t>
      </w:r>
      <w:r w:rsidRPr="004F111E">
        <w:rPr>
          <w:rFonts w:ascii="David Libre" w:hAnsi="David Libre"/>
          <w:sz w:val="24"/>
          <w:szCs w:val="24"/>
          <w:u w:val="none"/>
          <w:rtl/>
        </w:rPr>
        <w:softHyphen/>
      </w:r>
      <w:r w:rsidRPr="004F111E">
        <w:rPr>
          <w:rFonts w:ascii="David Libre" w:hAnsi="David Libre" w:hint="cs"/>
          <w:sz w:val="24"/>
          <w:szCs w:val="24"/>
          <w:u w:val="none"/>
          <w:rtl/>
        </w:rPr>
        <w:t>__</w:t>
      </w:r>
      <w:r w:rsidRPr="004F111E">
        <w:rPr>
          <w:rFonts w:ascii="David Libre" w:hAnsi="David Libre"/>
          <w:sz w:val="24"/>
          <w:szCs w:val="24"/>
          <w:u w:val="none"/>
          <w:rtl/>
        </w:rPr>
        <w:t xml:space="preserve">                ____________                ____________</w:t>
      </w:r>
    </w:p>
    <w:p w14:paraId="2786C5B6" w14:textId="74704E1A" w:rsidR="009B38B8" w:rsidRPr="00971F53" w:rsidRDefault="009B38B8" w:rsidP="009B38B8">
      <w:pPr>
        <w:pStyle w:val="Title"/>
        <w:rPr>
          <w:rFonts w:ascii="David Libre" w:hAnsi="David Libre"/>
          <w:sz w:val="24"/>
          <w:szCs w:val="24"/>
          <w:u w:val="none"/>
          <w:rtl/>
        </w:rPr>
      </w:pPr>
      <w:r w:rsidRPr="004F111E">
        <w:rPr>
          <w:rFonts w:ascii="David Libre" w:hAnsi="David Libre"/>
          <w:sz w:val="24"/>
          <w:szCs w:val="24"/>
          <w:u w:val="none"/>
          <w:rtl/>
        </w:rPr>
        <w:t xml:space="preserve">שופט                                     אב"ד                   </w:t>
      </w:r>
      <w:r w:rsidRPr="004F111E">
        <w:rPr>
          <w:rFonts w:ascii="David Libre" w:hAnsi="David Libre" w:hint="cs"/>
          <w:sz w:val="24"/>
          <w:szCs w:val="24"/>
          <w:u w:val="none"/>
          <w:rtl/>
        </w:rPr>
        <w:t xml:space="preserve">  </w:t>
      </w:r>
      <w:r w:rsidRPr="004F111E">
        <w:rPr>
          <w:rFonts w:ascii="David Libre" w:hAnsi="David Libre"/>
          <w:sz w:val="24"/>
          <w:szCs w:val="24"/>
          <w:u w:val="none"/>
          <w:rtl/>
        </w:rPr>
        <w:t xml:space="preserve">             שופט</w:t>
      </w:r>
      <w:r w:rsidR="003D7B2D">
        <w:rPr>
          <w:rFonts w:ascii="David Libre" w:hAnsi="David Libre" w:hint="cs"/>
          <w:sz w:val="24"/>
          <w:szCs w:val="24"/>
          <w:u w:val="none"/>
          <w:rtl/>
        </w:rPr>
        <w:t>ת</w:t>
      </w:r>
      <w:r w:rsidRPr="0089604B">
        <w:rPr>
          <w:rFonts w:ascii="David Libre" w:hAnsi="David Libre"/>
          <w:sz w:val="24"/>
          <w:szCs w:val="24"/>
          <w:u w:val="none"/>
          <w:rtl/>
        </w:rPr>
        <w:t xml:space="preserve"> </w:t>
      </w:r>
    </w:p>
    <w:p w14:paraId="65B6B6B5" w14:textId="77777777" w:rsidR="00FC44E9" w:rsidRPr="00FC44E9" w:rsidRDefault="00FC44E9" w:rsidP="005F7A46">
      <w:pPr>
        <w:rPr>
          <w:rtl/>
        </w:rPr>
      </w:pPr>
    </w:p>
    <w:p w14:paraId="2D8C2921" w14:textId="77777777" w:rsidR="00697E26" w:rsidRDefault="00697E26" w:rsidP="007F51C4">
      <w:pPr>
        <w:ind w:left="5954"/>
        <w:rPr>
          <w:b/>
          <w:bCs/>
          <w:rtl/>
        </w:rPr>
      </w:pPr>
      <w:r w:rsidRPr="00822979">
        <w:rPr>
          <w:rFonts w:hint="cs"/>
          <w:b/>
          <w:bCs/>
          <w:rtl/>
        </w:rPr>
        <w:t>העתק נכון מהמקור</w:t>
      </w:r>
      <w:r>
        <w:rPr>
          <w:b/>
          <w:bCs/>
          <w:rtl/>
        </w:rPr>
        <w:br/>
      </w:r>
      <w:r w:rsidR="007F51C4">
        <w:rPr>
          <w:b/>
          <w:bCs/>
          <w:rtl/>
        </w:rPr>
        <w:fldChar w:fldCharType="begin"/>
      </w:r>
      <w:r w:rsidR="007F51C4">
        <w:rPr>
          <w:b/>
          <w:bCs/>
          <w:rtl/>
        </w:rPr>
        <w:instrText xml:space="preserve"> </w:instrText>
      </w:r>
      <w:r w:rsidR="007F51C4">
        <w:rPr>
          <w:b/>
          <w:bCs/>
        </w:rPr>
        <w:instrText>DOCPROPERTY  kabidbeitdin  \* MERGEFORMAT</w:instrText>
      </w:r>
      <w:r w:rsidR="007F51C4">
        <w:rPr>
          <w:b/>
          <w:bCs/>
          <w:rtl/>
        </w:rPr>
        <w:instrText xml:space="preserve"> </w:instrText>
      </w:r>
      <w:r w:rsidR="00455163">
        <w:rPr>
          <w:b/>
          <w:bCs/>
          <w:rtl/>
        </w:rPr>
        <w:fldChar w:fldCharType="separate"/>
      </w:r>
      <w:r w:rsidR="007F51C4">
        <w:rPr>
          <w:b/>
          <w:bCs/>
          <w:rtl/>
        </w:rPr>
        <w:fldChar w:fldCharType="end"/>
      </w:r>
      <w:r>
        <w:rPr>
          <w:b/>
          <w:bCs/>
          <w:rtl/>
        </w:rPr>
        <w:br/>
      </w:r>
      <w:r w:rsidRPr="00822979">
        <w:rPr>
          <w:rFonts w:hint="cs"/>
          <w:b/>
          <w:bCs/>
          <w:rtl/>
        </w:rPr>
        <w:t>ק</w:t>
      </w:r>
      <w:r>
        <w:rPr>
          <w:rFonts w:hint="cs"/>
          <w:b/>
          <w:bCs/>
          <w:rtl/>
        </w:rPr>
        <w:t xml:space="preserve">' </w:t>
      </w:r>
      <w:r w:rsidRPr="00822979">
        <w:rPr>
          <w:rFonts w:hint="cs"/>
          <w:b/>
          <w:bCs/>
          <w:rtl/>
        </w:rPr>
        <w:t>בי</w:t>
      </w:r>
      <w:r>
        <w:rPr>
          <w:rFonts w:hint="cs"/>
          <w:b/>
          <w:bCs/>
          <w:rtl/>
        </w:rPr>
        <w:t>ת ה</w:t>
      </w:r>
      <w:r w:rsidRPr="00822979">
        <w:rPr>
          <w:rFonts w:hint="cs"/>
          <w:b/>
          <w:bCs/>
          <w:rtl/>
        </w:rPr>
        <w:t>ד</w:t>
      </w:r>
      <w:r>
        <w:rPr>
          <w:rFonts w:hint="cs"/>
          <w:b/>
          <w:bCs/>
          <w:rtl/>
        </w:rPr>
        <w:t>ין</w:t>
      </w:r>
      <w:r>
        <w:rPr>
          <w:b/>
          <w:bCs/>
          <w:rtl/>
        </w:rPr>
        <w:br/>
      </w:r>
    </w:p>
    <w:p w14:paraId="751295A0" w14:textId="67767333" w:rsidR="00B82938" w:rsidRDefault="00B82938" w:rsidP="008D729E">
      <w:pPr>
        <w:rPr>
          <w:b/>
          <w:bCs/>
          <w:rtl/>
        </w:rPr>
      </w:pPr>
      <w:r>
        <w:rPr>
          <w:rFonts w:hint="cs"/>
          <w:b/>
          <w:bCs/>
          <w:rtl/>
        </w:rPr>
        <w:t>נערך על ידי</w:t>
      </w:r>
      <w:r w:rsidR="00994334">
        <w:rPr>
          <w:rFonts w:hint="cs"/>
          <w:b/>
          <w:bCs/>
          <w:rtl/>
        </w:rPr>
        <w:t>: ס.ש</w:t>
      </w:r>
    </w:p>
    <w:p w14:paraId="650315A1" w14:textId="5C29862B" w:rsidR="00B82938" w:rsidRDefault="00B82938" w:rsidP="008D729E">
      <w:pPr>
        <w:rPr>
          <w:b/>
          <w:bCs/>
          <w:rtl/>
        </w:rPr>
      </w:pPr>
      <w:r>
        <w:rPr>
          <w:rFonts w:hint="cs"/>
          <w:b/>
          <w:bCs/>
          <w:rtl/>
        </w:rPr>
        <w:t>בתאריך</w:t>
      </w:r>
      <w:r w:rsidR="00994334">
        <w:rPr>
          <w:rFonts w:hint="cs"/>
          <w:b/>
          <w:bCs/>
          <w:rtl/>
        </w:rPr>
        <w:t>: 29.02.2024</w:t>
      </w:r>
    </w:p>
    <w:p w14:paraId="4261C117" w14:textId="659C19CF" w:rsidR="002709C4" w:rsidRDefault="00697E26" w:rsidP="002E097C">
      <w:pPr>
        <w:rPr>
          <w:b/>
          <w:bCs/>
          <w:rtl/>
        </w:rPr>
      </w:pPr>
      <w:r>
        <w:rPr>
          <w:rFonts w:hint="cs"/>
          <w:b/>
          <w:bCs/>
          <w:rtl/>
        </w:rPr>
        <w:t>חתימת המגיה:</w:t>
      </w:r>
      <w:r w:rsidR="00994334">
        <w:rPr>
          <w:rFonts w:hint="cs"/>
          <w:b/>
          <w:bCs/>
          <w:rtl/>
        </w:rPr>
        <w:t xml:space="preserve"> סגן שיר בן </w:t>
      </w:r>
      <w:r w:rsidR="00994334">
        <w:rPr>
          <w:b/>
          <w:bCs/>
          <w:rtl/>
        </w:rPr>
        <w:t>–</w:t>
      </w:r>
      <w:r w:rsidR="00994334">
        <w:rPr>
          <w:rFonts w:hint="cs"/>
          <w:b/>
          <w:bCs/>
          <w:rtl/>
        </w:rPr>
        <w:t xml:space="preserve"> ארמון </w:t>
      </w:r>
    </w:p>
    <w:p w14:paraId="3B397602" w14:textId="77777777" w:rsidR="00B82938" w:rsidRDefault="00B82938">
      <w:pPr>
        <w:rPr>
          <w:b/>
          <w:bCs/>
          <w:rtl/>
        </w:rPr>
      </w:pPr>
    </w:p>
    <w:sectPr w:rsidR="00B82938"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54F4" w14:textId="77777777" w:rsidR="00FC7A69" w:rsidRDefault="00FC7A69">
      <w:r>
        <w:separator/>
      </w:r>
    </w:p>
  </w:endnote>
  <w:endnote w:type="continuationSeparator" w:id="0">
    <w:p w14:paraId="66ADFED5" w14:textId="77777777" w:rsidR="00FC7A69" w:rsidRDefault="00FC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7F4F"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220CEBF"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0D3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5BF2051"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AB0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FE35" w14:textId="77777777" w:rsidR="00FC7A69" w:rsidRDefault="00FC7A69">
      <w:r>
        <w:separator/>
      </w:r>
    </w:p>
  </w:footnote>
  <w:footnote w:type="continuationSeparator" w:id="0">
    <w:p w14:paraId="1C47B27B" w14:textId="77777777" w:rsidR="00FC7A69" w:rsidRDefault="00FC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925B" w14:textId="165F2DF7" w:rsidR="009B38B8" w:rsidRDefault="009B38B8" w:rsidP="009B38B8">
    <w:pPr>
      <w:pStyle w:val="Header"/>
      <w:jc w:val="center"/>
      <w:rPr>
        <w:sz w:val="22"/>
        <w:szCs w:val="22"/>
        <w:rtl/>
      </w:rPr>
    </w:pPr>
    <w:r>
      <w:rPr>
        <w:rFonts w:hint="cs"/>
        <w:sz w:val="22"/>
        <w:szCs w:val="22"/>
        <w:rtl/>
      </w:rPr>
      <w:t>-</w:t>
    </w:r>
    <w:r w:rsidR="00994334">
      <w:rPr>
        <w:rFonts w:hint="cs"/>
        <w:sz w:val="22"/>
        <w:szCs w:val="22"/>
        <w:rtl/>
      </w:rPr>
      <w:t>בלמ"ס</w:t>
    </w:r>
    <w:r>
      <w:rPr>
        <w:rFonts w:hint="cs"/>
        <w:sz w:val="22"/>
        <w:szCs w:val="22"/>
        <w:rtl/>
      </w:rPr>
      <w:t>-</w:t>
    </w:r>
  </w:p>
  <w:p w14:paraId="35E7F28C" w14:textId="6B022EC1"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צפון (מחוזי) 113/23</w:t>
    </w:r>
    <w:r>
      <w:rPr>
        <w:sz w:val="22"/>
        <w:szCs w:val="22"/>
        <w:rtl/>
      </w:rPr>
      <w:fldChar w:fldCharType="end"/>
    </w:r>
  </w:p>
  <w:p w14:paraId="19ED337F" w14:textId="1D2630D0" w:rsidR="0011094D" w:rsidRPr="007902A1" w:rsidRDefault="00B82938" w:rsidP="009B38B8">
    <w:pPr>
      <w:pStyle w:val="Header"/>
      <w:jc w:val="right"/>
      <w:rPr>
        <w:sz w:val="22"/>
        <w:szCs w:val="22"/>
      </w:rPr>
    </w:pPr>
    <w:r>
      <w:rPr>
        <w:rFonts w:hint="cs"/>
        <w:sz w:val="22"/>
        <w:szCs w:val="22"/>
        <w:rtl/>
      </w:rPr>
      <w:t>התובע הצבאי נ'</w:t>
    </w:r>
    <w:r w:rsidR="0011094D" w:rsidRPr="007902A1">
      <w:rPr>
        <w:rFonts w:hint="cs"/>
        <w:sz w:val="22"/>
        <w:szCs w:val="22"/>
        <w:rtl/>
      </w:rPr>
      <w:t xml:space="preserve"> </w:t>
    </w:r>
    <w:r w:rsidR="00455163">
      <w:rPr>
        <w:rFonts w:hint="cs"/>
        <w:sz w:val="22"/>
        <w:szCs w:val="22"/>
      </w:rPr>
      <w:t>X</w:t>
    </w:r>
    <w:r w:rsidR="001E6971">
      <w:rPr>
        <w:sz w:val="22"/>
        <w:szCs w:val="22"/>
        <w:rtl/>
      </w:rPr>
      <w:t>/</w:t>
    </w:r>
    <w:r w:rsidR="00994334">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רב"ט</w:t>
    </w:r>
    <w:r w:rsidR="007F51C4">
      <w:rPr>
        <w:sz w:val="22"/>
        <w:szCs w:val="22"/>
        <w:rtl/>
      </w:rPr>
      <w:fldChar w:fldCharType="end"/>
    </w:r>
    <w:r w:rsidR="001E6971">
      <w:rPr>
        <w:sz w:val="22"/>
        <w:szCs w:val="22"/>
        <w:rtl/>
      </w:rPr>
      <w:t xml:space="preserve"> </w:t>
    </w:r>
    <w:r w:rsidR="00455163">
      <w:rPr>
        <w:rFonts w:hint="cs"/>
        <w:sz w:val="22"/>
        <w:szCs w:val="22"/>
        <w:rtl/>
      </w:rPr>
      <w:t>נ' 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69BF" w14:textId="77777777" w:rsidR="0011094D" w:rsidRDefault="006F6E0E" w:rsidP="00697E26">
    <w:pPr>
      <w:tabs>
        <w:tab w:val="right" w:pos="6328"/>
      </w:tabs>
      <w:ind w:left="1985" w:right="1985"/>
      <w:rPr>
        <w:rtl/>
      </w:rPr>
    </w:pPr>
    <w:r w:rsidRPr="00732250">
      <w:rPr>
        <w:noProof/>
      </w:rPr>
      <w:drawing>
        <wp:inline distT="0" distB="0" distL="0" distR="0" wp14:anchorId="61E48782" wp14:editId="172F725A">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2429E4C" wp14:editId="20BF748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669C6D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8706DA"/>
    <w:multiLevelType w:val="hybridMultilevel"/>
    <w:tmpl w:val="85EC4856"/>
    <w:lvl w:ilvl="0" w:tplc="906043C6">
      <w:start w:val="1"/>
      <w:numFmt w:val="decimal"/>
      <w:lvlText w:val="%1."/>
      <w:lvlJc w:val="left"/>
      <w:pPr>
        <w:ind w:left="1080" w:hanging="360"/>
      </w:pPr>
      <w:rPr>
        <w:rFonts w:cs="David"/>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B0A2E"/>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D7B2D"/>
    <w:rsid w:val="003E4AFA"/>
    <w:rsid w:val="003F6A0F"/>
    <w:rsid w:val="00441DB8"/>
    <w:rsid w:val="00455163"/>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4334"/>
    <w:rsid w:val="00996975"/>
    <w:rsid w:val="009A1A7F"/>
    <w:rsid w:val="009B38B8"/>
    <w:rsid w:val="00A14F8F"/>
    <w:rsid w:val="00A76BA5"/>
    <w:rsid w:val="00AD60A9"/>
    <w:rsid w:val="00AF3274"/>
    <w:rsid w:val="00B13897"/>
    <w:rsid w:val="00B14EE9"/>
    <w:rsid w:val="00B822B6"/>
    <w:rsid w:val="00B82938"/>
    <w:rsid w:val="00B93F66"/>
    <w:rsid w:val="00BA4583"/>
    <w:rsid w:val="00BD1A0E"/>
    <w:rsid w:val="00BE0F06"/>
    <w:rsid w:val="00BE6343"/>
    <w:rsid w:val="00BF2719"/>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 w:val="00FC7A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5D99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9B38B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B38B8"/>
    <w:rPr>
      <w:rFonts w:cs="Narkisim"/>
      <w:b/>
      <w:bCs/>
      <w:szCs w:val="28"/>
    </w:rPr>
  </w:style>
  <w:style w:type="paragraph" w:styleId="ListParagraph">
    <w:name w:val="List Paragraph"/>
    <w:basedOn w:val="Normal"/>
    <w:link w:val="ListParagraphChar"/>
    <w:uiPriority w:val="34"/>
    <w:qFormat/>
    <w:rsid w:val="009B38B8"/>
    <w:pPr>
      <w:ind w:left="720"/>
      <w:contextualSpacing/>
    </w:pPr>
  </w:style>
  <w:style w:type="character" w:customStyle="1" w:styleId="ListParagraphChar">
    <w:name w:val="List Paragraph Char"/>
    <w:link w:val="ListParagraph"/>
    <w:uiPriority w:val="34"/>
    <w:locked/>
    <w:rsid w:val="009B38B8"/>
    <w:rPr>
      <w:rFonts w:cs="David"/>
      <w:sz w:val="24"/>
      <w:szCs w:val="24"/>
    </w:rPr>
  </w:style>
  <w:style w:type="paragraph" w:styleId="Title">
    <w:name w:val="Title"/>
    <w:basedOn w:val="Normal"/>
    <w:link w:val="TitleChar"/>
    <w:qFormat/>
    <w:rsid w:val="009B38B8"/>
    <w:pPr>
      <w:spacing w:line="360" w:lineRule="auto"/>
      <w:jc w:val="center"/>
    </w:pPr>
    <w:rPr>
      <w:b/>
      <w:bCs/>
      <w:sz w:val="20"/>
      <w:szCs w:val="30"/>
      <w:u w:val="single"/>
    </w:rPr>
  </w:style>
  <w:style w:type="character" w:customStyle="1" w:styleId="TitleChar">
    <w:name w:val="Title Char"/>
    <w:basedOn w:val="DefaultParagraphFont"/>
    <w:link w:val="Title"/>
    <w:rsid w:val="009B38B8"/>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2024-02-29T12:54:00Z</dcterms:created>
  <dcterms:modified xsi:type="dcterms:W3CDTF">2024-03-10T11:41:00Z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113/23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9086403</vt:lpwstr>
  </property>
  <property fmtid="{D5CDD505-2E9C-101B-9397-08002B2CF9AE}" pid="7" name="shempratigorem">
    <vt:lpwstr>נועם</vt:lpwstr>
  </property>
  <property fmtid="{D5CDD505-2E9C-101B-9397-08002B2CF9AE}" pid="8" name="shemmishpachagorem">
    <vt:lpwstr>כהן</vt:lpwstr>
  </property>
  <property fmtid="{D5CDD505-2E9C-101B-9397-08002B2CF9AE}" pid="9" name="dargagorem">
    <vt:lpwstr>רב"ט</vt:lpwstr>
  </property>
  <property fmtid="{D5CDD505-2E9C-101B-9397-08002B2CF9AE}" pid="10" name="yechidagorm">
    <vt:lpwstr>ר"מ3ד עבודה צבאי</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י"ז באדר-א התשפ"ד</vt:lpwstr>
  </property>
  <property fmtid="{D5CDD505-2E9C-101B-9397-08002B2CF9AE}" pid="15" name="taarichnochechi">
    <vt:lpwstr>26 בפברואר 2024</vt:lpwstr>
  </property>
  <property fmtid="{D5CDD505-2E9C-101B-9397-08002B2CF9AE}" pid="16" name="shofetechad">
    <vt:lpwstr>שופט1</vt:lpwstr>
  </property>
  <property fmtid="{D5CDD505-2E9C-101B-9397-08002B2CF9AE}" pid="17" name="shofetshtayem">
    <vt:lpwstr>רס"ן בר זריהן</vt:lpwstr>
  </property>
  <property fmtid="{D5CDD505-2E9C-101B-9397-08002B2CF9AE}" pid="18" name="shofetshalosh">
    <vt:lpwstr>רס"ן פול לויס</vt:lpwstr>
  </property>
  <property fmtid="{D5CDD505-2E9C-101B-9397-08002B2CF9AE}" pid="19" name="shofetarba">
    <vt:lpwstr/>
  </property>
  <property fmtid="{D5CDD505-2E9C-101B-9397-08002B2CF9AE}" pid="20" name="shofetchamesh">
    <vt:lpwstr/>
  </property>
</Properties>
</file>