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77BED" w:rsidRPr="00295E2C" w:rsidRDefault="00F93CBC">
      <w:pPr>
        <w:bidi/>
        <w:rPr>
          <w:rFonts w:ascii="Assistant" w:eastAsia="Assistant" w:hAnsi="Assistant" w:cs="David"/>
          <w:bCs/>
          <w:sz w:val="24"/>
          <w:szCs w:val="24"/>
          <w:u w:val="single"/>
        </w:rPr>
      </w:pPr>
      <w:r w:rsidRPr="00295E2C">
        <w:rPr>
          <w:rFonts w:ascii="Assistant" w:eastAsia="Assistant" w:hAnsi="Assistant" w:cs="David"/>
          <w:bCs/>
          <w:sz w:val="24"/>
          <w:szCs w:val="24"/>
          <w:u w:val="single"/>
          <w:rtl/>
        </w:rPr>
        <w:t>תקנון תחרות טריוויה</w:t>
      </w:r>
    </w:p>
    <w:p w14:paraId="00000002" w14:textId="77777777" w:rsidR="00A77BED" w:rsidRPr="00295E2C" w:rsidRDefault="00A77BED">
      <w:pPr>
        <w:bidi/>
        <w:rPr>
          <w:rFonts w:ascii="Assistant" w:eastAsia="Assistant" w:hAnsi="Assistant" w:cs="David"/>
          <w:sz w:val="24"/>
          <w:szCs w:val="24"/>
        </w:rPr>
      </w:pPr>
    </w:p>
    <w:p w14:paraId="00000003" w14:textId="77777777" w:rsidR="00A77BED" w:rsidRPr="00295E2C" w:rsidRDefault="00F93CBC">
      <w:pPr>
        <w:bidi/>
        <w:rPr>
          <w:rFonts w:ascii="Assistant" w:eastAsia="Assistant" w:hAnsi="Assistant" w:cs="David"/>
          <w:b/>
          <w:sz w:val="24"/>
          <w:szCs w:val="24"/>
        </w:rPr>
      </w:pPr>
      <w:r w:rsidRPr="00295E2C">
        <w:rPr>
          <w:rFonts w:ascii="Assistant" w:eastAsia="Assistant" w:hAnsi="Assistant" w:cs="David"/>
          <w:bCs/>
          <w:sz w:val="24"/>
          <w:szCs w:val="24"/>
          <w:rtl/>
        </w:rPr>
        <w:t xml:space="preserve">א. </w:t>
      </w:r>
      <w:r w:rsidRPr="00295E2C">
        <w:rPr>
          <w:rFonts w:ascii="Assistant" w:eastAsia="Assistant" w:hAnsi="Assistant" w:cs="David"/>
          <w:bCs/>
          <w:sz w:val="24"/>
          <w:szCs w:val="24"/>
          <w:u w:val="single"/>
          <w:rtl/>
        </w:rPr>
        <w:t>כללי</w:t>
      </w:r>
    </w:p>
    <w:p w14:paraId="00000004" w14:textId="053114F1" w:rsidR="00A77BED" w:rsidRPr="00295E2C" w:rsidRDefault="00F93CBC" w:rsidP="00276C30">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בכפוף להוראות כל דין ולהוראות תקנון זה,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מארגן תחרות טריוויה נושאת פרסים למשרת</w:t>
      </w:r>
      <w:r w:rsidR="00276C30">
        <w:rPr>
          <w:rFonts w:ascii="Assistant" w:eastAsia="Assistant" w:hAnsi="Assistant" w:cs="David" w:hint="cs"/>
          <w:sz w:val="24"/>
          <w:szCs w:val="24"/>
          <w:rtl/>
        </w:rPr>
        <w:t>י</w:t>
      </w:r>
      <w:r w:rsidRPr="00295E2C">
        <w:rPr>
          <w:rFonts w:ascii="Assistant" w:eastAsia="Assistant" w:hAnsi="Assistant" w:cs="David"/>
          <w:sz w:val="24"/>
          <w:szCs w:val="24"/>
          <w:rtl/>
        </w:rPr>
        <w:t xml:space="preserve">ם  בצה"ל בנושא </w:t>
      </w:r>
      <w:r w:rsidR="00276C30">
        <w:rPr>
          <w:rFonts w:ascii="Assistant" w:eastAsia="Assistant" w:hAnsi="Assistant" w:cs="David" w:hint="cs"/>
          <w:sz w:val="24"/>
          <w:szCs w:val="24"/>
          <w:rtl/>
        </w:rPr>
        <w:t>הלהקות הצבאיות</w:t>
      </w:r>
      <w:r w:rsidRPr="00295E2C">
        <w:rPr>
          <w:rFonts w:ascii="Assistant" w:eastAsia="Assistant" w:hAnsi="Assistant" w:cs="David"/>
          <w:sz w:val="24"/>
          <w:szCs w:val="24"/>
          <w:rtl/>
        </w:rPr>
        <w:t>.</w:t>
      </w:r>
    </w:p>
    <w:p w14:paraId="00000005"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תקנון זה מנוסח בלשון זכר מטעמי נוחות בלבד והוא מתייחס לשני המינים.</w:t>
      </w:r>
    </w:p>
    <w:p w14:paraId="00000006" w14:textId="78DCBF8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במקרה של סתירה או אי התאמה כלשהי בין הוראות תקנון זה לבין פרסומים אחרים כלשהם, ב</w:t>
      </w:r>
      <w:r w:rsidR="00276C30">
        <w:rPr>
          <w:rFonts w:ascii="Assistant" w:eastAsia="Assistant" w:hAnsi="Assistant" w:cs="David"/>
          <w:sz w:val="24"/>
          <w:szCs w:val="24"/>
          <w:rtl/>
        </w:rPr>
        <w:t>כל מדיה שהיא לגבי התחרות, הוראו</w:t>
      </w:r>
      <w:r w:rsidRPr="00295E2C">
        <w:rPr>
          <w:rFonts w:ascii="Assistant" w:eastAsia="Assistant" w:hAnsi="Assistant" w:cs="David"/>
          <w:sz w:val="24"/>
          <w:szCs w:val="24"/>
          <w:rtl/>
        </w:rPr>
        <w:t>ת תקנון זה יגברו.</w:t>
      </w:r>
    </w:p>
    <w:p w14:paraId="00000007"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החלוקה לסעיפים וכותרות הסעיפים הינה לשם נוחות בלבד ולא ישמשו לצורכי פרשנות.</w:t>
      </w:r>
    </w:p>
    <w:p w14:paraId="00000008" w14:textId="77777777" w:rsidR="00A77BED" w:rsidRPr="00295E2C" w:rsidRDefault="00A77BED">
      <w:pPr>
        <w:bidi/>
        <w:rPr>
          <w:rFonts w:ascii="Assistant" w:eastAsia="Assistant" w:hAnsi="Assistant" w:cs="David"/>
          <w:sz w:val="24"/>
          <w:szCs w:val="24"/>
        </w:rPr>
      </w:pPr>
    </w:p>
    <w:p w14:paraId="00000009" w14:textId="77777777" w:rsidR="00A77BED" w:rsidRPr="00295E2C" w:rsidRDefault="00F93CBC">
      <w:pPr>
        <w:bidi/>
        <w:rPr>
          <w:rFonts w:ascii="Assistant" w:eastAsia="Assistant" w:hAnsi="Assistant" w:cs="David"/>
          <w:bCs/>
          <w:sz w:val="24"/>
          <w:szCs w:val="24"/>
        </w:rPr>
      </w:pPr>
      <w:r w:rsidRPr="00295E2C">
        <w:rPr>
          <w:rFonts w:ascii="Assistant" w:eastAsia="Assistant" w:hAnsi="Assistant" w:cs="David"/>
          <w:bCs/>
          <w:sz w:val="24"/>
          <w:szCs w:val="24"/>
          <w:rtl/>
        </w:rPr>
        <w:t xml:space="preserve">ב. </w:t>
      </w:r>
      <w:r w:rsidRPr="00295E2C">
        <w:rPr>
          <w:rFonts w:ascii="Assistant" w:eastAsia="Assistant" w:hAnsi="Assistant" w:cs="David"/>
          <w:bCs/>
          <w:sz w:val="24"/>
          <w:szCs w:val="24"/>
          <w:u w:val="single"/>
          <w:rtl/>
        </w:rPr>
        <w:t>מיקום ותקופת התחרות</w:t>
      </w:r>
    </w:p>
    <w:p w14:paraId="0000000A"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החידון יתקיים </w:t>
      </w:r>
      <w:proofErr w:type="spellStart"/>
      <w:r w:rsidRPr="00295E2C">
        <w:rPr>
          <w:rFonts w:ascii="Assistant" w:eastAsia="Assistant" w:hAnsi="Assistant" w:cs="David"/>
          <w:sz w:val="24"/>
          <w:szCs w:val="24"/>
          <w:rtl/>
        </w:rPr>
        <w:t>באת"צ</w:t>
      </w:r>
      <w:proofErr w:type="spellEnd"/>
      <w:r w:rsidRPr="00295E2C">
        <w:rPr>
          <w:rFonts w:ascii="Assistant" w:eastAsia="Assistant" w:hAnsi="Assistant" w:cs="David"/>
          <w:sz w:val="24"/>
          <w:szCs w:val="24"/>
          <w:rtl/>
        </w:rPr>
        <w:t xml:space="preserve"> בכתובת </w:t>
      </w:r>
      <w:hyperlink r:id="rId5">
        <w:r w:rsidRPr="00295E2C">
          <w:rPr>
            <w:rFonts w:ascii="Assistant" w:eastAsia="Assistant" w:hAnsi="Assistant" w:cs="David"/>
            <w:color w:val="1155CC"/>
            <w:sz w:val="24"/>
            <w:szCs w:val="24"/>
            <w:u w:val="single"/>
          </w:rPr>
          <w:t>www.idf.il</w:t>
        </w:r>
      </w:hyperlink>
    </w:p>
    <w:p w14:paraId="0000000B" w14:textId="29466C59" w:rsidR="00A77BED" w:rsidRPr="00295E2C" w:rsidRDefault="00F93CBC" w:rsidP="00276C30">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החידון יתקיים בין התאריכים </w:t>
      </w:r>
      <w:r w:rsidR="00276C30">
        <w:rPr>
          <w:rFonts w:ascii="Assistant" w:eastAsia="Assistant" w:hAnsi="Assistant" w:cs="David" w:hint="cs"/>
          <w:sz w:val="24"/>
          <w:szCs w:val="24"/>
          <w:rtl/>
        </w:rPr>
        <w:t>01.05-10.05</w:t>
      </w:r>
    </w:p>
    <w:p w14:paraId="0000000C" w14:textId="77777777" w:rsidR="00A77BED" w:rsidRPr="00295E2C" w:rsidRDefault="00A77BED">
      <w:pPr>
        <w:bidi/>
        <w:rPr>
          <w:rFonts w:ascii="Assistant" w:eastAsia="Assistant" w:hAnsi="Assistant" w:cs="David"/>
          <w:sz w:val="24"/>
          <w:szCs w:val="24"/>
        </w:rPr>
      </w:pPr>
    </w:p>
    <w:p w14:paraId="0000000D" w14:textId="77777777" w:rsidR="00A77BED" w:rsidRPr="00295E2C" w:rsidRDefault="00F93CBC">
      <w:pPr>
        <w:bidi/>
        <w:rPr>
          <w:rFonts w:ascii="Assistant" w:eastAsia="Assistant" w:hAnsi="Assistant" w:cs="David"/>
          <w:bCs/>
          <w:sz w:val="24"/>
          <w:szCs w:val="24"/>
        </w:rPr>
      </w:pPr>
      <w:r w:rsidRPr="00295E2C">
        <w:rPr>
          <w:rFonts w:ascii="Assistant" w:eastAsia="Assistant" w:hAnsi="Assistant" w:cs="David"/>
          <w:bCs/>
          <w:sz w:val="24"/>
          <w:szCs w:val="24"/>
          <w:rtl/>
        </w:rPr>
        <w:t xml:space="preserve">ג. </w:t>
      </w:r>
      <w:r w:rsidRPr="00295E2C">
        <w:rPr>
          <w:rFonts w:ascii="Assistant" w:eastAsia="Assistant" w:hAnsi="Assistant" w:cs="David"/>
          <w:bCs/>
          <w:sz w:val="24"/>
          <w:szCs w:val="24"/>
          <w:u w:val="single"/>
          <w:rtl/>
        </w:rPr>
        <w:t>תנאי ההשתתפות</w:t>
      </w:r>
    </w:p>
    <w:p w14:paraId="0000000E"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השתתפות בתחרות מהווה הסכמה של המשתתף לתנאי תקנון זה</w:t>
      </w:r>
    </w:p>
    <w:p w14:paraId="0000000F"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השתתפות בפעילות תתאפשר רק לחיילים בשירות פעיל בצה"ל, אשר פרטי זהותם אומתו כמפורט להלן (להלן: "המשתתף" או "המשתתפים").</w:t>
      </w:r>
    </w:p>
    <w:p w14:paraId="00000010"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השתתפות בתחרות אסורה על כל גורם הפועל מטעם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וכן על הגורמים הקשורים לעריכת התחרות.</w:t>
      </w:r>
    </w:p>
    <w:p w14:paraId="00000011"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על משתתף המעוניין לקחת חלק בתחרות, למסור פרטי התקשרות ברורים ונכונים הכוללים שם מלא, מספר טלפון עדכני, תעודת זהות וכתובת דואר אלקטרוני.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מתחייב לא לעשות שימוש בפרטים אלו מלבד יצירת קשר עם המשתתף ויידועו על הזכייה.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שומר לעצמו את הזכות לבקש פרטים נוספים </w:t>
      </w:r>
      <w:proofErr w:type="spellStart"/>
      <w:r w:rsidRPr="00295E2C">
        <w:rPr>
          <w:rFonts w:ascii="Assistant" w:eastAsia="Assistant" w:hAnsi="Assistant" w:cs="David"/>
          <w:sz w:val="24"/>
          <w:szCs w:val="24"/>
          <w:rtl/>
        </w:rPr>
        <w:t>רלוונטים</w:t>
      </w:r>
      <w:proofErr w:type="spellEnd"/>
      <w:r w:rsidRPr="00295E2C">
        <w:rPr>
          <w:rFonts w:ascii="Assistant" w:eastAsia="Assistant" w:hAnsi="Assistant" w:cs="David"/>
          <w:sz w:val="24"/>
          <w:szCs w:val="24"/>
          <w:rtl/>
        </w:rPr>
        <w:t xml:space="preserve"> במסגרת התחרות</w:t>
      </w:r>
    </w:p>
    <w:p w14:paraId="00000012"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משתתף אשר לא ישלח את פרטיו בהתאם לאמור בתקנון או שיעביר פרטים שגויים או חסרים, לא יהא רשאי להשתתף בתחרות.</w:t>
      </w:r>
    </w:p>
    <w:p w14:paraId="00000013"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לאתר שמורה הזכות לדרוש מהזוכה להציג לה אישורים בדבר זהותו.</w:t>
      </w:r>
    </w:p>
    <w:p w14:paraId="00000014"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לא קיימת הגבלה על מספר הפעמים בהן משתתף יכול ליטול חלק בתחרות, ואולם לא תתאפשר יותר מזכייה אחת למשתתף בתחרות.</w:t>
      </w:r>
    </w:p>
    <w:p w14:paraId="00000015" w14:textId="77777777" w:rsidR="00A77BED" w:rsidRPr="00295E2C" w:rsidRDefault="00A77BED">
      <w:pPr>
        <w:bidi/>
        <w:rPr>
          <w:rFonts w:ascii="Assistant" w:eastAsia="Assistant" w:hAnsi="Assistant" w:cs="David"/>
          <w:sz w:val="24"/>
          <w:szCs w:val="24"/>
        </w:rPr>
      </w:pPr>
    </w:p>
    <w:p w14:paraId="00000016" w14:textId="77777777" w:rsidR="00A77BED" w:rsidRPr="00295E2C" w:rsidRDefault="00F93CBC">
      <w:pPr>
        <w:bidi/>
        <w:rPr>
          <w:rFonts w:ascii="Assistant" w:eastAsia="Assistant" w:hAnsi="Assistant" w:cs="David"/>
          <w:bCs/>
          <w:sz w:val="24"/>
          <w:szCs w:val="24"/>
        </w:rPr>
      </w:pPr>
      <w:r w:rsidRPr="00295E2C">
        <w:rPr>
          <w:rFonts w:ascii="Assistant" w:eastAsia="Assistant" w:hAnsi="Assistant" w:cs="David"/>
          <w:bCs/>
          <w:sz w:val="24"/>
          <w:szCs w:val="24"/>
          <w:rtl/>
        </w:rPr>
        <w:t xml:space="preserve">ד. </w:t>
      </w:r>
      <w:r w:rsidRPr="00295E2C">
        <w:rPr>
          <w:rFonts w:ascii="Assistant" w:eastAsia="Assistant" w:hAnsi="Assistant" w:cs="David"/>
          <w:bCs/>
          <w:sz w:val="24"/>
          <w:szCs w:val="24"/>
          <w:u w:val="single"/>
          <w:rtl/>
        </w:rPr>
        <w:t>אופן בחירת הזוכה</w:t>
      </w:r>
    </w:p>
    <w:p w14:paraId="00000017" w14:textId="4259DE91" w:rsidR="00A77BED" w:rsidRPr="00295E2C" w:rsidRDefault="00F93CBC" w:rsidP="00276C30">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בפני המשתתף יוצגו שאלות טריוויה בנושא </w:t>
      </w:r>
      <w:r w:rsidR="00276C30">
        <w:rPr>
          <w:rFonts w:ascii="Assistant" w:eastAsia="Assistant" w:hAnsi="Assistant" w:cs="David" w:hint="cs"/>
          <w:sz w:val="24"/>
          <w:szCs w:val="24"/>
          <w:rtl/>
        </w:rPr>
        <w:t>הלהקות הצבאיות</w:t>
      </w:r>
      <w:r w:rsidRPr="00295E2C">
        <w:rPr>
          <w:rFonts w:ascii="Assistant" w:eastAsia="Assistant" w:hAnsi="Assistant" w:cs="David"/>
          <w:sz w:val="24"/>
          <w:szCs w:val="24"/>
          <w:rtl/>
        </w:rPr>
        <w:t xml:space="preserve"> עליהן הוא יידרש להשיב.</w:t>
      </w:r>
    </w:p>
    <w:p w14:paraId="00000018" w14:textId="32F1D0B1" w:rsidR="00A77BED" w:rsidRPr="00295E2C" w:rsidRDefault="00F93CBC" w:rsidP="00161F3E">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בתחרות יזכו </w:t>
      </w:r>
      <w:r w:rsidR="00161F3E">
        <w:rPr>
          <w:rFonts w:ascii="Assistant" w:eastAsia="Assistant" w:hAnsi="Assistant" w:cs="David" w:hint="cs"/>
          <w:sz w:val="24"/>
          <w:szCs w:val="24"/>
          <w:rtl/>
        </w:rPr>
        <w:t xml:space="preserve">4 </w:t>
      </w:r>
      <w:r w:rsidRPr="00295E2C">
        <w:rPr>
          <w:rFonts w:ascii="Assistant" w:eastAsia="Assistant" w:hAnsi="Assistant" w:cs="David"/>
          <w:sz w:val="24"/>
          <w:szCs w:val="24"/>
          <w:rtl/>
        </w:rPr>
        <w:t xml:space="preserve">המשתתפים שהשיבו נכונה על מספר השאלות הגבוה ביותר בפרק זמן הקצר ביותר עד 60 שניות, כפי </w:t>
      </w:r>
      <w:proofErr w:type="spellStart"/>
      <w:r w:rsidRPr="00295E2C">
        <w:rPr>
          <w:rFonts w:ascii="Assistant" w:eastAsia="Assistant" w:hAnsi="Assistant" w:cs="David"/>
          <w:sz w:val="24"/>
          <w:szCs w:val="24"/>
          <w:rtl/>
        </w:rPr>
        <w:t>שיקלט</w:t>
      </w:r>
      <w:proofErr w:type="spellEnd"/>
      <w:r w:rsidRPr="00295E2C">
        <w:rPr>
          <w:rFonts w:ascii="Assistant" w:eastAsia="Assistant" w:hAnsi="Assistant" w:cs="David"/>
          <w:sz w:val="24"/>
          <w:szCs w:val="24"/>
          <w:rtl/>
        </w:rPr>
        <w:t xml:space="preserve"> במחשבי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w:t>
      </w:r>
    </w:p>
    <w:p w14:paraId="00000019" w14:textId="033832DB" w:rsidR="00A77BED" w:rsidRPr="00295E2C" w:rsidRDefault="00F93CBC" w:rsidP="00161F3E">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במידה ויותר מ-</w:t>
      </w:r>
      <w:r w:rsidR="00161F3E">
        <w:rPr>
          <w:rFonts w:ascii="Assistant" w:eastAsia="Assistant" w:hAnsi="Assistant" w:cs="David" w:hint="cs"/>
          <w:sz w:val="24"/>
          <w:szCs w:val="24"/>
          <w:rtl/>
        </w:rPr>
        <w:t>4</w:t>
      </w:r>
      <w:r w:rsidRPr="00295E2C">
        <w:rPr>
          <w:rFonts w:ascii="Assistant" w:eastAsia="Assistant" w:hAnsi="Assistant" w:cs="David"/>
          <w:sz w:val="24"/>
          <w:szCs w:val="24"/>
          <w:rtl/>
        </w:rPr>
        <w:t xml:space="preserve"> משתתפים ישיבו נכונה על אותו מספר שאלות בפרק זמן זמין זהה - הזוכים יהיו אלו שהשתתפו בחידון מוקדם יותר, לפי נתוני התאריך והשעה שיקלטו במחשבי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w:t>
      </w:r>
    </w:p>
    <w:p w14:paraId="0000001A" w14:textId="0C2E4E29"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הודעת זכייה </w:t>
      </w:r>
      <w:proofErr w:type="spellStart"/>
      <w:r w:rsidRPr="00295E2C">
        <w:rPr>
          <w:rFonts w:ascii="Assistant" w:eastAsia="Assistant" w:hAnsi="Assistant" w:cs="David"/>
          <w:sz w:val="24"/>
          <w:szCs w:val="24"/>
          <w:rtl/>
        </w:rPr>
        <w:t>תמסר</w:t>
      </w:r>
      <w:proofErr w:type="spellEnd"/>
      <w:r w:rsidRPr="00295E2C">
        <w:rPr>
          <w:rFonts w:ascii="Assistant" w:eastAsia="Assistant" w:hAnsi="Assistant" w:cs="David"/>
          <w:sz w:val="24"/>
          <w:szCs w:val="24"/>
          <w:rtl/>
        </w:rPr>
        <w:t xml:space="preserve"> ע"י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למשתתף באמצעות ש</w:t>
      </w:r>
      <w:r w:rsidR="00161F3E">
        <w:rPr>
          <w:rFonts w:ascii="Assistant" w:eastAsia="Assistant" w:hAnsi="Assistant" w:cs="David"/>
          <w:sz w:val="24"/>
          <w:szCs w:val="24"/>
          <w:rtl/>
        </w:rPr>
        <w:t xml:space="preserve">יחת טלפון, הודעת מייל או </w:t>
      </w:r>
      <w:r w:rsidRPr="00295E2C">
        <w:rPr>
          <w:rFonts w:ascii="Assistant" w:eastAsia="Assistant" w:hAnsi="Assistant" w:cs="David"/>
          <w:sz w:val="24"/>
          <w:szCs w:val="24"/>
          <w:rtl/>
        </w:rPr>
        <w:t>בכל אמצעי תקשורת אחר, בהתאם לפרטי ההתקשרות שהועברו על-ידי המשתתף.</w:t>
      </w:r>
    </w:p>
    <w:p w14:paraId="0000001B" w14:textId="6779418D" w:rsidR="00A77BED" w:rsidRPr="00295E2C" w:rsidRDefault="00161F3E">
      <w:pPr>
        <w:numPr>
          <w:ilvl w:val="0"/>
          <w:numId w:val="1"/>
        </w:numPr>
        <w:bidi/>
        <w:rPr>
          <w:rFonts w:ascii="Assistant" w:eastAsia="Assistant" w:hAnsi="Assistant" w:cs="David"/>
          <w:sz w:val="24"/>
          <w:szCs w:val="24"/>
        </w:rPr>
      </w:pPr>
      <w:r>
        <w:rPr>
          <w:rFonts w:ascii="Assistant" w:eastAsia="Assistant" w:hAnsi="Assistant" w:cs="David" w:hint="cs"/>
          <w:sz w:val="24"/>
          <w:szCs w:val="24"/>
          <w:rtl/>
        </w:rPr>
        <w:t xml:space="preserve">אם </w:t>
      </w:r>
      <w:r w:rsidR="00F93CBC" w:rsidRPr="00295E2C">
        <w:rPr>
          <w:rFonts w:ascii="Assistant" w:eastAsia="Assistant" w:hAnsi="Assistant" w:cs="David"/>
          <w:sz w:val="24"/>
          <w:szCs w:val="24"/>
          <w:rtl/>
        </w:rPr>
        <w:t xml:space="preserve">לא אותר הזוכה במספר הטלפון אותו הזין או באמצעי תקשורת אחרים אותם הזין המשתתף חרף מספר ניסיונות סבירים, לאחר 48 שעות מעת תחילת הניסיונות או שלא עמד הזוכה באחד מתנאי התקנון, </w:t>
      </w:r>
      <w:proofErr w:type="spellStart"/>
      <w:r w:rsidR="00F93CBC" w:rsidRPr="00295E2C">
        <w:rPr>
          <w:rFonts w:ascii="Assistant" w:eastAsia="Assistant" w:hAnsi="Assistant" w:cs="David"/>
          <w:sz w:val="24"/>
          <w:szCs w:val="24"/>
          <w:rtl/>
        </w:rPr>
        <w:t>את"צ</w:t>
      </w:r>
      <w:proofErr w:type="spellEnd"/>
      <w:r w:rsidR="00F93CBC" w:rsidRPr="00295E2C">
        <w:rPr>
          <w:rFonts w:ascii="Assistant" w:eastAsia="Assistant" w:hAnsi="Assistant" w:cs="David"/>
          <w:sz w:val="24"/>
          <w:szCs w:val="24"/>
          <w:rtl/>
        </w:rPr>
        <w:t xml:space="preserve"> יהא רשאי לבחור זוכה חדש תחתיו. למשתתף אשר זכייתו בוטלה מטעמים אלו לא יהיו טענות או דרישות כלשהן כלפי </w:t>
      </w:r>
      <w:proofErr w:type="spellStart"/>
      <w:r w:rsidR="00F93CBC" w:rsidRPr="00295E2C">
        <w:rPr>
          <w:rFonts w:ascii="Assistant" w:eastAsia="Assistant" w:hAnsi="Assistant" w:cs="David"/>
          <w:sz w:val="24"/>
          <w:szCs w:val="24"/>
          <w:rtl/>
        </w:rPr>
        <w:t>את"צ</w:t>
      </w:r>
      <w:proofErr w:type="spellEnd"/>
      <w:r w:rsidR="00F93CBC" w:rsidRPr="00295E2C">
        <w:rPr>
          <w:rFonts w:ascii="Assistant" w:eastAsia="Assistant" w:hAnsi="Assistant" w:cs="David"/>
          <w:sz w:val="24"/>
          <w:szCs w:val="24"/>
          <w:rtl/>
        </w:rPr>
        <w:t>.</w:t>
      </w:r>
    </w:p>
    <w:p w14:paraId="0000001C"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הזוכה מתחייב ליידע את האתר במקרה בו הוא אינו מעוניין לממש את זכייתו.</w:t>
      </w:r>
    </w:p>
    <w:p w14:paraId="0000001D"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lastRenderedPageBreak/>
        <w:t xml:space="preserve">הזוכים בפרס נותנים הסכמתם כי דבר זכייתם יפורסם על-ידי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בהתאם לשיקול דעתו הבלעדי של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ובכפוף להוראות כל דין.</w:t>
      </w:r>
    </w:p>
    <w:p w14:paraId="0000001E" w14:textId="77777777" w:rsidR="00A77BED" w:rsidRPr="00295E2C" w:rsidRDefault="00A77BED">
      <w:pPr>
        <w:bidi/>
        <w:rPr>
          <w:rFonts w:ascii="Assistant" w:eastAsia="Assistant" w:hAnsi="Assistant" w:cs="David"/>
          <w:sz w:val="24"/>
          <w:szCs w:val="24"/>
        </w:rPr>
      </w:pPr>
    </w:p>
    <w:p w14:paraId="0000001F" w14:textId="77777777" w:rsidR="00A77BED" w:rsidRPr="00295E2C" w:rsidRDefault="00F93CBC">
      <w:pPr>
        <w:bidi/>
        <w:rPr>
          <w:rFonts w:ascii="Assistant" w:eastAsia="Assistant" w:hAnsi="Assistant" w:cs="David"/>
          <w:bCs/>
          <w:sz w:val="24"/>
          <w:szCs w:val="24"/>
          <w:u w:val="single"/>
        </w:rPr>
      </w:pPr>
      <w:r w:rsidRPr="00295E2C">
        <w:rPr>
          <w:rFonts w:ascii="Assistant" w:eastAsia="Assistant" w:hAnsi="Assistant" w:cs="David"/>
          <w:bCs/>
          <w:sz w:val="24"/>
          <w:szCs w:val="24"/>
          <w:rtl/>
        </w:rPr>
        <w:t xml:space="preserve">ה. </w:t>
      </w:r>
      <w:r w:rsidRPr="00295E2C">
        <w:rPr>
          <w:rFonts w:ascii="Assistant" w:eastAsia="Assistant" w:hAnsi="Assistant" w:cs="David"/>
          <w:bCs/>
          <w:sz w:val="24"/>
          <w:szCs w:val="24"/>
          <w:u w:val="single"/>
          <w:rtl/>
        </w:rPr>
        <w:t>הפרסים</w:t>
      </w:r>
    </w:p>
    <w:p w14:paraId="00000020" w14:textId="09C3AC37" w:rsidR="00A77BED" w:rsidRPr="00295E2C" w:rsidRDefault="00161F3E" w:rsidP="00682083">
      <w:pPr>
        <w:numPr>
          <w:ilvl w:val="0"/>
          <w:numId w:val="1"/>
        </w:numPr>
        <w:bidi/>
        <w:rPr>
          <w:rFonts w:ascii="Assistant" w:eastAsia="Assistant" w:hAnsi="Assistant" w:cs="David"/>
          <w:sz w:val="24"/>
          <w:szCs w:val="24"/>
        </w:rPr>
      </w:pPr>
      <w:r>
        <w:rPr>
          <w:rFonts w:ascii="Assistant" w:eastAsia="Assistant" w:hAnsi="Assistant" w:cs="David"/>
          <w:sz w:val="24"/>
          <w:szCs w:val="24"/>
          <w:rtl/>
        </w:rPr>
        <w:t xml:space="preserve">לזוכים בתחרות יינתנו על ידי </w:t>
      </w:r>
      <w:proofErr w:type="spellStart"/>
      <w:r>
        <w:rPr>
          <w:rFonts w:ascii="Assistant" w:eastAsia="Assistant" w:hAnsi="Assistant" w:cs="David" w:hint="cs"/>
          <w:sz w:val="24"/>
          <w:szCs w:val="24"/>
          <w:rtl/>
        </w:rPr>
        <w:t>את"צ</w:t>
      </w:r>
      <w:proofErr w:type="spellEnd"/>
      <w:r w:rsidR="00F93CBC" w:rsidRPr="00295E2C">
        <w:rPr>
          <w:rFonts w:ascii="Assistant" w:eastAsia="Assistant" w:hAnsi="Assistant" w:cs="David"/>
          <w:sz w:val="24"/>
          <w:szCs w:val="24"/>
          <w:rtl/>
        </w:rPr>
        <w:t xml:space="preserve"> </w:t>
      </w:r>
      <w:r>
        <w:rPr>
          <w:rFonts w:ascii="Assistant" w:eastAsia="Assistant" w:hAnsi="Assistant" w:cs="David" w:hint="cs"/>
          <w:sz w:val="24"/>
          <w:szCs w:val="24"/>
          <w:rtl/>
        </w:rPr>
        <w:t>זוג כרטיסים להופעה של חנן בן ארי</w:t>
      </w:r>
      <w:r w:rsidR="00F93CBC" w:rsidRPr="00295E2C">
        <w:rPr>
          <w:rFonts w:ascii="Assistant" w:eastAsia="Assistant" w:hAnsi="Assistant" w:cs="David"/>
          <w:sz w:val="24"/>
          <w:szCs w:val="24"/>
          <w:rtl/>
        </w:rPr>
        <w:t xml:space="preserve"> </w:t>
      </w:r>
      <w:r w:rsidR="00682083">
        <w:rPr>
          <w:rFonts w:ascii="Assistant" w:eastAsia="Assistant" w:hAnsi="Assistant" w:cs="David" w:hint="cs"/>
          <w:sz w:val="24"/>
          <w:szCs w:val="24"/>
          <w:rtl/>
        </w:rPr>
        <w:t xml:space="preserve">בכפוף </w:t>
      </w:r>
      <w:r w:rsidR="00682083">
        <w:rPr>
          <w:rFonts w:ascii="Assistant" w:eastAsia="Assistant" w:hAnsi="Assistant" w:cs="David"/>
          <w:sz w:val="24"/>
          <w:szCs w:val="24"/>
          <w:rtl/>
        </w:rPr>
        <w:t>ל</w:t>
      </w:r>
      <w:r w:rsidR="00682083">
        <w:rPr>
          <w:rFonts w:ascii="Assistant" w:eastAsia="Assistant" w:hAnsi="Assistant" w:cs="David" w:hint="cs"/>
          <w:sz w:val="24"/>
          <w:szCs w:val="24"/>
          <w:rtl/>
        </w:rPr>
        <w:t xml:space="preserve">לוח ההופעות של הזמר ולמלאי הכרטיסים </w:t>
      </w:r>
      <w:r w:rsidR="00F93CBC" w:rsidRPr="00295E2C">
        <w:rPr>
          <w:rFonts w:ascii="Assistant" w:eastAsia="Assistant" w:hAnsi="Assistant" w:cs="David"/>
          <w:sz w:val="24"/>
          <w:szCs w:val="24"/>
          <w:rtl/>
        </w:rPr>
        <w:t>(להלן: "</w:t>
      </w:r>
      <w:r>
        <w:rPr>
          <w:rFonts w:ascii="Assistant" w:eastAsia="Assistant" w:hAnsi="Assistant" w:cs="David" w:hint="cs"/>
          <w:sz w:val="24"/>
          <w:szCs w:val="24"/>
          <w:rtl/>
        </w:rPr>
        <w:t>הכרטיסים</w:t>
      </w:r>
      <w:r w:rsidR="00F93CBC" w:rsidRPr="00295E2C">
        <w:rPr>
          <w:rFonts w:ascii="Assistant" w:eastAsia="Assistant" w:hAnsi="Assistant" w:cs="David"/>
          <w:sz w:val="24"/>
          <w:szCs w:val="24"/>
          <w:rtl/>
        </w:rPr>
        <w:t xml:space="preserve">"). לא ניתן להחליף את </w:t>
      </w:r>
      <w:r>
        <w:rPr>
          <w:rFonts w:ascii="Assistant" w:eastAsia="Assistant" w:hAnsi="Assistant" w:cs="David" w:hint="cs"/>
          <w:sz w:val="24"/>
          <w:szCs w:val="24"/>
          <w:rtl/>
        </w:rPr>
        <w:t>הכרטיסים</w:t>
      </w:r>
      <w:r w:rsidR="00F93CBC" w:rsidRPr="00295E2C">
        <w:rPr>
          <w:rFonts w:ascii="Assistant" w:eastAsia="Assistant" w:hAnsi="Assistant" w:cs="David"/>
          <w:sz w:val="24"/>
          <w:szCs w:val="24"/>
          <w:rtl/>
        </w:rPr>
        <w:t xml:space="preserve"> במוצרים אחרים.</w:t>
      </w:r>
    </w:p>
    <w:p w14:paraId="00000021" w14:textId="75762A6D" w:rsidR="00A77BED" w:rsidRPr="00295E2C" w:rsidRDefault="00F93CBC" w:rsidP="00161F3E">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השובר יועבר לזוכה על-ידי </w:t>
      </w:r>
      <w:proofErr w:type="spellStart"/>
      <w:r w:rsidR="00161F3E">
        <w:rPr>
          <w:rFonts w:ascii="Assistant" w:eastAsia="Assistant" w:hAnsi="Assistant" w:cs="David" w:hint="cs"/>
          <w:sz w:val="24"/>
          <w:szCs w:val="24"/>
          <w:rtl/>
        </w:rPr>
        <w:t>את"צ</w:t>
      </w:r>
      <w:proofErr w:type="spellEnd"/>
      <w:r w:rsidR="00682083">
        <w:rPr>
          <w:rFonts w:ascii="Assistant" w:eastAsia="Assistant" w:hAnsi="Assistant" w:cs="David"/>
          <w:sz w:val="24"/>
          <w:szCs w:val="24"/>
          <w:rtl/>
        </w:rPr>
        <w:t xml:space="preserve"> במקו</w:t>
      </w:r>
      <w:r w:rsidRPr="00295E2C">
        <w:rPr>
          <w:rFonts w:ascii="Assistant" w:eastAsia="Assistant" w:hAnsi="Assistant" w:cs="David"/>
          <w:sz w:val="24"/>
          <w:szCs w:val="24"/>
          <w:rtl/>
        </w:rPr>
        <w:t xml:space="preserve">ם שיקבע על ידם בהתאם לשיקול דעתם הבלעדי. היה והזוכה לא הגיע לקבל את השובר, הוא יאבד את זכותו לקבלת הפרס ולא תהא לו כל טענה או דרישה או תביעה כנגד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או מי מטעמו.</w:t>
      </w:r>
    </w:p>
    <w:p w14:paraId="00000022"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המשתתף מתחייב שלא לעשות שימוש לרעה בפרס, וכן שלא להשתמש בפרס למטרות מסחריות שאינן לשימוש אישי.</w:t>
      </w:r>
    </w:p>
    <w:p w14:paraId="00000023" w14:textId="38CF9220" w:rsidR="00A77BED" w:rsidRPr="00295E2C" w:rsidRDefault="00F93CBC" w:rsidP="00161F3E">
      <w:pPr>
        <w:numPr>
          <w:ilvl w:val="0"/>
          <w:numId w:val="1"/>
        </w:numPr>
        <w:bidi/>
        <w:rPr>
          <w:rFonts w:ascii="Assistant" w:eastAsia="Assistant" w:hAnsi="Assistant" w:cs="David"/>
          <w:sz w:val="24"/>
          <w:szCs w:val="24"/>
        </w:rPr>
      </w:pP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אינו נושא באחריות לגבי </w:t>
      </w:r>
      <w:r w:rsidR="00161F3E">
        <w:rPr>
          <w:rFonts w:ascii="Assistant" w:eastAsia="Assistant" w:hAnsi="Assistant" w:cs="David" w:hint="cs"/>
          <w:sz w:val="24"/>
          <w:szCs w:val="24"/>
          <w:rtl/>
        </w:rPr>
        <w:t>כל</w:t>
      </w:r>
      <w:r w:rsidRPr="00295E2C">
        <w:rPr>
          <w:rFonts w:ascii="Assistant" w:eastAsia="Assistant" w:hAnsi="Assistant" w:cs="David"/>
          <w:sz w:val="24"/>
          <w:szCs w:val="24"/>
          <w:rtl/>
        </w:rPr>
        <w:t xml:space="preserve"> ביטול או תקלה שעשוי</w:t>
      </w:r>
      <w:r w:rsidR="00161F3E">
        <w:rPr>
          <w:rFonts w:ascii="Assistant" w:eastAsia="Assistant" w:hAnsi="Assistant" w:cs="David" w:hint="cs"/>
          <w:sz w:val="24"/>
          <w:szCs w:val="24"/>
          <w:rtl/>
        </w:rPr>
        <w:t>ה</w:t>
      </w:r>
      <w:r w:rsidRPr="00295E2C">
        <w:rPr>
          <w:rFonts w:ascii="Assistant" w:eastAsia="Assistant" w:hAnsi="Assistant" w:cs="David"/>
          <w:sz w:val="24"/>
          <w:szCs w:val="24"/>
          <w:rtl/>
        </w:rPr>
        <w:t xml:space="preserve"> להתרחש מטעם </w:t>
      </w:r>
      <w:r w:rsidR="00161F3E">
        <w:rPr>
          <w:rFonts w:ascii="Assistant" w:eastAsia="Assistant" w:hAnsi="Assistant" w:cs="David" w:hint="cs"/>
          <w:sz w:val="24"/>
          <w:szCs w:val="24"/>
          <w:rtl/>
        </w:rPr>
        <w:t>ההפקה של ההופעה של חנן בן ארי</w:t>
      </w:r>
      <w:r w:rsidRPr="00295E2C">
        <w:rPr>
          <w:rFonts w:ascii="Assistant" w:eastAsia="Assistant" w:hAnsi="Assistant" w:cs="David"/>
          <w:sz w:val="24"/>
          <w:szCs w:val="24"/>
          <w:rtl/>
        </w:rPr>
        <w:t>.</w:t>
      </w:r>
    </w:p>
    <w:p w14:paraId="00000024" w14:textId="77777777" w:rsidR="00A77BED" w:rsidRPr="00295E2C" w:rsidRDefault="00A77BED">
      <w:pPr>
        <w:bidi/>
        <w:rPr>
          <w:rFonts w:ascii="Assistant" w:eastAsia="Assistant" w:hAnsi="Assistant" w:cs="David"/>
          <w:sz w:val="24"/>
          <w:szCs w:val="24"/>
        </w:rPr>
      </w:pPr>
      <w:bookmarkStart w:id="0" w:name="_GoBack"/>
      <w:bookmarkEnd w:id="0"/>
    </w:p>
    <w:p w14:paraId="00000025" w14:textId="77777777" w:rsidR="00A77BED" w:rsidRPr="00295E2C" w:rsidRDefault="00F93CBC">
      <w:pPr>
        <w:bidi/>
        <w:rPr>
          <w:rFonts w:ascii="Assistant" w:eastAsia="Assistant" w:hAnsi="Assistant" w:cs="David"/>
          <w:bCs/>
          <w:sz w:val="24"/>
          <w:szCs w:val="24"/>
        </w:rPr>
      </w:pPr>
      <w:r w:rsidRPr="00295E2C">
        <w:rPr>
          <w:rFonts w:ascii="Assistant" w:eastAsia="Assistant" w:hAnsi="Assistant" w:cs="David"/>
          <w:bCs/>
          <w:sz w:val="24"/>
          <w:szCs w:val="24"/>
          <w:rtl/>
        </w:rPr>
        <w:t xml:space="preserve">ו. </w:t>
      </w:r>
      <w:r w:rsidRPr="00295E2C">
        <w:rPr>
          <w:rFonts w:ascii="Assistant" w:eastAsia="Assistant" w:hAnsi="Assistant" w:cs="David"/>
          <w:bCs/>
          <w:sz w:val="24"/>
          <w:szCs w:val="24"/>
          <w:u w:val="single"/>
          <w:rtl/>
        </w:rPr>
        <w:t>הוראות כלליות</w:t>
      </w:r>
    </w:p>
    <w:p w14:paraId="00000026"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תנאי התקנון נקבעים על ידי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על  ידי שיקול דעתו הבלעדי.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שומר לעצמו את הזכות לשנות את תנאי תקנון זה מעת לעת וללא מתן הודעה מוקדמת מראש. השינוי יכנס לתוקף באופן </w:t>
      </w:r>
      <w:proofErr w:type="spellStart"/>
      <w:r w:rsidRPr="00295E2C">
        <w:rPr>
          <w:rFonts w:ascii="Assistant" w:eastAsia="Assistant" w:hAnsi="Assistant" w:cs="David"/>
          <w:sz w:val="24"/>
          <w:szCs w:val="24"/>
          <w:rtl/>
        </w:rPr>
        <w:t>מיידי</w:t>
      </w:r>
      <w:proofErr w:type="spellEnd"/>
      <w:r w:rsidRPr="00295E2C">
        <w:rPr>
          <w:rFonts w:ascii="Assistant" w:eastAsia="Assistant" w:hAnsi="Assistant" w:cs="David"/>
          <w:sz w:val="24"/>
          <w:szCs w:val="24"/>
          <w:rtl/>
        </w:rPr>
        <w:t xml:space="preserve"> מרגע פרסומו באתר הפעילות. באחריות המשתתפים להתעדכן בשינויים שחלו, אם חלו, בתקנון זה. השתתפות בפעילת מהווה הסכמת כל משתתף להוראות תקנון זה ולתנאי התקנות המעודכנים והמתוקנים, כפי שיהיו בכל עת.</w:t>
      </w:r>
    </w:p>
    <w:p w14:paraId="00000027"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כל משתתף בפעילות מצהיר בזאת כלפי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באופן בלתי חוזר כי אין לו ולכל הבאים בשמו, או מטעמו, כל טענה או דרישה או תביעה כלפי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בכל הקשור במישרין או בעקיפין להשתתפות בתחרות או בזכייה בתחרות. ההשתתפות בתחרות הינה באחריותו הבלעדית של המשתתף.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לא יישא באחריות כלפי במשתתף או הזוכה לכל נזק או הוצאה או אובדן או הפסד מכל סוג שהוא שיגרם למשתתף, והקשור במישרין או בעקיפין להשתתפותו בתחרות או בזכייה בתחרות.</w:t>
      </w:r>
    </w:p>
    <w:p w14:paraId="00000028"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במקרה של הפרת משתתף את הוראות התקנון, האתר יהא רשאי לבטל את השתתפותו בתחרות. יובהר כי תקנון זה הינו לצורכי קביעת כללי בתחרות. אין לראות בתחרות זו כהגרלה כהגדרתה בסעיף 222 לחוק העונשין </w:t>
      </w:r>
      <w:proofErr w:type="spellStart"/>
      <w:r w:rsidRPr="00295E2C">
        <w:rPr>
          <w:rFonts w:ascii="Assistant" w:eastAsia="Assistant" w:hAnsi="Assistant" w:cs="David"/>
          <w:sz w:val="24"/>
          <w:szCs w:val="24"/>
          <w:rtl/>
        </w:rPr>
        <w:t>התשל"ז</w:t>
      </w:r>
      <w:proofErr w:type="spellEnd"/>
      <w:r w:rsidRPr="00295E2C">
        <w:rPr>
          <w:rFonts w:ascii="Assistant" w:eastAsia="Assistant" w:hAnsi="Assistant" w:cs="David"/>
          <w:sz w:val="24"/>
          <w:szCs w:val="24"/>
          <w:rtl/>
        </w:rPr>
        <w:t xml:space="preserve"> - 1997.</w:t>
      </w:r>
    </w:p>
    <w:p w14:paraId="00000029"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למשתתף לא תהיה כל טענה כלפי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אשר עניינה בכל תקלה או נפילה או חוסר זמינות ברשת האינטרנט או בקווי הטלפון מכל סוג שהוא, לרבות אם התקלה גרמה לסיכול זכייתו.</w:t>
      </w:r>
    </w:p>
    <w:p w14:paraId="0000002A"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למען הסר ספק, </w:t>
      </w:r>
      <w:proofErr w:type="spellStart"/>
      <w:r w:rsidRPr="00295E2C">
        <w:rPr>
          <w:rFonts w:ascii="Assistant" w:eastAsia="Assistant" w:hAnsi="Assistant" w:cs="David"/>
          <w:sz w:val="24"/>
          <w:szCs w:val="24"/>
          <w:rtl/>
        </w:rPr>
        <w:t>רישמו</w:t>
      </w:r>
      <w:proofErr w:type="spellEnd"/>
      <w:r w:rsidRPr="00295E2C">
        <w:rPr>
          <w:rFonts w:ascii="Assistant" w:eastAsia="Assistant" w:hAnsi="Assistant" w:cs="David"/>
          <w:sz w:val="24"/>
          <w:szCs w:val="24"/>
          <w:rtl/>
        </w:rPr>
        <w:t xml:space="preserve">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 xml:space="preserve"> יהוו ראייה מכרעת בכל הקשור למסירת או לקליטת פרטים במסגרת פעילות זו ולא תועלה כל טענה בדבר נכונות או אי נכונות או דיוק הפרטים שנקלטות במערכת המשמשת את </w:t>
      </w:r>
      <w:proofErr w:type="spellStart"/>
      <w:r w:rsidRPr="00295E2C">
        <w:rPr>
          <w:rFonts w:ascii="Assistant" w:eastAsia="Assistant" w:hAnsi="Assistant" w:cs="David"/>
          <w:sz w:val="24"/>
          <w:szCs w:val="24"/>
          <w:rtl/>
        </w:rPr>
        <w:t>את"צ</w:t>
      </w:r>
      <w:proofErr w:type="spellEnd"/>
      <w:r w:rsidRPr="00295E2C">
        <w:rPr>
          <w:rFonts w:ascii="Assistant" w:eastAsia="Assistant" w:hAnsi="Assistant" w:cs="David"/>
          <w:sz w:val="24"/>
          <w:szCs w:val="24"/>
          <w:rtl/>
        </w:rPr>
        <w:t>.</w:t>
      </w:r>
    </w:p>
    <w:p w14:paraId="0000002B"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סמכות השיפוט המקומית הבלעדית בכל עניין הנוגע לפעילות או לפירוש הוראות תקנון זה תהא מסורה לערכאה השיפוטית המתאימה במחוז תל-אביב.</w:t>
      </w:r>
    </w:p>
    <w:p w14:paraId="0000002C" w14:textId="77777777" w:rsidR="00A77BED" w:rsidRPr="00295E2C" w:rsidRDefault="00F93CBC">
      <w:pPr>
        <w:numPr>
          <w:ilvl w:val="0"/>
          <w:numId w:val="1"/>
        </w:numPr>
        <w:bidi/>
        <w:rPr>
          <w:rFonts w:ascii="Assistant" w:eastAsia="Assistant" w:hAnsi="Assistant" w:cs="David"/>
          <w:sz w:val="24"/>
          <w:szCs w:val="24"/>
        </w:rPr>
      </w:pPr>
      <w:r w:rsidRPr="00295E2C">
        <w:rPr>
          <w:rFonts w:ascii="Assistant" w:eastAsia="Assistant" w:hAnsi="Assistant" w:cs="David"/>
          <w:sz w:val="24"/>
          <w:szCs w:val="24"/>
          <w:rtl/>
        </w:rPr>
        <w:t xml:space="preserve">כל סעיף מסעיפי תקנון זה עומד בפני עצמו, וגם אם יקבע כי סעיף </w:t>
      </w:r>
      <w:proofErr w:type="spellStart"/>
      <w:r w:rsidRPr="00295E2C">
        <w:rPr>
          <w:rFonts w:ascii="Assistant" w:eastAsia="Assistant" w:hAnsi="Assistant" w:cs="David"/>
          <w:sz w:val="24"/>
          <w:szCs w:val="24"/>
          <w:rtl/>
        </w:rPr>
        <w:t>מסויים</w:t>
      </w:r>
      <w:proofErr w:type="spellEnd"/>
      <w:r w:rsidRPr="00295E2C">
        <w:rPr>
          <w:rFonts w:ascii="Assistant" w:eastAsia="Assistant" w:hAnsi="Assistant" w:cs="David"/>
          <w:sz w:val="24"/>
          <w:szCs w:val="24"/>
          <w:rtl/>
        </w:rPr>
        <w:t xml:space="preserve"> הוא בלתי חוק, בטל או לא אכיף לא ישפיע הדבר על שאר סעיפי התקנון.</w:t>
      </w:r>
    </w:p>
    <w:p w14:paraId="0000002D" w14:textId="77777777" w:rsidR="00A77BED" w:rsidRPr="00295E2C" w:rsidRDefault="00A77BED">
      <w:pPr>
        <w:bidi/>
        <w:rPr>
          <w:rFonts w:ascii="Assistant" w:eastAsia="Assistant" w:hAnsi="Assistant" w:cs="David"/>
          <w:sz w:val="24"/>
          <w:szCs w:val="24"/>
        </w:rPr>
      </w:pPr>
    </w:p>
    <w:p w14:paraId="0000002E" w14:textId="77777777" w:rsidR="00A77BED" w:rsidRPr="00295E2C" w:rsidRDefault="00F93CBC">
      <w:pPr>
        <w:bidi/>
        <w:rPr>
          <w:rFonts w:ascii="Assistant" w:eastAsia="Assistant" w:hAnsi="Assistant" w:cs="David"/>
          <w:b/>
          <w:bCs/>
          <w:sz w:val="24"/>
          <w:szCs w:val="24"/>
        </w:rPr>
      </w:pPr>
      <w:proofErr w:type="spellStart"/>
      <w:r w:rsidRPr="00295E2C">
        <w:rPr>
          <w:rFonts w:ascii="Assistant" w:eastAsia="Assistant" w:hAnsi="Assistant" w:cs="David"/>
          <w:b/>
          <w:bCs/>
          <w:sz w:val="24"/>
          <w:szCs w:val="24"/>
          <w:rtl/>
        </w:rPr>
        <w:t>את"צ</w:t>
      </w:r>
      <w:proofErr w:type="spellEnd"/>
      <w:r w:rsidRPr="00295E2C">
        <w:rPr>
          <w:rFonts w:ascii="Assistant" w:eastAsia="Assistant" w:hAnsi="Assistant" w:cs="David"/>
          <w:b/>
          <w:bCs/>
          <w:sz w:val="24"/>
          <w:szCs w:val="24"/>
          <w:rtl/>
        </w:rPr>
        <w:t xml:space="preserve"> מאחל בהצלחה למשתתפים!</w:t>
      </w:r>
    </w:p>
    <w:sectPr w:rsidR="00A77BED" w:rsidRPr="00295E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ssistant">
    <w:altName w:val="Times New Roman"/>
    <w:charset w:val="00"/>
    <w:family w:val="auto"/>
    <w:pitch w:val="default"/>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37675"/>
    <w:multiLevelType w:val="multilevel"/>
    <w:tmpl w:val="58427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ED"/>
    <w:rsid w:val="00161F3E"/>
    <w:rsid w:val="00276C30"/>
    <w:rsid w:val="00295E2C"/>
    <w:rsid w:val="00682083"/>
    <w:rsid w:val="00903F32"/>
    <w:rsid w:val="00A77BED"/>
    <w:rsid w:val="00BE5D89"/>
    <w:rsid w:val="00F93C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7AC18-1302-49F7-A951-C9D66E7C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f.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3789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2022-05-01T12:38:00Z</dcterms:created>
  <dcterms:modified xsi:type="dcterms:W3CDTF">2022-05-01T12:38:00Z</dcterms:modified>
</cp:coreProperties>
</file>