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F071" w14:textId="0B3418BE" w:rsidR="008C379A" w:rsidRPr="008C379A" w:rsidRDefault="008C379A" w:rsidP="008C379A">
      <w:pPr>
        <w:jc w:val="center"/>
        <w:rPr>
          <w:rFonts w:ascii="David" w:hAnsi="David"/>
          <w:b/>
          <w:bCs/>
          <w:sz w:val="28"/>
          <w:szCs w:val="28"/>
        </w:rPr>
      </w:pPr>
      <w:bookmarkStart w:id="0" w:name="_Hlk109912238"/>
      <w:r w:rsidRPr="008C379A">
        <w:rPr>
          <w:rFonts w:ascii="David" w:hAnsi="David"/>
          <w:noProof/>
          <w:sz w:val="28"/>
          <w:szCs w:val="28"/>
        </w:rPr>
        <w:drawing>
          <wp:inline distT="0" distB="0" distL="0" distR="0" wp14:anchorId="2A2144DA" wp14:editId="3003572D">
            <wp:extent cx="771525" cy="714375"/>
            <wp:effectExtent l="0" t="0" r="9525"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sidRPr="008C379A">
        <w:rPr>
          <w:rFonts w:ascii="David" w:hAnsi="David"/>
          <w:noProof/>
          <w:sz w:val="28"/>
          <w:szCs w:val="28"/>
          <w:rtl/>
        </w:rPr>
        <w:t xml:space="preserve">                                                 </w:t>
      </w:r>
      <w:r w:rsidRPr="008C379A">
        <w:rPr>
          <w:rFonts w:ascii="David" w:hAnsi="David"/>
          <w:noProof/>
          <w:sz w:val="28"/>
          <w:szCs w:val="28"/>
        </w:rPr>
        <w:drawing>
          <wp:inline distT="0" distB="0" distL="0" distR="0" wp14:anchorId="595B1CEF" wp14:editId="775B3AA3">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8C379A">
        <w:rPr>
          <w:rFonts w:ascii="David" w:hAnsi="David"/>
          <w:noProof/>
          <w:sz w:val="28"/>
          <w:szCs w:val="28"/>
          <w:rtl/>
        </w:rPr>
        <w:t xml:space="preserve">   </w:t>
      </w:r>
    </w:p>
    <w:p w14:paraId="0921DCF2" w14:textId="77777777" w:rsidR="008C379A" w:rsidRPr="008C379A" w:rsidRDefault="008C379A" w:rsidP="008C379A">
      <w:pPr>
        <w:jc w:val="center"/>
        <w:rPr>
          <w:rFonts w:ascii="David" w:hAnsi="David"/>
          <w:b/>
          <w:bCs/>
          <w:sz w:val="28"/>
          <w:szCs w:val="28"/>
        </w:rPr>
      </w:pPr>
    </w:p>
    <w:p w14:paraId="7325E4BC" w14:textId="77777777" w:rsidR="008C379A" w:rsidRPr="008C379A" w:rsidRDefault="008C379A" w:rsidP="008C379A">
      <w:pPr>
        <w:spacing w:line="252" w:lineRule="auto"/>
        <w:rPr>
          <w:rFonts w:ascii="David" w:hAnsi="David"/>
          <w:b/>
          <w:bCs/>
          <w:sz w:val="28"/>
          <w:szCs w:val="28"/>
        </w:rPr>
      </w:pPr>
      <w:r w:rsidRPr="008C379A">
        <w:rPr>
          <w:rFonts w:ascii="David" w:hAnsi="David"/>
          <w:b/>
          <w:bCs/>
          <w:sz w:val="28"/>
          <w:szCs w:val="28"/>
          <w:rtl/>
        </w:rPr>
        <w:t>בבית הדין הצבאי המחוזי</w:t>
      </w:r>
    </w:p>
    <w:p w14:paraId="0FC502AD" w14:textId="77777777" w:rsidR="008C379A" w:rsidRPr="008C379A" w:rsidRDefault="008C379A" w:rsidP="008C379A">
      <w:pPr>
        <w:spacing w:line="252" w:lineRule="auto"/>
        <w:rPr>
          <w:rFonts w:ascii="David" w:hAnsi="David"/>
          <w:b/>
          <w:bCs/>
          <w:sz w:val="28"/>
          <w:szCs w:val="28"/>
        </w:rPr>
      </w:pPr>
      <w:r w:rsidRPr="008C379A">
        <w:rPr>
          <w:rFonts w:ascii="David" w:hAnsi="David"/>
          <w:b/>
          <w:bCs/>
          <w:sz w:val="28"/>
          <w:szCs w:val="28"/>
          <w:rtl/>
        </w:rPr>
        <w:t>במחוז שיפוטי מטכ"ל</w:t>
      </w:r>
    </w:p>
    <w:p w14:paraId="7E1A8AA7" w14:textId="618D9B8F" w:rsidR="008C379A" w:rsidRPr="008C379A" w:rsidRDefault="008C379A" w:rsidP="008C379A">
      <w:pPr>
        <w:spacing w:line="252" w:lineRule="auto"/>
        <w:rPr>
          <w:rFonts w:ascii="David" w:hAnsi="David"/>
          <w:b/>
          <w:bCs/>
          <w:sz w:val="28"/>
          <w:szCs w:val="28"/>
          <w:u w:val="single"/>
          <w:rtl/>
        </w:rPr>
      </w:pPr>
      <w:r w:rsidRPr="008C379A">
        <w:rPr>
          <w:rFonts w:ascii="David" w:hAnsi="David"/>
          <w:b/>
          <w:bCs/>
          <w:sz w:val="28"/>
          <w:szCs w:val="28"/>
          <w:rtl/>
        </w:rPr>
        <w:t xml:space="preserve">בפני כבוד ההרכב:            </w:t>
      </w:r>
      <w:r w:rsidRPr="008C379A">
        <w:rPr>
          <w:rFonts w:ascii="David" w:hAnsi="David"/>
          <w:b/>
          <w:bCs/>
          <w:sz w:val="28"/>
          <w:szCs w:val="28"/>
          <w:u w:val="single"/>
          <w:rtl/>
        </w:rPr>
        <w:t xml:space="preserve">סא"ל סיגל טורגמן חזן- אב''ד </w:t>
      </w:r>
    </w:p>
    <w:p w14:paraId="5B46287F" w14:textId="77777777" w:rsidR="008C379A" w:rsidRPr="008C379A" w:rsidRDefault="008C379A" w:rsidP="008C379A">
      <w:pPr>
        <w:spacing w:line="252" w:lineRule="auto"/>
        <w:jc w:val="center"/>
        <w:rPr>
          <w:rFonts w:ascii="David" w:hAnsi="David"/>
          <w:b/>
          <w:bCs/>
          <w:sz w:val="28"/>
          <w:szCs w:val="28"/>
          <w:u w:val="single"/>
          <w:rtl/>
        </w:rPr>
      </w:pPr>
      <w:r w:rsidRPr="008C379A">
        <w:rPr>
          <w:rFonts w:ascii="David" w:hAnsi="David"/>
          <w:b/>
          <w:bCs/>
          <w:sz w:val="28"/>
          <w:szCs w:val="28"/>
          <w:u w:val="single"/>
          <w:rtl/>
        </w:rPr>
        <w:t>רס"ן חן תמם – שופטת</w:t>
      </w:r>
    </w:p>
    <w:p w14:paraId="14045C6D" w14:textId="2D8C657B" w:rsidR="008C379A" w:rsidRPr="008C379A" w:rsidRDefault="008C379A" w:rsidP="008C379A">
      <w:pPr>
        <w:spacing w:line="252" w:lineRule="auto"/>
        <w:jc w:val="center"/>
        <w:rPr>
          <w:rFonts w:ascii="David" w:hAnsi="David"/>
          <w:b/>
          <w:bCs/>
          <w:sz w:val="28"/>
          <w:szCs w:val="28"/>
          <w:rtl/>
        </w:rPr>
      </w:pPr>
      <w:r w:rsidRPr="008C379A">
        <w:rPr>
          <w:rFonts w:ascii="David" w:hAnsi="David"/>
          <w:b/>
          <w:bCs/>
          <w:sz w:val="28"/>
          <w:szCs w:val="28"/>
          <w:u w:val="single"/>
          <w:rtl/>
        </w:rPr>
        <w:t>סרן גאיה כהן – שופטת</w:t>
      </w:r>
    </w:p>
    <w:p w14:paraId="065A7035" w14:textId="77777777" w:rsidR="008C379A" w:rsidRPr="008C379A" w:rsidRDefault="008C379A" w:rsidP="008C379A">
      <w:pPr>
        <w:spacing w:line="252" w:lineRule="auto"/>
        <w:rPr>
          <w:rFonts w:ascii="David" w:hAnsi="David"/>
          <w:b/>
          <w:bCs/>
          <w:sz w:val="28"/>
          <w:szCs w:val="28"/>
          <w:rtl/>
        </w:rPr>
      </w:pPr>
    </w:p>
    <w:p w14:paraId="568F53FB" w14:textId="62BE2145" w:rsidR="008C379A" w:rsidRPr="008C379A" w:rsidRDefault="008C379A" w:rsidP="008C379A">
      <w:pPr>
        <w:spacing w:line="252" w:lineRule="auto"/>
        <w:rPr>
          <w:rFonts w:ascii="David" w:hAnsi="David"/>
          <w:b/>
          <w:bCs/>
          <w:sz w:val="28"/>
          <w:szCs w:val="28"/>
        </w:rPr>
      </w:pPr>
      <w:r w:rsidRPr="008C379A">
        <w:rPr>
          <w:rFonts w:ascii="David" w:hAnsi="David"/>
          <w:b/>
          <w:bCs/>
          <w:sz w:val="28"/>
          <w:szCs w:val="28"/>
          <w:rtl/>
        </w:rPr>
        <w:t>בעניין: התובע הצבאי                                                       (ע"י ב"כ, סרן יאיר כהן)</w:t>
      </w:r>
    </w:p>
    <w:p w14:paraId="53959CE6" w14:textId="77777777" w:rsidR="008C379A" w:rsidRPr="008C379A" w:rsidRDefault="008C379A" w:rsidP="008C379A">
      <w:pPr>
        <w:tabs>
          <w:tab w:val="center" w:pos="4153"/>
          <w:tab w:val="left" w:pos="5036"/>
          <w:tab w:val="left" w:pos="6686"/>
        </w:tabs>
        <w:spacing w:line="252" w:lineRule="auto"/>
        <w:rPr>
          <w:rFonts w:ascii="David" w:hAnsi="David"/>
          <w:b/>
          <w:bCs/>
          <w:sz w:val="28"/>
          <w:szCs w:val="28"/>
        </w:rPr>
      </w:pPr>
      <w:r w:rsidRPr="008C379A">
        <w:rPr>
          <w:rFonts w:ascii="David" w:hAnsi="David"/>
          <w:b/>
          <w:bCs/>
          <w:sz w:val="28"/>
          <w:szCs w:val="28"/>
          <w:rtl/>
        </w:rPr>
        <w:tab/>
        <w:t>נגד</w:t>
      </w:r>
      <w:r w:rsidRPr="008C379A">
        <w:rPr>
          <w:rFonts w:ascii="David" w:hAnsi="David"/>
          <w:b/>
          <w:bCs/>
          <w:sz w:val="28"/>
          <w:szCs w:val="28"/>
          <w:rtl/>
        </w:rPr>
        <w:tab/>
      </w:r>
      <w:r w:rsidRPr="008C379A">
        <w:rPr>
          <w:rFonts w:ascii="David" w:hAnsi="David"/>
          <w:b/>
          <w:bCs/>
          <w:sz w:val="28"/>
          <w:szCs w:val="28"/>
          <w:rtl/>
        </w:rPr>
        <w:tab/>
      </w:r>
    </w:p>
    <w:p w14:paraId="2DB0FFCB" w14:textId="1EB747AD" w:rsidR="008C379A" w:rsidRPr="008C379A" w:rsidRDefault="008C379A" w:rsidP="008C379A">
      <w:pPr>
        <w:spacing w:line="252" w:lineRule="auto"/>
        <w:rPr>
          <w:rFonts w:ascii="David" w:hAnsi="David"/>
          <w:b/>
          <w:bCs/>
          <w:sz w:val="28"/>
          <w:szCs w:val="28"/>
        </w:rPr>
      </w:pPr>
      <w:r w:rsidRPr="008C379A">
        <w:rPr>
          <w:rFonts w:ascii="David" w:hAnsi="David"/>
          <w:b/>
          <w:bCs/>
          <w:sz w:val="28"/>
          <w:szCs w:val="28"/>
          <w:rtl/>
        </w:rPr>
        <w:t>הנאש</w:t>
      </w:r>
      <w:r w:rsidRPr="008C379A">
        <w:rPr>
          <w:rFonts w:ascii="David" w:hAnsi="David" w:hint="cs"/>
          <w:b/>
          <w:bCs/>
          <w:sz w:val="28"/>
          <w:szCs w:val="28"/>
          <w:rtl/>
        </w:rPr>
        <w:t>ם</w:t>
      </w:r>
      <w:r w:rsidRPr="008C379A">
        <w:rPr>
          <w:rFonts w:ascii="David" w:hAnsi="David"/>
          <w:b/>
          <w:bCs/>
          <w:sz w:val="28"/>
          <w:szCs w:val="28"/>
          <w:rtl/>
        </w:rPr>
        <w:t xml:space="preserve">: ח/ </w:t>
      </w:r>
      <w:r w:rsidRPr="008C379A">
        <w:rPr>
          <w:rFonts w:ascii="David" w:hAnsi="David"/>
          <w:b/>
          <w:bCs/>
          <w:sz w:val="28"/>
          <w:szCs w:val="28"/>
        </w:rPr>
        <w:t>XXX</w:t>
      </w:r>
      <w:r w:rsidRPr="008C379A">
        <w:rPr>
          <w:rFonts w:ascii="David" w:hAnsi="David"/>
          <w:b/>
          <w:bCs/>
          <w:sz w:val="28"/>
          <w:szCs w:val="28"/>
          <w:rtl/>
        </w:rPr>
        <w:t xml:space="preserve"> רב"ט ג</w:t>
      </w:r>
      <w:r>
        <w:rPr>
          <w:rFonts w:ascii="David" w:hAnsi="David" w:hint="cs"/>
          <w:b/>
          <w:bCs/>
          <w:sz w:val="28"/>
          <w:szCs w:val="28"/>
          <w:rtl/>
        </w:rPr>
        <w:t>'</w:t>
      </w:r>
      <w:r w:rsidRPr="008C379A">
        <w:rPr>
          <w:rFonts w:ascii="David" w:hAnsi="David"/>
          <w:b/>
          <w:bCs/>
          <w:sz w:val="28"/>
          <w:szCs w:val="28"/>
          <w:rtl/>
        </w:rPr>
        <w:t xml:space="preserve"> ד</w:t>
      </w:r>
      <w:r>
        <w:rPr>
          <w:rFonts w:ascii="David" w:hAnsi="David" w:hint="cs"/>
          <w:b/>
          <w:bCs/>
          <w:sz w:val="28"/>
          <w:szCs w:val="28"/>
          <w:rtl/>
        </w:rPr>
        <w:t>'</w:t>
      </w:r>
      <w:r w:rsidRPr="008C379A">
        <w:rPr>
          <w:rFonts w:ascii="David" w:hAnsi="David"/>
          <w:b/>
          <w:bCs/>
          <w:sz w:val="28"/>
          <w:szCs w:val="28"/>
          <w:rtl/>
        </w:rPr>
        <w:t xml:space="preserve"> </w:t>
      </w:r>
      <w:r w:rsidRPr="008C379A">
        <w:rPr>
          <w:rFonts w:ascii="David" w:hAnsi="David" w:hint="cs"/>
          <w:b/>
          <w:bCs/>
          <w:sz w:val="28"/>
          <w:szCs w:val="28"/>
          <w:rtl/>
        </w:rPr>
        <w:t xml:space="preserve">            </w:t>
      </w:r>
      <w:r>
        <w:rPr>
          <w:rFonts w:ascii="David" w:hAnsi="David" w:hint="cs"/>
          <w:b/>
          <w:bCs/>
          <w:sz w:val="28"/>
          <w:szCs w:val="28"/>
          <w:rtl/>
        </w:rPr>
        <w:t xml:space="preserve">       </w:t>
      </w:r>
      <w:r w:rsidRPr="008C379A">
        <w:rPr>
          <w:rFonts w:ascii="David" w:hAnsi="David" w:hint="cs"/>
          <w:b/>
          <w:bCs/>
          <w:sz w:val="28"/>
          <w:szCs w:val="28"/>
          <w:rtl/>
        </w:rPr>
        <w:t xml:space="preserve">                      </w:t>
      </w:r>
      <w:r w:rsidRPr="008C379A">
        <w:rPr>
          <w:rFonts w:ascii="David" w:hAnsi="David"/>
          <w:b/>
          <w:bCs/>
          <w:sz w:val="28"/>
          <w:szCs w:val="28"/>
          <w:rtl/>
        </w:rPr>
        <w:t>(ע"י ב"כ, סרן אילון גונן)</w:t>
      </w:r>
      <w:bookmarkEnd w:id="0"/>
    </w:p>
    <w:p w14:paraId="23EC0EFE" w14:textId="77777777" w:rsidR="009F61A4" w:rsidRPr="008C379A" w:rsidRDefault="009F61A4" w:rsidP="009F61A4">
      <w:pPr>
        <w:spacing w:line="360" w:lineRule="auto"/>
        <w:rPr>
          <w:rFonts w:ascii="David Libre" w:hAnsi="David Libre"/>
          <w:b/>
          <w:bCs/>
          <w:sz w:val="28"/>
          <w:szCs w:val="28"/>
          <w:rtl/>
        </w:rPr>
      </w:pPr>
    </w:p>
    <w:p w14:paraId="3207EA61" w14:textId="77777777" w:rsidR="009F61A4" w:rsidRPr="008C379A" w:rsidRDefault="009F61A4" w:rsidP="009F61A4">
      <w:pPr>
        <w:spacing w:line="360" w:lineRule="auto"/>
        <w:jc w:val="center"/>
        <w:rPr>
          <w:rFonts w:ascii="David Libre" w:hAnsi="David Libre"/>
          <w:b/>
          <w:bCs/>
          <w:sz w:val="28"/>
          <w:szCs w:val="28"/>
          <w:u w:val="single"/>
          <w:rtl/>
        </w:rPr>
      </w:pPr>
      <w:r w:rsidRPr="008C379A">
        <w:rPr>
          <w:rFonts w:ascii="David Libre" w:hAnsi="David Libre"/>
          <w:b/>
          <w:bCs/>
          <w:sz w:val="28"/>
          <w:szCs w:val="28"/>
          <w:u w:val="single"/>
          <w:rtl/>
        </w:rPr>
        <w:t>הכרעת - דין</w:t>
      </w:r>
    </w:p>
    <w:p w14:paraId="74B761B4" w14:textId="68BDA4D8" w:rsidR="009F61A4" w:rsidRPr="008C379A" w:rsidRDefault="009F61A4" w:rsidP="009F61A4">
      <w:pPr>
        <w:autoSpaceDE w:val="0"/>
        <w:autoSpaceDN w:val="0"/>
        <w:spacing w:line="360" w:lineRule="auto"/>
        <w:rPr>
          <w:rFonts w:ascii="David Libre" w:hAnsi="David Libre"/>
          <w:sz w:val="28"/>
          <w:szCs w:val="28"/>
          <w:rtl/>
        </w:rPr>
      </w:pPr>
      <w:r w:rsidRPr="008C379A">
        <w:rPr>
          <w:rFonts w:ascii="David Libre" w:hAnsi="David Libre"/>
          <w:sz w:val="28"/>
          <w:szCs w:val="28"/>
          <w:rtl/>
        </w:rPr>
        <w:t xml:space="preserve">על פי הודאתו, מורשע הנאשם בעבירה של </w:t>
      </w:r>
      <w:r w:rsidR="00C936B8" w:rsidRPr="008C379A">
        <w:rPr>
          <w:rFonts w:ascii="David Libre" w:hAnsi="David Libre" w:hint="cs"/>
          <w:sz w:val="28"/>
          <w:szCs w:val="28"/>
          <w:rtl/>
        </w:rPr>
        <w:t>אלימות כלפי חייל לפי סעיף 61 לחוק השיפוט הצבאי התשט''ו- 1955</w:t>
      </w:r>
      <w:r w:rsidRPr="008C379A">
        <w:rPr>
          <w:rFonts w:ascii="David Libre" w:hAnsi="David Libre"/>
          <w:sz w:val="28"/>
          <w:szCs w:val="28"/>
          <w:rtl/>
        </w:rPr>
        <w:t>, בהתאם לכתב האישום</w:t>
      </w:r>
      <w:r w:rsidR="00CE5821" w:rsidRPr="008C379A">
        <w:rPr>
          <w:rFonts w:ascii="David Libre" w:hAnsi="David Libre" w:hint="cs"/>
          <w:sz w:val="28"/>
          <w:szCs w:val="28"/>
          <w:rtl/>
        </w:rPr>
        <w:t xml:space="preserve"> המתוקן</w:t>
      </w:r>
      <w:r w:rsidRPr="008C379A">
        <w:rPr>
          <w:rFonts w:ascii="David Libre" w:hAnsi="David Libre"/>
          <w:sz w:val="28"/>
          <w:szCs w:val="28"/>
          <w:rtl/>
        </w:rPr>
        <w:t xml:space="preserve"> ולפרטים הנוספים.</w:t>
      </w:r>
    </w:p>
    <w:p w14:paraId="53377E72" w14:textId="652E06EA" w:rsidR="009F61A4" w:rsidRPr="008C379A" w:rsidRDefault="009F61A4" w:rsidP="009F61A4">
      <w:pPr>
        <w:pStyle w:val="ListParagraph"/>
        <w:numPr>
          <w:ilvl w:val="0"/>
          <w:numId w:val="1"/>
        </w:numPr>
        <w:autoSpaceDE w:val="0"/>
        <w:autoSpaceDN w:val="0"/>
        <w:spacing w:line="360" w:lineRule="auto"/>
        <w:jc w:val="left"/>
        <w:rPr>
          <w:rFonts w:ascii="David" w:hAnsi="David"/>
          <w:sz w:val="28"/>
          <w:szCs w:val="28"/>
          <w:rtl/>
        </w:rPr>
      </w:pPr>
      <w:r w:rsidRPr="008C379A">
        <w:rPr>
          <w:rFonts w:ascii="David" w:hAnsi="David"/>
          <w:b/>
          <w:bCs/>
          <w:sz w:val="28"/>
          <w:szCs w:val="28"/>
          <w:rtl/>
        </w:rPr>
        <w:t>ניתנה היום,</w:t>
      </w:r>
      <w:r w:rsidRPr="008C379A">
        <w:rPr>
          <w:rFonts w:ascii="David" w:hAnsi="David" w:hint="cs"/>
          <w:b/>
          <w:bCs/>
          <w:sz w:val="28"/>
          <w:szCs w:val="28"/>
          <w:rtl/>
        </w:rPr>
        <w:t xml:space="preserve"> ז' בתמוז </w:t>
      </w:r>
      <w:r w:rsidRPr="008C379A">
        <w:rPr>
          <w:rFonts w:ascii="David" w:hAnsi="David"/>
          <w:b/>
          <w:bCs/>
          <w:sz w:val="28"/>
          <w:szCs w:val="28"/>
          <w:rtl/>
        </w:rPr>
        <w:t>התשפ"</w:t>
      </w:r>
      <w:r w:rsidRPr="008C379A">
        <w:rPr>
          <w:rFonts w:ascii="David" w:hAnsi="David" w:hint="cs"/>
          <w:b/>
          <w:bCs/>
          <w:sz w:val="28"/>
          <w:szCs w:val="28"/>
          <w:rtl/>
        </w:rPr>
        <w:t>ג, 26.06.2023</w:t>
      </w:r>
      <w:r w:rsidR="008C379A">
        <w:rPr>
          <w:rFonts w:ascii="David" w:hAnsi="David" w:hint="cs"/>
          <w:b/>
          <w:bCs/>
          <w:sz w:val="28"/>
          <w:szCs w:val="28"/>
          <w:rtl/>
        </w:rPr>
        <w:t>,</w:t>
      </w:r>
      <w:r w:rsidRPr="008C379A">
        <w:rPr>
          <w:rFonts w:ascii="David" w:hAnsi="David"/>
          <w:b/>
          <w:bCs/>
          <w:sz w:val="28"/>
          <w:szCs w:val="28"/>
          <w:rtl/>
        </w:rPr>
        <w:t xml:space="preserve"> והודעה בפומבי ובמעמד הצדדים. </w:t>
      </w:r>
    </w:p>
    <w:p w14:paraId="3A2C27C2" w14:textId="31921C24" w:rsidR="009F61A4" w:rsidRPr="008C379A" w:rsidRDefault="009F61A4" w:rsidP="009F61A4">
      <w:pPr>
        <w:pStyle w:val="ListParagraph"/>
        <w:autoSpaceDE w:val="0"/>
        <w:autoSpaceDN w:val="0"/>
        <w:spacing w:line="360" w:lineRule="auto"/>
        <w:ind w:left="360"/>
        <w:jc w:val="left"/>
        <w:rPr>
          <w:rFonts w:ascii="David Libre" w:hAnsi="David Libre"/>
          <w:b/>
          <w:bCs/>
          <w:sz w:val="28"/>
          <w:szCs w:val="28"/>
          <w:rtl/>
        </w:rPr>
      </w:pPr>
    </w:p>
    <w:p w14:paraId="4AFE1092" w14:textId="77777777" w:rsidR="009F61A4" w:rsidRPr="008C379A" w:rsidRDefault="009F61A4" w:rsidP="009F61A4">
      <w:pPr>
        <w:pStyle w:val="Title"/>
        <w:rPr>
          <w:rFonts w:ascii="David Libre" w:hAnsi="David Libre"/>
          <w:sz w:val="28"/>
          <w:szCs w:val="28"/>
          <w:u w:val="none"/>
          <w:rtl/>
        </w:rPr>
      </w:pPr>
      <w:bookmarkStart w:id="1" w:name="_Hlk72742980"/>
      <w:r w:rsidRPr="008C379A">
        <w:rPr>
          <w:rFonts w:ascii="David Libre" w:hAnsi="David Libre"/>
          <w:sz w:val="28"/>
          <w:szCs w:val="28"/>
          <w:u w:val="none"/>
          <w:rtl/>
        </w:rPr>
        <w:t>_____________                ____________                ____________</w:t>
      </w:r>
    </w:p>
    <w:p w14:paraId="0FCE9BBD" w14:textId="2BCAC855" w:rsidR="009F61A4" w:rsidRPr="008C379A" w:rsidRDefault="009F61A4" w:rsidP="009F61A4">
      <w:pPr>
        <w:pStyle w:val="Title"/>
        <w:rPr>
          <w:rFonts w:ascii="David Libre" w:hAnsi="David Libre"/>
          <w:sz w:val="28"/>
          <w:szCs w:val="28"/>
          <w:u w:val="none"/>
          <w:rtl/>
        </w:rPr>
      </w:pPr>
      <w:r w:rsidRPr="008C379A">
        <w:rPr>
          <w:rFonts w:ascii="David Libre" w:hAnsi="David Libre"/>
          <w:sz w:val="28"/>
          <w:szCs w:val="28"/>
          <w:u w:val="none"/>
          <w:rtl/>
        </w:rPr>
        <w:t>שופט</w:t>
      </w:r>
      <w:r w:rsidRPr="008C379A">
        <w:rPr>
          <w:rFonts w:ascii="David Libre" w:hAnsi="David Libre" w:hint="cs"/>
          <w:sz w:val="28"/>
          <w:szCs w:val="28"/>
          <w:u w:val="none"/>
          <w:rtl/>
        </w:rPr>
        <w:t>ת</w:t>
      </w:r>
      <w:r w:rsidRPr="008C379A">
        <w:rPr>
          <w:rFonts w:ascii="David Libre" w:hAnsi="David Libre"/>
          <w:sz w:val="28"/>
          <w:szCs w:val="28"/>
          <w:u w:val="none"/>
          <w:rtl/>
        </w:rPr>
        <w:t xml:space="preserve">                                     אב"ד                                  שופט</w:t>
      </w:r>
      <w:r w:rsidRPr="008C379A">
        <w:rPr>
          <w:rFonts w:ascii="David Libre" w:hAnsi="David Libre" w:hint="cs"/>
          <w:sz w:val="28"/>
          <w:szCs w:val="28"/>
          <w:u w:val="none"/>
          <w:rtl/>
        </w:rPr>
        <w:t>ת</w:t>
      </w:r>
    </w:p>
    <w:p w14:paraId="04396E51" w14:textId="77777777" w:rsidR="009F61A4" w:rsidRPr="008C379A" w:rsidRDefault="009F61A4" w:rsidP="009F61A4">
      <w:pPr>
        <w:spacing w:line="360" w:lineRule="auto"/>
        <w:rPr>
          <w:rFonts w:ascii="David Libre" w:hAnsi="David Libre"/>
          <w:b/>
          <w:bCs/>
          <w:sz w:val="28"/>
          <w:szCs w:val="28"/>
          <w:u w:val="single"/>
          <w:rtl/>
        </w:rPr>
      </w:pPr>
    </w:p>
    <w:p w14:paraId="5EE0979A" w14:textId="77777777" w:rsidR="008C379A" w:rsidRPr="008C379A" w:rsidRDefault="008C379A" w:rsidP="009F61A4">
      <w:pPr>
        <w:spacing w:line="360" w:lineRule="auto"/>
        <w:jc w:val="center"/>
        <w:rPr>
          <w:rFonts w:ascii="David Libre" w:hAnsi="David Libre"/>
          <w:b/>
          <w:bCs/>
          <w:sz w:val="28"/>
          <w:szCs w:val="28"/>
          <w:u w:val="single"/>
          <w:rtl/>
        </w:rPr>
      </w:pPr>
    </w:p>
    <w:p w14:paraId="4343182D" w14:textId="77777777" w:rsidR="008C379A" w:rsidRPr="008C379A" w:rsidRDefault="008C379A" w:rsidP="009F61A4">
      <w:pPr>
        <w:spacing w:line="360" w:lineRule="auto"/>
        <w:jc w:val="center"/>
        <w:rPr>
          <w:rFonts w:ascii="David Libre" w:hAnsi="David Libre"/>
          <w:b/>
          <w:bCs/>
          <w:sz w:val="28"/>
          <w:szCs w:val="28"/>
          <w:u w:val="single"/>
          <w:rtl/>
        </w:rPr>
      </w:pPr>
    </w:p>
    <w:p w14:paraId="179E7057" w14:textId="77777777" w:rsidR="008C379A" w:rsidRPr="008C379A" w:rsidRDefault="008C379A" w:rsidP="009F61A4">
      <w:pPr>
        <w:spacing w:line="360" w:lineRule="auto"/>
        <w:jc w:val="center"/>
        <w:rPr>
          <w:rFonts w:ascii="David Libre" w:hAnsi="David Libre"/>
          <w:b/>
          <w:bCs/>
          <w:sz w:val="28"/>
          <w:szCs w:val="28"/>
          <w:u w:val="single"/>
          <w:rtl/>
        </w:rPr>
      </w:pPr>
    </w:p>
    <w:p w14:paraId="5B148C89" w14:textId="77777777" w:rsidR="008C379A" w:rsidRPr="008C379A" w:rsidRDefault="008C379A" w:rsidP="009F61A4">
      <w:pPr>
        <w:spacing w:line="360" w:lineRule="auto"/>
        <w:jc w:val="center"/>
        <w:rPr>
          <w:rFonts w:ascii="David Libre" w:hAnsi="David Libre"/>
          <w:b/>
          <w:bCs/>
          <w:sz w:val="28"/>
          <w:szCs w:val="28"/>
          <w:u w:val="single"/>
          <w:rtl/>
        </w:rPr>
      </w:pPr>
    </w:p>
    <w:p w14:paraId="0F68B161" w14:textId="77777777" w:rsidR="008C379A" w:rsidRPr="008C379A" w:rsidRDefault="008C379A" w:rsidP="009F61A4">
      <w:pPr>
        <w:spacing w:line="360" w:lineRule="auto"/>
        <w:jc w:val="center"/>
        <w:rPr>
          <w:rFonts w:ascii="David Libre" w:hAnsi="David Libre"/>
          <w:b/>
          <w:bCs/>
          <w:sz w:val="28"/>
          <w:szCs w:val="28"/>
          <w:u w:val="single"/>
          <w:rtl/>
        </w:rPr>
      </w:pPr>
    </w:p>
    <w:p w14:paraId="73E5EB5A" w14:textId="77777777" w:rsidR="008C379A" w:rsidRPr="008C379A" w:rsidRDefault="008C379A" w:rsidP="009F61A4">
      <w:pPr>
        <w:spacing w:line="360" w:lineRule="auto"/>
        <w:jc w:val="center"/>
        <w:rPr>
          <w:rFonts w:ascii="David Libre" w:hAnsi="David Libre"/>
          <w:b/>
          <w:bCs/>
          <w:sz w:val="28"/>
          <w:szCs w:val="28"/>
          <w:u w:val="single"/>
          <w:rtl/>
        </w:rPr>
      </w:pPr>
    </w:p>
    <w:p w14:paraId="7682898E" w14:textId="77777777" w:rsidR="008C379A" w:rsidRPr="008C379A" w:rsidRDefault="008C379A" w:rsidP="009F61A4">
      <w:pPr>
        <w:spacing w:line="360" w:lineRule="auto"/>
        <w:jc w:val="center"/>
        <w:rPr>
          <w:rFonts w:ascii="David Libre" w:hAnsi="David Libre"/>
          <w:b/>
          <w:bCs/>
          <w:sz w:val="28"/>
          <w:szCs w:val="28"/>
          <w:u w:val="single"/>
          <w:rtl/>
        </w:rPr>
      </w:pPr>
    </w:p>
    <w:p w14:paraId="2F5B581A" w14:textId="5C857ADF" w:rsidR="008C379A" w:rsidRDefault="008C379A" w:rsidP="009F61A4">
      <w:pPr>
        <w:spacing w:line="360" w:lineRule="auto"/>
        <w:jc w:val="center"/>
        <w:rPr>
          <w:rFonts w:ascii="David Libre" w:hAnsi="David Libre"/>
          <w:b/>
          <w:bCs/>
          <w:sz w:val="28"/>
          <w:szCs w:val="28"/>
          <w:u w:val="single"/>
          <w:rtl/>
        </w:rPr>
      </w:pPr>
    </w:p>
    <w:p w14:paraId="07C7956E" w14:textId="0EBC5D54" w:rsidR="008C379A" w:rsidRDefault="008C379A" w:rsidP="009F61A4">
      <w:pPr>
        <w:spacing w:line="360" w:lineRule="auto"/>
        <w:jc w:val="center"/>
        <w:rPr>
          <w:rFonts w:ascii="David Libre" w:hAnsi="David Libre"/>
          <w:b/>
          <w:bCs/>
          <w:sz w:val="28"/>
          <w:szCs w:val="28"/>
          <w:u w:val="single"/>
          <w:rtl/>
        </w:rPr>
      </w:pPr>
    </w:p>
    <w:p w14:paraId="6B55141D" w14:textId="39F18A02" w:rsidR="008C379A" w:rsidRDefault="008C379A" w:rsidP="009F61A4">
      <w:pPr>
        <w:spacing w:line="360" w:lineRule="auto"/>
        <w:jc w:val="center"/>
        <w:rPr>
          <w:rFonts w:ascii="David Libre" w:hAnsi="David Libre"/>
          <w:b/>
          <w:bCs/>
          <w:sz w:val="28"/>
          <w:szCs w:val="28"/>
          <w:u w:val="single"/>
          <w:rtl/>
        </w:rPr>
      </w:pPr>
    </w:p>
    <w:p w14:paraId="024830BE" w14:textId="26829D7A" w:rsidR="008C379A" w:rsidRDefault="008C379A" w:rsidP="009F61A4">
      <w:pPr>
        <w:spacing w:line="360" w:lineRule="auto"/>
        <w:jc w:val="center"/>
        <w:rPr>
          <w:rFonts w:ascii="David Libre" w:hAnsi="David Libre"/>
          <w:b/>
          <w:bCs/>
          <w:sz w:val="28"/>
          <w:szCs w:val="28"/>
          <w:u w:val="single"/>
          <w:rtl/>
        </w:rPr>
      </w:pPr>
    </w:p>
    <w:p w14:paraId="7BE00A7D" w14:textId="5CFF64F4" w:rsidR="008C379A" w:rsidRDefault="008C379A" w:rsidP="009F61A4">
      <w:pPr>
        <w:spacing w:line="360" w:lineRule="auto"/>
        <w:jc w:val="center"/>
        <w:rPr>
          <w:rFonts w:ascii="David Libre" w:hAnsi="David Libre"/>
          <w:b/>
          <w:bCs/>
          <w:sz w:val="28"/>
          <w:szCs w:val="28"/>
          <w:u w:val="single"/>
          <w:rtl/>
        </w:rPr>
      </w:pPr>
    </w:p>
    <w:p w14:paraId="4CD0D51C" w14:textId="028C5F4E" w:rsidR="008C379A" w:rsidRDefault="008C379A" w:rsidP="009F61A4">
      <w:pPr>
        <w:spacing w:line="360" w:lineRule="auto"/>
        <w:jc w:val="center"/>
        <w:rPr>
          <w:rFonts w:ascii="David Libre" w:hAnsi="David Libre"/>
          <w:b/>
          <w:bCs/>
          <w:sz w:val="28"/>
          <w:szCs w:val="28"/>
          <w:u w:val="single"/>
          <w:rtl/>
        </w:rPr>
      </w:pPr>
    </w:p>
    <w:p w14:paraId="5E30D56D" w14:textId="1278A93E" w:rsidR="008C379A" w:rsidRDefault="008C379A" w:rsidP="009F61A4">
      <w:pPr>
        <w:spacing w:line="360" w:lineRule="auto"/>
        <w:jc w:val="center"/>
        <w:rPr>
          <w:rFonts w:ascii="David Libre" w:hAnsi="David Libre"/>
          <w:b/>
          <w:bCs/>
          <w:sz w:val="28"/>
          <w:szCs w:val="28"/>
          <w:u w:val="single"/>
          <w:rtl/>
        </w:rPr>
      </w:pPr>
    </w:p>
    <w:p w14:paraId="3A01768E" w14:textId="77777777" w:rsidR="008C379A" w:rsidRPr="008C379A" w:rsidRDefault="008C379A" w:rsidP="009F61A4">
      <w:pPr>
        <w:spacing w:line="360" w:lineRule="auto"/>
        <w:jc w:val="center"/>
        <w:rPr>
          <w:rFonts w:ascii="David Libre" w:hAnsi="David Libre"/>
          <w:b/>
          <w:bCs/>
          <w:sz w:val="28"/>
          <w:szCs w:val="28"/>
          <w:u w:val="single"/>
          <w:rtl/>
        </w:rPr>
      </w:pPr>
    </w:p>
    <w:p w14:paraId="7C4C49B5" w14:textId="08E409DF" w:rsidR="009F61A4" w:rsidRPr="008C379A" w:rsidRDefault="009F61A4" w:rsidP="009F61A4">
      <w:pPr>
        <w:spacing w:line="360" w:lineRule="auto"/>
        <w:jc w:val="center"/>
        <w:rPr>
          <w:rFonts w:ascii="David Libre" w:hAnsi="David Libre"/>
          <w:b/>
          <w:bCs/>
          <w:sz w:val="28"/>
          <w:szCs w:val="28"/>
          <w:u w:val="single"/>
          <w:rtl/>
        </w:rPr>
      </w:pPr>
      <w:r w:rsidRPr="008C379A">
        <w:rPr>
          <w:rFonts w:ascii="David Libre" w:hAnsi="David Libre"/>
          <w:b/>
          <w:bCs/>
          <w:sz w:val="28"/>
          <w:szCs w:val="28"/>
          <w:u w:val="single"/>
          <w:rtl/>
        </w:rPr>
        <w:lastRenderedPageBreak/>
        <w:t>גזר - דין</w:t>
      </w:r>
    </w:p>
    <w:p w14:paraId="634A07DD" w14:textId="617FED8A" w:rsidR="00D84540" w:rsidRPr="008C379A" w:rsidRDefault="009F61A4" w:rsidP="002D4249">
      <w:pPr>
        <w:autoSpaceDE w:val="0"/>
        <w:autoSpaceDN w:val="0"/>
        <w:spacing w:before="120" w:after="120" w:line="360" w:lineRule="auto"/>
        <w:rPr>
          <w:rFonts w:ascii="David" w:hAnsi="David"/>
          <w:sz w:val="28"/>
          <w:szCs w:val="28"/>
        </w:rPr>
      </w:pPr>
      <w:r w:rsidRPr="008C379A">
        <w:rPr>
          <w:rFonts w:ascii="David Libre" w:hAnsi="David Libre"/>
          <w:sz w:val="28"/>
          <w:szCs w:val="28"/>
          <w:rtl/>
        </w:rPr>
        <w:t xml:space="preserve">הנאשם הורשע על פי הודאתו </w:t>
      </w:r>
      <w:r w:rsidR="00CD029C" w:rsidRPr="008C379A">
        <w:rPr>
          <w:rFonts w:ascii="David Libre" w:hAnsi="David Libre"/>
          <w:sz w:val="28"/>
          <w:szCs w:val="28"/>
          <w:rtl/>
        </w:rPr>
        <w:t>ב</w:t>
      </w:r>
      <w:r w:rsidR="00D84540" w:rsidRPr="008C379A">
        <w:rPr>
          <w:rFonts w:ascii="David Libre" w:hAnsi="David Libre" w:hint="cs"/>
          <w:sz w:val="28"/>
          <w:szCs w:val="28"/>
          <w:rtl/>
        </w:rPr>
        <w:t>כתב אישום מתוקן ב</w:t>
      </w:r>
      <w:r w:rsidR="00CD029C" w:rsidRPr="008C379A">
        <w:rPr>
          <w:rFonts w:ascii="David Libre" w:hAnsi="David Libre"/>
          <w:sz w:val="28"/>
          <w:szCs w:val="28"/>
          <w:rtl/>
        </w:rPr>
        <w:t xml:space="preserve">עבירה של </w:t>
      </w:r>
      <w:r w:rsidR="00CD029C" w:rsidRPr="008C379A">
        <w:rPr>
          <w:rFonts w:ascii="David Libre" w:hAnsi="David Libre" w:hint="cs"/>
          <w:b/>
          <w:bCs/>
          <w:sz w:val="28"/>
          <w:szCs w:val="28"/>
          <w:rtl/>
        </w:rPr>
        <w:t>אלימות כלפי חייל</w:t>
      </w:r>
      <w:r w:rsidR="00CD029C" w:rsidRPr="008C379A">
        <w:rPr>
          <w:rFonts w:ascii="David Libre" w:hAnsi="David Libre"/>
          <w:sz w:val="28"/>
          <w:szCs w:val="28"/>
          <w:rtl/>
        </w:rPr>
        <w:t>.</w:t>
      </w:r>
      <w:r w:rsidR="00BF55CE" w:rsidRPr="008C379A">
        <w:rPr>
          <w:rFonts w:ascii="David Libre" w:hAnsi="David Libre" w:hint="cs"/>
          <w:sz w:val="28"/>
          <w:szCs w:val="28"/>
          <w:rtl/>
        </w:rPr>
        <w:t xml:space="preserve"> לפי פרטי הרשעתו, ביום </w:t>
      </w:r>
      <w:r w:rsidR="00D84540" w:rsidRPr="008C379A">
        <w:rPr>
          <w:rFonts w:ascii="David Libre" w:hAnsi="David Libre" w:hint="cs"/>
          <w:sz w:val="28"/>
          <w:szCs w:val="28"/>
          <w:rtl/>
        </w:rPr>
        <w:t>18 במרץ 2022</w:t>
      </w:r>
      <w:r w:rsidR="00BF55CE" w:rsidRPr="008C379A">
        <w:rPr>
          <w:rFonts w:ascii="David Libre" w:hAnsi="David Libre" w:hint="cs"/>
          <w:sz w:val="28"/>
          <w:szCs w:val="28"/>
          <w:rtl/>
        </w:rPr>
        <w:t xml:space="preserve"> במהלך ת</w:t>
      </w:r>
      <w:r w:rsidR="00D84540" w:rsidRPr="008C379A">
        <w:rPr>
          <w:rFonts w:ascii="David Libre" w:hAnsi="David Libre" w:hint="cs"/>
          <w:sz w:val="28"/>
          <w:szCs w:val="28"/>
          <w:rtl/>
        </w:rPr>
        <w:t>ו</w:t>
      </w:r>
      <w:r w:rsidR="00BF55CE" w:rsidRPr="008C379A">
        <w:rPr>
          <w:rFonts w:ascii="David Libre" w:hAnsi="David Libre" w:hint="cs"/>
          <w:sz w:val="28"/>
          <w:szCs w:val="28"/>
          <w:rtl/>
        </w:rPr>
        <w:t>רנות</w:t>
      </w:r>
      <w:r w:rsidR="00D84540" w:rsidRPr="008C379A">
        <w:rPr>
          <w:rFonts w:ascii="David Libre" w:hAnsi="David Libre" w:hint="cs"/>
          <w:sz w:val="28"/>
          <w:szCs w:val="28"/>
          <w:rtl/>
        </w:rPr>
        <w:t xml:space="preserve"> שביצע </w:t>
      </w:r>
      <w:r w:rsidR="00BF55CE" w:rsidRPr="008C379A">
        <w:rPr>
          <w:rFonts w:ascii="David Libre" w:hAnsi="David Libre" w:hint="cs"/>
          <w:sz w:val="28"/>
          <w:szCs w:val="28"/>
          <w:rtl/>
        </w:rPr>
        <w:t>בחמ''ל</w:t>
      </w:r>
      <w:r w:rsidR="00D84540" w:rsidRPr="008C379A">
        <w:rPr>
          <w:rFonts w:ascii="David Libre" w:hAnsi="David Libre" w:hint="cs"/>
          <w:sz w:val="28"/>
          <w:szCs w:val="28"/>
          <w:rtl/>
        </w:rPr>
        <w:t>, יצא מספר פעמים מהחמ"ל והותירו ללא השגחה, כשלמקום נכנסו שני חיילים ששיחקו ב"מחבואים". הנאשם הבחין באחד מהם, שאלו לפשר מעשיו</w:t>
      </w:r>
      <w:r w:rsidR="002D4249" w:rsidRPr="008C379A">
        <w:rPr>
          <w:rFonts w:ascii="David Libre" w:hAnsi="David Libre" w:hint="cs"/>
          <w:sz w:val="28"/>
          <w:szCs w:val="28"/>
          <w:rtl/>
        </w:rPr>
        <w:t xml:space="preserve"> ואז דחפו ו</w:t>
      </w:r>
      <w:r w:rsidR="00D84540" w:rsidRPr="008C379A">
        <w:rPr>
          <w:rFonts w:ascii="David Libre" w:hAnsi="David Libre" w:hint="cs"/>
          <w:sz w:val="28"/>
          <w:szCs w:val="28"/>
          <w:rtl/>
        </w:rPr>
        <w:t>הפילו על הרצפה,</w:t>
      </w:r>
      <w:r w:rsidR="00D84540" w:rsidRPr="008C379A">
        <w:rPr>
          <w:rFonts w:hint="cs"/>
          <w:sz w:val="28"/>
          <w:szCs w:val="28"/>
          <w:rtl/>
        </w:rPr>
        <w:t xml:space="preserve"> הצמיד את ברכו על חזהו</w:t>
      </w:r>
      <w:r w:rsidR="002D4249" w:rsidRPr="008C379A">
        <w:rPr>
          <w:rFonts w:hint="cs"/>
          <w:sz w:val="28"/>
          <w:szCs w:val="28"/>
          <w:rtl/>
        </w:rPr>
        <w:t xml:space="preserve">, </w:t>
      </w:r>
      <w:r w:rsidR="00D84540" w:rsidRPr="008C379A">
        <w:rPr>
          <w:rFonts w:hint="cs"/>
          <w:sz w:val="28"/>
          <w:szCs w:val="28"/>
          <w:rtl/>
        </w:rPr>
        <w:t>אחז בו בחוזקה</w:t>
      </w:r>
      <w:r w:rsidR="002D4249" w:rsidRPr="008C379A">
        <w:rPr>
          <w:rFonts w:hint="cs"/>
          <w:sz w:val="28"/>
          <w:szCs w:val="28"/>
          <w:rtl/>
        </w:rPr>
        <w:t xml:space="preserve"> ורי</w:t>
      </w:r>
      <w:r w:rsidR="00D84540" w:rsidRPr="008C379A">
        <w:rPr>
          <w:rFonts w:hint="cs"/>
          <w:sz w:val="28"/>
          <w:szCs w:val="28"/>
          <w:rtl/>
        </w:rPr>
        <w:t xml:space="preserve">תק אותו על הרצפה. </w:t>
      </w:r>
      <w:r w:rsidR="002D4249" w:rsidRPr="008C379A">
        <w:rPr>
          <w:rFonts w:hint="cs"/>
          <w:sz w:val="28"/>
          <w:szCs w:val="28"/>
          <w:rtl/>
        </w:rPr>
        <w:t>או אז</w:t>
      </w:r>
      <w:r w:rsidR="00D84540" w:rsidRPr="008C379A">
        <w:rPr>
          <w:rFonts w:hint="cs"/>
          <w:sz w:val="28"/>
          <w:szCs w:val="28"/>
          <w:rtl/>
        </w:rPr>
        <w:t>, הצמיד את ידיו לצווארו וחנק אותו למשך מספר רגעים, עד שחייל אחר שנכח במקום הורה לו לחדול ממעשיו ומשלא שעה לדבריו, הרחיקו מ</w:t>
      </w:r>
      <w:r w:rsidR="002D4249" w:rsidRPr="008C379A">
        <w:rPr>
          <w:rFonts w:hint="cs"/>
          <w:sz w:val="28"/>
          <w:szCs w:val="28"/>
          <w:rtl/>
        </w:rPr>
        <w:t>נפגע העבירה</w:t>
      </w:r>
      <w:r w:rsidR="00D84540" w:rsidRPr="008C379A">
        <w:rPr>
          <w:rFonts w:hint="cs"/>
          <w:sz w:val="28"/>
          <w:szCs w:val="28"/>
          <w:rtl/>
        </w:rPr>
        <w:t xml:space="preserve">. בעקבות האירוע, פונה </w:t>
      </w:r>
      <w:r w:rsidR="002D4249" w:rsidRPr="008C379A">
        <w:rPr>
          <w:rFonts w:hint="cs"/>
          <w:sz w:val="28"/>
          <w:szCs w:val="28"/>
          <w:rtl/>
        </w:rPr>
        <w:t>נפגע העבירה</w:t>
      </w:r>
      <w:r w:rsidR="00D84540" w:rsidRPr="008C379A">
        <w:rPr>
          <w:rFonts w:hint="cs"/>
          <w:sz w:val="28"/>
          <w:szCs w:val="28"/>
          <w:rtl/>
        </w:rPr>
        <w:t xml:space="preserve"> לבית חולים לקבלת טיפול רפואי והותאמו לו מספר ימי מחלה. </w:t>
      </w:r>
    </w:p>
    <w:p w14:paraId="5856C6C3" w14:textId="07580FD5" w:rsidR="00D84540" w:rsidRPr="008C379A" w:rsidRDefault="00D84540" w:rsidP="002D4249">
      <w:pPr>
        <w:spacing w:before="120" w:after="120" w:line="360" w:lineRule="auto"/>
        <w:rPr>
          <w:rFonts w:ascii="David Libre" w:hAnsi="David Libre"/>
          <w:sz w:val="28"/>
          <w:szCs w:val="28"/>
          <w:rtl/>
        </w:rPr>
      </w:pPr>
      <w:r w:rsidRPr="008C379A">
        <w:rPr>
          <w:rFonts w:ascii="David Libre" w:hAnsi="David Libre" w:hint="cs"/>
          <w:sz w:val="28"/>
          <w:szCs w:val="28"/>
          <w:rtl/>
        </w:rPr>
        <w:t xml:space="preserve">בסיומו של הליך גישור, שנערך בפני כבוד הנשיא, אל"ם גרינברג, הציגו הצדדים בפני בית הדין הסדר טיעון, המתחשב בחומרת העבירה, בסיכון שנשקף לנפגע העבירה ובנזק שנגרם בפועל, אל מול נטילת האחריות של הנאשם, בסיומו של הליך גישור, תוך ויתור על טענות ראייתיות וחסכון בזמן שיפוטי בפרט בכל הנוגע לצורך לשמוע את </w:t>
      </w:r>
      <w:r w:rsidR="002D4249" w:rsidRPr="008C379A">
        <w:rPr>
          <w:rFonts w:ascii="David Libre" w:hAnsi="David Libre" w:hint="cs"/>
          <w:sz w:val="28"/>
          <w:szCs w:val="28"/>
          <w:rtl/>
        </w:rPr>
        <w:t>עדות נפגע העבירה</w:t>
      </w:r>
      <w:r w:rsidRPr="008C379A">
        <w:rPr>
          <w:rFonts w:ascii="David Libre" w:hAnsi="David Libre" w:hint="cs"/>
          <w:sz w:val="28"/>
          <w:szCs w:val="28"/>
          <w:rtl/>
        </w:rPr>
        <w:t xml:space="preserve">; נסיבותיו האישיות של הנאשם; השלמת שירות תקין בימים האחרונים; חלוף הזמן מאז מועד ביצוע העבירה ועמדת נפגע העבירה שנתן הסכמתו להסדר. </w:t>
      </w:r>
    </w:p>
    <w:p w14:paraId="77BF0C1A" w14:textId="7DDAF42D" w:rsidR="00D84540" w:rsidRPr="008C379A" w:rsidRDefault="00D84540" w:rsidP="002D4249">
      <w:pPr>
        <w:spacing w:before="120" w:after="120" w:line="360" w:lineRule="auto"/>
        <w:rPr>
          <w:rFonts w:ascii="David Libre" w:hAnsi="David Libre"/>
          <w:sz w:val="28"/>
          <w:szCs w:val="28"/>
        </w:rPr>
      </w:pPr>
      <w:r w:rsidRPr="008C379A">
        <w:rPr>
          <w:rFonts w:ascii="David Libre" w:hAnsi="David Libre" w:hint="cs"/>
          <w:sz w:val="28"/>
          <w:szCs w:val="28"/>
          <w:rtl/>
        </w:rPr>
        <w:t>אין צורך להכביר במילים על חומרת העבירות בהן הורשע הנאשם, בית דין זה שב ועמד על כי מעשי אלימות שכאלו ראויים לענישה הולמת ומרתיעה ועל כי יש להגן על החיילים המשרתים בשירות חובה מפני התנהגויות עברייניות (כך למשל ע/34/17</w:t>
      </w:r>
      <w:r w:rsidRPr="008C379A">
        <w:rPr>
          <w:rFonts w:ascii="David Libre" w:hAnsi="David Libre" w:hint="cs"/>
          <w:b/>
          <w:bCs/>
          <w:sz w:val="28"/>
          <w:szCs w:val="28"/>
          <w:rtl/>
        </w:rPr>
        <w:t xml:space="preserve"> התצ"ר נ' טור' סולומון</w:t>
      </w:r>
      <w:r w:rsidRPr="008C379A">
        <w:rPr>
          <w:rFonts w:ascii="David Libre" w:hAnsi="David Libre" w:hint="cs"/>
          <w:sz w:val="28"/>
          <w:szCs w:val="28"/>
          <w:rtl/>
        </w:rPr>
        <w:t xml:space="preserve"> (נבו, 28.05.2017) וההפניות שם). במעשיו פגע הנאשם בערכים חשובים של שמירה על כבודו וגופו של </w:t>
      </w:r>
      <w:r w:rsidR="002D4249" w:rsidRPr="008C379A">
        <w:rPr>
          <w:rFonts w:ascii="David Libre" w:hAnsi="David Libre" w:hint="cs"/>
          <w:sz w:val="28"/>
          <w:szCs w:val="28"/>
          <w:rtl/>
        </w:rPr>
        <w:t>נפגע העבירה</w:t>
      </w:r>
      <w:r w:rsidRPr="008C379A">
        <w:rPr>
          <w:rFonts w:ascii="David Libre" w:hAnsi="David Libre" w:hint="cs"/>
          <w:sz w:val="28"/>
          <w:szCs w:val="28"/>
          <w:rtl/>
        </w:rPr>
        <w:t xml:space="preserve"> ועל ערכים צבאיים, ביניהם ערך הרעות, תחושת הביטחון האישי והמוגנות של כל חייל ביחידתו ובמשמעת הצבאית.</w:t>
      </w:r>
    </w:p>
    <w:p w14:paraId="52AB7129" w14:textId="048903AD" w:rsidR="00D84540" w:rsidRPr="008C379A" w:rsidRDefault="00D84540" w:rsidP="002D4249">
      <w:pPr>
        <w:spacing w:before="120" w:after="120" w:line="360" w:lineRule="auto"/>
        <w:rPr>
          <w:rFonts w:ascii="David Libre" w:hAnsi="David Libre"/>
          <w:sz w:val="28"/>
          <w:szCs w:val="28"/>
          <w:rtl/>
        </w:rPr>
      </w:pPr>
      <w:r w:rsidRPr="008C379A">
        <w:rPr>
          <w:rFonts w:ascii="David Libre" w:hAnsi="David Libre" w:hint="cs"/>
          <w:sz w:val="28"/>
          <w:szCs w:val="28"/>
          <w:rtl/>
        </w:rPr>
        <w:t xml:space="preserve">על אף החומרה הרבה במעשיו של הנאשם, הבאנו בחשבון את חלוף הזמן מאז מועד ביצוע העבירה, כשבינתיים השלים הנאשם את שירותו  הצבאי, כשלחובתו עבירות משמעתיות מעטות יחסית, והתחשבנו בנטילת האחריות מצד הנאשם על כל המשמעות שבה. בהתחשב בכל אלה, </w:t>
      </w:r>
      <w:r w:rsidRPr="008C379A">
        <w:rPr>
          <w:rFonts w:ascii="David Libre" w:hAnsi="David Libre"/>
          <w:sz w:val="28"/>
          <w:szCs w:val="28"/>
          <w:rtl/>
        </w:rPr>
        <w:t>מצא</w:t>
      </w:r>
      <w:r w:rsidRPr="008C379A">
        <w:rPr>
          <w:rFonts w:ascii="David Libre" w:hAnsi="David Libre" w:hint="cs"/>
          <w:sz w:val="28"/>
          <w:szCs w:val="28"/>
          <w:rtl/>
        </w:rPr>
        <w:t>נו</w:t>
      </w:r>
      <w:r w:rsidRPr="008C379A">
        <w:rPr>
          <w:rFonts w:ascii="David Libre" w:hAnsi="David Libre"/>
          <w:sz w:val="28"/>
          <w:szCs w:val="28"/>
          <w:rtl/>
        </w:rPr>
        <w:t xml:space="preserve"> לכבד את עתירתם המשותפת של הצדדים ולאמץ את הסדר הטיעון שהוצג. </w:t>
      </w:r>
    </w:p>
    <w:p w14:paraId="0E642A9C" w14:textId="77777777" w:rsidR="00D84540" w:rsidRPr="008C379A" w:rsidRDefault="00D84540" w:rsidP="002D4249">
      <w:pPr>
        <w:spacing w:before="120" w:after="120" w:line="360" w:lineRule="auto"/>
        <w:rPr>
          <w:rFonts w:ascii="David Libre" w:hAnsi="David Libre"/>
          <w:sz w:val="28"/>
          <w:szCs w:val="28"/>
          <w:rtl/>
        </w:rPr>
      </w:pPr>
      <w:r w:rsidRPr="008C379A">
        <w:rPr>
          <w:rFonts w:ascii="David Libre" w:hAnsi="David Libre"/>
          <w:sz w:val="28"/>
          <w:szCs w:val="28"/>
          <w:rtl/>
        </w:rPr>
        <w:t>על הנאשם נגזרים, אפוא, העונשים הבאים:</w:t>
      </w:r>
    </w:p>
    <w:p w14:paraId="05956FF5" w14:textId="477440A2" w:rsidR="002D4249" w:rsidRPr="008C379A" w:rsidRDefault="008C379A" w:rsidP="00D84540">
      <w:pPr>
        <w:pStyle w:val="ListParagraph"/>
        <w:numPr>
          <w:ilvl w:val="0"/>
          <w:numId w:val="4"/>
        </w:numPr>
        <w:spacing w:line="360" w:lineRule="auto"/>
        <w:rPr>
          <w:rFonts w:ascii="David" w:hAnsi="David"/>
          <w:b/>
          <w:bCs/>
          <w:sz w:val="28"/>
          <w:szCs w:val="28"/>
        </w:rPr>
      </w:pPr>
      <w:r>
        <w:rPr>
          <w:rFonts w:ascii="David" w:hAnsi="David" w:hint="cs"/>
          <w:b/>
          <w:bCs/>
          <w:sz w:val="28"/>
          <w:szCs w:val="28"/>
          <w:rtl/>
        </w:rPr>
        <w:lastRenderedPageBreak/>
        <w:t>חמישים (</w:t>
      </w:r>
      <w:r w:rsidR="00D84540" w:rsidRPr="008C379A">
        <w:rPr>
          <w:rFonts w:ascii="David" w:hAnsi="David" w:hint="cs"/>
          <w:b/>
          <w:bCs/>
          <w:sz w:val="28"/>
          <w:szCs w:val="28"/>
          <w:rtl/>
        </w:rPr>
        <w:t>50</w:t>
      </w:r>
      <w:r>
        <w:rPr>
          <w:rFonts w:ascii="David" w:hAnsi="David" w:hint="cs"/>
          <w:b/>
          <w:bCs/>
          <w:sz w:val="28"/>
          <w:szCs w:val="28"/>
          <w:rtl/>
        </w:rPr>
        <w:t>)</w:t>
      </w:r>
      <w:r w:rsidR="002D4249" w:rsidRPr="008C379A">
        <w:rPr>
          <w:rFonts w:ascii="David" w:hAnsi="David" w:hint="cs"/>
          <w:b/>
          <w:bCs/>
          <w:sz w:val="28"/>
          <w:szCs w:val="28"/>
          <w:rtl/>
        </w:rPr>
        <w:t xml:space="preserve"> ימי</w:t>
      </w:r>
      <w:r w:rsidR="00D84540" w:rsidRPr="008C379A">
        <w:rPr>
          <w:rFonts w:ascii="David" w:hAnsi="David" w:hint="cs"/>
          <w:b/>
          <w:bCs/>
          <w:sz w:val="28"/>
          <w:szCs w:val="28"/>
          <w:rtl/>
        </w:rPr>
        <w:t xml:space="preserve"> </w:t>
      </w:r>
      <w:r w:rsidR="00D84540" w:rsidRPr="008C379A">
        <w:rPr>
          <w:rFonts w:ascii="David" w:hAnsi="David" w:hint="eastAsia"/>
          <w:b/>
          <w:bCs/>
          <w:sz w:val="28"/>
          <w:szCs w:val="28"/>
          <w:rtl/>
        </w:rPr>
        <w:t>מאסר</w:t>
      </w:r>
      <w:r w:rsidR="00D84540" w:rsidRPr="008C379A">
        <w:rPr>
          <w:rFonts w:ascii="David" w:hAnsi="David"/>
          <w:b/>
          <w:bCs/>
          <w:sz w:val="28"/>
          <w:szCs w:val="28"/>
          <w:rtl/>
        </w:rPr>
        <w:t xml:space="preserve"> </w:t>
      </w:r>
      <w:r w:rsidR="00D84540" w:rsidRPr="008C379A">
        <w:rPr>
          <w:rFonts w:ascii="David" w:hAnsi="David" w:hint="eastAsia"/>
          <w:b/>
          <w:bCs/>
          <w:sz w:val="28"/>
          <w:szCs w:val="28"/>
          <w:rtl/>
        </w:rPr>
        <w:t>לריצוי</w:t>
      </w:r>
      <w:r w:rsidR="00D84540" w:rsidRPr="008C379A">
        <w:rPr>
          <w:rFonts w:ascii="David" w:hAnsi="David"/>
          <w:b/>
          <w:bCs/>
          <w:sz w:val="28"/>
          <w:szCs w:val="28"/>
          <w:rtl/>
        </w:rPr>
        <w:t xml:space="preserve"> </w:t>
      </w:r>
      <w:r w:rsidR="00D84540" w:rsidRPr="008C379A">
        <w:rPr>
          <w:rFonts w:ascii="David" w:hAnsi="David" w:hint="eastAsia"/>
          <w:b/>
          <w:bCs/>
          <w:sz w:val="28"/>
          <w:szCs w:val="28"/>
          <w:rtl/>
        </w:rPr>
        <w:t>בפועל</w:t>
      </w:r>
      <w:r w:rsidR="00D84540" w:rsidRPr="008C379A">
        <w:rPr>
          <w:rFonts w:ascii="David" w:hAnsi="David"/>
          <w:b/>
          <w:bCs/>
          <w:sz w:val="28"/>
          <w:szCs w:val="28"/>
          <w:rtl/>
        </w:rPr>
        <w:t xml:space="preserve">, </w:t>
      </w:r>
      <w:r w:rsidR="00D84540" w:rsidRPr="008C379A">
        <w:rPr>
          <w:rFonts w:ascii="David" w:hAnsi="David" w:hint="cs"/>
          <w:b/>
          <w:bCs/>
          <w:sz w:val="28"/>
          <w:szCs w:val="28"/>
          <w:rtl/>
        </w:rPr>
        <w:t xml:space="preserve">בניכוי שמונת </w:t>
      </w:r>
      <w:r>
        <w:rPr>
          <w:rFonts w:ascii="David" w:hAnsi="David" w:hint="cs"/>
          <w:b/>
          <w:bCs/>
          <w:sz w:val="28"/>
          <w:szCs w:val="28"/>
          <w:rtl/>
        </w:rPr>
        <w:t xml:space="preserve">(8) </w:t>
      </w:r>
      <w:r w:rsidR="00D84540" w:rsidRPr="008C379A">
        <w:rPr>
          <w:rFonts w:ascii="David" w:hAnsi="David" w:hint="cs"/>
          <w:b/>
          <w:bCs/>
          <w:sz w:val="28"/>
          <w:szCs w:val="28"/>
          <w:rtl/>
        </w:rPr>
        <w:t xml:space="preserve">ימי מעצרו מיום </w:t>
      </w:r>
      <w:r w:rsidR="002D4249" w:rsidRPr="008C379A">
        <w:rPr>
          <w:rFonts w:ascii="David" w:hAnsi="David" w:hint="cs"/>
          <w:b/>
          <w:bCs/>
          <w:sz w:val="28"/>
          <w:szCs w:val="28"/>
          <w:rtl/>
        </w:rPr>
        <w:t xml:space="preserve">5 באפריל 2022 ועד ליום 12 באפריל 2022. </w:t>
      </w:r>
    </w:p>
    <w:p w14:paraId="1FBEFD95" w14:textId="4B3DC593" w:rsidR="00D84540" w:rsidRPr="008C379A" w:rsidRDefault="002D4249" w:rsidP="002D4249">
      <w:pPr>
        <w:pStyle w:val="ListParagraph"/>
        <w:spacing w:line="360" w:lineRule="auto"/>
        <w:rPr>
          <w:rFonts w:ascii="David" w:hAnsi="David"/>
          <w:b/>
          <w:bCs/>
          <w:sz w:val="28"/>
          <w:szCs w:val="28"/>
        </w:rPr>
      </w:pPr>
      <w:r w:rsidRPr="008C379A">
        <w:rPr>
          <w:rFonts w:ascii="David" w:hAnsi="David" w:hint="cs"/>
          <w:b/>
          <w:bCs/>
          <w:sz w:val="28"/>
          <w:szCs w:val="28"/>
          <w:rtl/>
        </w:rPr>
        <w:t>הנאשם יתייצב לריצוי עונשו במתקן הכליאה</w:t>
      </w:r>
      <w:r w:rsidR="00B82FCC">
        <w:rPr>
          <w:rFonts w:ascii="David" w:hAnsi="David" w:hint="cs"/>
          <w:b/>
          <w:bCs/>
          <w:sz w:val="28"/>
          <w:szCs w:val="28"/>
          <w:rtl/>
        </w:rPr>
        <w:t xml:space="preserve"> </w:t>
      </w:r>
      <w:r w:rsidR="00B82FCC">
        <w:rPr>
          <w:rFonts w:ascii="David" w:hAnsi="David" w:hint="cs"/>
          <w:b/>
          <w:bCs/>
          <w:sz w:val="28"/>
          <w:szCs w:val="28"/>
        </w:rPr>
        <w:t>XXX</w:t>
      </w:r>
      <w:r w:rsidR="00B82FCC">
        <w:rPr>
          <w:rFonts w:ascii="David" w:hAnsi="David" w:hint="cs"/>
          <w:b/>
          <w:bCs/>
          <w:sz w:val="28"/>
          <w:szCs w:val="28"/>
          <w:rtl/>
        </w:rPr>
        <w:t xml:space="preserve"> </w:t>
      </w:r>
      <w:r w:rsidRPr="008C379A">
        <w:rPr>
          <w:rFonts w:ascii="David" w:hAnsi="David" w:hint="cs"/>
          <w:b/>
          <w:bCs/>
          <w:sz w:val="28"/>
          <w:szCs w:val="28"/>
          <w:rtl/>
        </w:rPr>
        <w:t>ביום 16 באוגוסט 2023 בשעה 10:00.</w:t>
      </w:r>
    </w:p>
    <w:p w14:paraId="7D12FEC3" w14:textId="03B67456" w:rsidR="00D84540" w:rsidRPr="008C379A" w:rsidRDefault="008C379A" w:rsidP="00D84540">
      <w:pPr>
        <w:pStyle w:val="ListParagraph"/>
        <w:numPr>
          <w:ilvl w:val="0"/>
          <w:numId w:val="4"/>
        </w:numPr>
        <w:spacing w:line="360" w:lineRule="auto"/>
        <w:rPr>
          <w:rFonts w:ascii="David" w:hAnsi="David"/>
          <w:b/>
          <w:bCs/>
          <w:sz w:val="28"/>
          <w:szCs w:val="28"/>
        </w:rPr>
      </w:pPr>
      <w:r>
        <w:rPr>
          <w:rFonts w:ascii="David" w:hAnsi="David" w:hint="cs"/>
          <w:b/>
          <w:bCs/>
          <w:sz w:val="28"/>
          <w:szCs w:val="28"/>
          <w:rtl/>
        </w:rPr>
        <w:t>ארבעה (</w:t>
      </w:r>
      <w:r w:rsidR="002D4249" w:rsidRPr="008C379A">
        <w:rPr>
          <w:rFonts w:ascii="David" w:hAnsi="David" w:hint="cs"/>
          <w:b/>
          <w:bCs/>
          <w:sz w:val="28"/>
          <w:szCs w:val="28"/>
          <w:rtl/>
        </w:rPr>
        <w:t>4</w:t>
      </w:r>
      <w:r>
        <w:rPr>
          <w:rFonts w:ascii="David" w:hAnsi="David" w:hint="cs"/>
          <w:b/>
          <w:bCs/>
          <w:sz w:val="28"/>
          <w:szCs w:val="28"/>
          <w:rtl/>
        </w:rPr>
        <w:t>)</w:t>
      </w:r>
      <w:r w:rsidR="002D4249" w:rsidRPr="008C379A">
        <w:rPr>
          <w:rFonts w:ascii="David" w:hAnsi="David" w:hint="cs"/>
          <w:b/>
          <w:bCs/>
          <w:sz w:val="28"/>
          <w:szCs w:val="28"/>
          <w:rtl/>
        </w:rPr>
        <w:t xml:space="preserve"> חודשים </w:t>
      </w:r>
      <w:r w:rsidR="00D84540" w:rsidRPr="008C379A">
        <w:rPr>
          <w:rFonts w:ascii="David" w:hAnsi="David" w:hint="cs"/>
          <w:b/>
          <w:bCs/>
          <w:sz w:val="28"/>
          <w:szCs w:val="28"/>
          <w:rtl/>
        </w:rPr>
        <w:t>מאסר על תנאי ל</w:t>
      </w:r>
      <w:r w:rsidR="00D84540" w:rsidRPr="008C379A">
        <w:rPr>
          <w:rFonts w:ascii="David" w:hAnsi="David" w:hint="eastAsia"/>
          <w:b/>
          <w:bCs/>
          <w:sz w:val="28"/>
          <w:szCs w:val="28"/>
          <w:rtl/>
        </w:rPr>
        <w:t>משך</w:t>
      </w:r>
      <w:r w:rsidR="00D84540" w:rsidRPr="008C379A">
        <w:rPr>
          <w:rFonts w:ascii="David" w:hAnsi="David"/>
          <w:b/>
          <w:bCs/>
          <w:sz w:val="28"/>
          <w:szCs w:val="28"/>
          <w:rtl/>
        </w:rPr>
        <w:t xml:space="preserve"> </w:t>
      </w:r>
      <w:r w:rsidR="00D84540" w:rsidRPr="008C379A">
        <w:rPr>
          <w:rFonts w:ascii="David" w:hAnsi="David" w:hint="eastAsia"/>
          <w:b/>
          <w:bCs/>
          <w:sz w:val="28"/>
          <w:szCs w:val="28"/>
          <w:rtl/>
        </w:rPr>
        <w:t>ש</w:t>
      </w:r>
      <w:r w:rsidR="002D4249" w:rsidRPr="008C379A">
        <w:rPr>
          <w:rFonts w:ascii="David" w:hAnsi="David" w:hint="cs"/>
          <w:b/>
          <w:bCs/>
          <w:sz w:val="28"/>
          <w:szCs w:val="28"/>
          <w:rtl/>
        </w:rPr>
        <w:t>נתיי</w:t>
      </w:r>
      <w:r w:rsidR="00D84540" w:rsidRPr="008C379A">
        <w:rPr>
          <w:rFonts w:ascii="David" w:hAnsi="David" w:hint="eastAsia"/>
          <w:b/>
          <w:bCs/>
          <w:sz w:val="28"/>
          <w:szCs w:val="28"/>
          <w:rtl/>
        </w:rPr>
        <w:t>ם</w:t>
      </w:r>
      <w:r>
        <w:rPr>
          <w:rFonts w:ascii="David" w:hAnsi="David" w:hint="cs"/>
          <w:b/>
          <w:bCs/>
          <w:sz w:val="28"/>
          <w:szCs w:val="28"/>
          <w:rtl/>
        </w:rPr>
        <w:t xml:space="preserve"> (2)</w:t>
      </w:r>
      <w:r w:rsidR="00D84540" w:rsidRPr="008C379A">
        <w:rPr>
          <w:rFonts w:ascii="David" w:hAnsi="David"/>
          <w:b/>
          <w:bCs/>
          <w:sz w:val="28"/>
          <w:szCs w:val="28"/>
          <w:rtl/>
        </w:rPr>
        <w:t xml:space="preserve">, </w:t>
      </w:r>
      <w:r w:rsidR="00D84540" w:rsidRPr="008C379A">
        <w:rPr>
          <w:rFonts w:ascii="David" w:hAnsi="David" w:hint="eastAsia"/>
          <w:b/>
          <w:bCs/>
          <w:sz w:val="28"/>
          <w:szCs w:val="28"/>
          <w:rtl/>
        </w:rPr>
        <w:t>לבל</w:t>
      </w:r>
      <w:r w:rsidR="00D84540" w:rsidRPr="008C379A">
        <w:rPr>
          <w:rFonts w:ascii="David" w:hAnsi="David"/>
          <w:b/>
          <w:bCs/>
          <w:sz w:val="28"/>
          <w:szCs w:val="28"/>
          <w:rtl/>
        </w:rPr>
        <w:t xml:space="preserve"> </w:t>
      </w:r>
      <w:r w:rsidR="00D84540" w:rsidRPr="008C379A">
        <w:rPr>
          <w:rFonts w:ascii="David" w:hAnsi="David" w:hint="eastAsia"/>
          <w:b/>
          <w:bCs/>
          <w:sz w:val="28"/>
          <w:szCs w:val="28"/>
          <w:rtl/>
        </w:rPr>
        <w:t>יעבור</w:t>
      </w:r>
      <w:r w:rsidR="00D84540" w:rsidRPr="008C379A">
        <w:rPr>
          <w:rFonts w:ascii="David" w:hAnsi="David"/>
          <w:b/>
          <w:bCs/>
          <w:sz w:val="28"/>
          <w:szCs w:val="28"/>
          <w:rtl/>
        </w:rPr>
        <w:t xml:space="preserve"> </w:t>
      </w:r>
      <w:r w:rsidR="00D84540" w:rsidRPr="008C379A">
        <w:rPr>
          <w:rFonts w:ascii="David" w:hAnsi="David" w:hint="eastAsia"/>
          <w:b/>
          <w:bCs/>
          <w:sz w:val="28"/>
          <w:szCs w:val="28"/>
          <w:rtl/>
        </w:rPr>
        <w:t>עביר</w:t>
      </w:r>
      <w:r w:rsidR="002D4249" w:rsidRPr="008C379A">
        <w:rPr>
          <w:rFonts w:ascii="David" w:hAnsi="David" w:hint="cs"/>
          <w:b/>
          <w:bCs/>
          <w:sz w:val="28"/>
          <w:szCs w:val="28"/>
          <w:rtl/>
        </w:rPr>
        <w:t>ה שבה הורשע וכן כל עבירה שיש בה יסוד של אלימות.</w:t>
      </w:r>
    </w:p>
    <w:p w14:paraId="1EB5E022" w14:textId="1D21A54F" w:rsidR="002D4249" w:rsidRPr="008C379A" w:rsidRDefault="002D4249" w:rsidP="00D84540">
      <w:pPr>
        <w:pStyle w:val="ListParagraph"/>
        <w:numPr>
          <w:ilvl w:val="0"/>
          <w:numId w:val="4"/>
        </w:numPr>
        <w:spacing w:line="360" w:lineRule="auto"/>
        <w:rPr>
          <w:rFonts w:ascii="David" w:hAnsi="David"/>
          <w:b/>
          <w:bCs/>
          <w:sz w:val="28"/>
          <w:szCs w:val="28"/>
        </w:rPr>
      </w:pPr>
      <w:r w:rsidRPr="008C379A">
        <w:rPr>
          <w:rFonts w:ascii="David" w:hAnsi="David" w:hint="cs"/>
          <w:b/>
          <w:bCs/>
          <w:sz w:val="28"/>
          <w:szCs w:val="28"/>
          <w:rtl/>
        </w:rPr>
        <w:t>פיצויים לנפגע העבירה על סך</w:t>
      </w:r>
      <w:r w:rsidR="008C379A">
        <w:rPr>
          <w:rFonts w:ascii="David" w:hAnsi="David" w:hint="cs"/>
          <w:b/>
          <w:bCs/>
          <w:sz w:val="28"/>
          <w:szCs w:val="28"/>
          <w:rtl/>
        </w:rPr>
        <w:t xml:space="preserve"> שלושת אלפים</w:t>
      </w:r>
      <w:r w:rsidRPr="008C379A">
        <w:rPr>
          <w:rFonts w:ascii="David" w:hAnsi="David" w:hint="cs"/>
          <w:b/>
          <w:bCs/>
          <w:sz w:val="28"/>
          <w:szCs w:val="28"/>
          <w:rtl/>
        </w:rPr>
        <w:t xml:space="preserve"> </w:t>
      </w:r>
      <w:r w:rsidR="008C379A">
        <w:rPr>
          <w:rFonts w:ascii="David" w:hAnsi="David" w:hint="cs"/>
          <w:b/>
          <w:bCs/>
          <w:sz w:val="28"/>
          <w:szCs w:val="28"/>
          <w:rtl/>
        </w:rPr>
        <w:t>(</w:t>
      </w:r>
      <w:r w:rsidRPr="008C379A">
        <w:rPr>
          <w:rFonts w:ascii="David" w:hAnsi="David" w:hint="cs"/>
          <w:b/>
          <w:bCs/>
          <w:sz w:val="28"/>
          <w:szCs w:val="28"/>
          <w:rtl/>
        </w:rPr>
        <w:t>3,000</w:t>
      </w:r>
      <w:r w:rsidR="008C379A">
        <w:rPr>
          <w:rFonts w:ascii="David" w:hAnsi="David" w:hint="cs"/>
          <w:b/>
          <w:bCs/>
          <w:sz w:val="28"/>
          <w:szCs w:val="28"/>
          <w:rtl/>
        </w:rPr>
        <w:t>)</w:t>
      </w:r>
      <w:r w:rsidRPr="008C379A">
        <w:rPr>
          <w:rFonts w:ascii="David" w:hAnsi="David" w:hint="cs"/>
          <w:b/>
          <w:bCs/>
          <w:sz w:val="28"/>
          <w:szCs w:val="28"/>
          <w:rtl/>
        </w:rPr>
        <w:t xml:space="preserve"> ₪ ששולמו על ידי הנאשם קודם למועד הדיון.</w:t>
      </w:r>
    </w:p>
    <w:p w14:paraId="5CC48389" w14:textId="693D461F" w:rsidR="00D84540" w:rsidRPr="008C379A" w:rsidRDefault="00D84540" w:rsidP="00D84540">
      <w:pPr>
        <w:pStyle w:val="ListParagraph"/>
        <w:numPr>
          <w:ilvl w:val="0"/>
          <w:numId w:val="4"/>
        </w:numPr>
        <w:spacing w:line="360" w:lineRule="auto"/>
        <w:rPr>
          <w:rFonts w:ascii="David" w:hAnsi="David"/>
          <w:b/>
          <w:bCs/>
          <w:sz w:val="28"/>
          <w:szCs w:val="28"/>
          <w:rtl/>
        </w:rPr>
      </w:pPr>
      <w:r w:rsidRPr="008C379A">
        <w:rPr>
          <w:rFonts w:ascii="David" w:hAnsi="David"/>
          <w:b/>
          <w:bCs/>
          <w:sz w:val="28"/>
          <w:szCs w:val="28"/>
          <w:rtl/>
        </w:rPr>
        <w:t xml:space="preserve"> </w:t>
      </w:r>
      <w:r w:rsidRPr="008C379A">
        <w:rPr>
          <w:rFonts w:ascii="David" w:hAnsi="David" w:hint="cs"/>
          <w:b/>
          <w:bCs/>
          <w:sz w:val="28"/>
          <w:szCs w:val="28"/>
          <w:rtl/>
        </w:rPr>
        <w:t>הורדה לדרגת</w:t>
      </w:r>
      <w:r w:rsidR="002D4249" w:rsidRPr="008C379A">
        <w:rPr>
          <w:rFonts w:ascii="David" w:hAnsi="David" w:hint="cs"/>
          <w:b/>
          <w:bCs/>
          <w:sz w:val="28"/>
          <w:szCs w:val="28"/>
          <w:rtl/>
        </w:rPr>
        <w:t xml:space="preserve"> טוראי.</w:t>
      </w:r>
    </w:p>
    <w:p w14:paraId="10B5AB61" w14:textId="77777777" w:rsidR="009F61A4" w:rsidRPr="008C379A" w:rsidRDefault="009F61A4" w:rsidP="009F61A4">
      <w:pPr>
        <w:numPr>
          <w:ilvl w:val="0"/>
          <w:numId w:val="1"/>
        </w:numPr>
        <w:autoSpaceDE w:val="0"/>
        <w:autoSpaceDN w:val="0"/>
        <w:spacing w:line="360" w:lineRule="auto"/>
        <w:jc w:val="left"/>
        <w:rPr>
          <w:rFonts w:ascii="David Libre" w:hAnsi="David Libre"/>
          <w:b/>
          <w:bCs/>
          <w:sz w:val="28"/>
          <w:szCs w:val="28"/>
          <w:rtl/>
        </w:rPr>
      </w:pPr>
      <w:r w:rsidRPr="008C379A">
        <w:rPr>
          <w:rFonts w:ascii="David Libre" w:hAnsi="David Libre"/>
          <w:b/>
          <w:bCs/>
          <w:sz w:val="28"/>
          <w:szCs w:val="28"/>
          <w:rtl/>
        </w:rPr>
        <w:t>זכות ערעור כחוק.</w:t>
      </w:r>
    </w:p>
    <w:p w14:paraId="247C51C0" w14:textId="6AF9880E" w:rsidR="009F61A4" w:rsidRPr="008C379A" w:rsidRDefault="009F61A4" w:rsidP="009F61A4">
      <w:pPr>
        <w:pStyle w:val="ListParagraph"/>
        <w:numPr>
          <w:ilvl w:val="0"/>
          <w:numId w:val="1"/>
        </w:numPr>
        <w:autoSpaceDE w:val="0"/>
        <w:autoSpaceDN w:val="0"/>
        <w:spacing w:line="360" w:lineRule="auto"/>
        <w:jc w:val="left"/>
        <w:rPr>
          <w:rFonts w:ascii="David" w:hAnsi="David"/>
          <w:sz w:val="28"/>
          <w:szCs w:val="28"/>
          <w:rtl/>
        </w:rPr>
      </w:pPr>
      <w:r w:rsidRPr="008C379A">
        <w:rPr>
          <w:rFonts w:ascii="David" w:hAnsi="David"/>
          <w:b/>
          <w:bCs/>
          <w:sz w:val="28"/>
          <w:szCs w:val="28"/>
          <w:rtl/>
        </w:rPr>
        <w:t>ניתנ</w:t>
      </w:r>
      <w:r w:rsidR="008C379A">
        <w:rPr>
          <w:rFonts w:ascii="David" w:hAnsi="David" w:hint="cs"/>
          <w:b/>
          <w:bCs/>
          <w:sz w:val="28"/>
          <w:szCs w:val="28"/>
          <w:rtl/>
        </w:rPr>
        <w:t>ן</w:t>
      </w:r>
      <w:r w:rsidRPr="008C379A">
        <w:rPr>
          <w:rFonts w:ascii="David" w:hAnsi="David"/>
          <w:b/>
          <w:bCs/>
          <w:sz w:val="28"/>
          <w:szCs w:val="28"/>
          <w:rtl/>
        </w:rPr>
        <w:t xml:space="preserve"> היום,</w:t>
      </w:r>
      <w:r w:rsidRPr="008C379A">
        <w:rPr>
          <w:rFonts w:ascii="David" w:hAnsi="David" w:hint="cs"/>
          <w:b/>
          <w:bCs/>
          <w:sz w:val="28"/>
          <w:szCs w:val="28"/>
          <w:rtl/>
        </w:rPr>
        <w:t xml:space="preserve"> ז' בתמוז </w:t>
      </w:r>
      <w:r w:rsidRPr="008C379A">
        <w:rPr>
          <w:rFonts w:ascii="David" w:hAnsi="David"/>
          <w:b/>
          <w:bCs/>
          <w:sz w:val="28"/>
          <w:szCs w:val="28"/>
          <w:rtl/>
        </w:rPr>
        <w:t>התשפ"</w:t>
      </w:r>
      <w:r w:rsidRPr="008C379A">
        <w:rPr>
          <w:rFonts w:ascii="David" w:hAnsi="David" w:hint="cs"/>
          <w:b/>
          <w:bCs/>
          <w:sz w:val="28"/>
          <w:szCs w:val="28"/>
          <w:rtl/>
        </w:rPr>
        <w:t xml:space="preserve">ג, </w:t>
      </w:r>
      <w:r w:rsidR="002D4249" w:rsidRPr="008C379A">
        <w:rPr>
          <w:rFonts w:ascii="David" w:hAnsi="David" w:hint="cs"/>
          <w:b/>
          <w:bCs/>
          <w:sz w:val="28"/>
          <w:szCs w:val="28"/>
          <w:rtl/>
        </w:rPr>
        <w:t>26</w:t>
      </w:r>
      <w:r w:rsidR="008C379A">
        <w:rPr>
          <w:rFonts w:ascii="David" w:hAnsi="David" w:hint="cs"/>
          <w:b/>
          <w:bCs/>
          <w:sz w:val="28"/>
          <w:szCs w:val="28"/>
          <w:rtl/>
        </w:rPr>
        <w:t>.06.</w:t>
      </w:r>
      <w:r w:rsidR="002D4249" w:rsidRPr="008C379A">
        <w:rPr>
          <w:rFonts w:ascii="David" w:hAnsi="David" w:hint="cs"/>
          <w:b/>
          <w:bCs/>
          <w:sz w:val="28"/>
          <w:szCs w:val="28"/>
          <w:rtl/>
        </w:rPr>
        <w:t>2023</w:t>
      </w:r>
      <w:r w:rsidR="008C379A">
        <w:rPr>
          <w:rFonts w:ascii="David" w:hAnsi="David" w:hint="cs"/>
          <w:b/>
          <w:bCs/>
          <w:sz w:val="28"/>
          <w:szCs w:val="28"/>
          <w:rtl/>
        </w:rPr>
        <w:t>,</w:t>
      </w:r>
      <w:r w:rsidRPr="008C379A">
        <w:rPr>
          <w:rFonts w:ascii="David" w:hAnsi="David"/>
          <w:b/>
          <w:bCs/>
          <w:sz w:val="28"/>
          <w:szCs w:val="28"/>
          <w:rtl/>
        </w:rPr>
        <w:t xml:space="preserve"> והודע בפומבי ובמעמד הצדדים. </w:t>
      </w:r>
    </w:p>
    <w:p w14:paraId="5058FE5A" w14:textId="77777777" w:rsidR="009F61A4" w:rsidRPr="008C379A" w:rsidRDefault="009F61A4" w:rsidP="009F61A4">
      <w:pPr>
        <w:pStyle w:val="Title"/>
        <w:rPr>
          <w:rFonts w:ascii="David Libre" w:hAnsi="David Libre"/>
          <w:sz w:val="28"/>
          <w:szCs w:val="28"/>
          <w:u w:val="none"/>
          <w:rtl/>
        </w:rPr>
      </w:pPr>
      <w:r w:rsidRPr="008C379A">
        <w:rPr>
          <w:rFonts w:ascii="David Libre" w:hAnsi="David Libre"/>
          <w:sz w:val="28"/>
          <w:szCs w:val="28"/>
          <w:u w:val="none"/>
          <w:rtl/>
        </w:rPr>
        <w:t>_____________                ____________                ____________</w:t>
      </w:r>
    </w:p>
    <w:p w14:paraId="5BAD1CEA" w14:textId="01E57F92" w:rsidR="002F5B02" w:rsidRDefault="009F61A4" w:rsidP="002D4249">
      <w:pPr>
        <w:pStyle w:val="Title"/>
        <w:rPr>
          <w:rFonts w:ascii="David Libre" w:hAnsi="David Libre"/>
          <w:sz w:val="28"/>
          <w:szCs w:val="28"/>
          <w:u w:val="none"/>
          <w:rtl/>
        </w:rPr>
      </w:pPr>
      <w:r w:rsidRPr="008C379A">
        <w:rPr>
          <w:rFonts w:ascii="David Libre" w:hAnsi="David Libre"/>
          <w:sz w:val="28"/>
          <w:szCs w:val="28"/>
          <w:u w:val="none"/>
          <w:rtl/>
        </w:rPr>
        <w:t>שופט</w:t>
      </w:r>
      <w:r w:rsidR="002D4249" w:rsidRPr="008C379A">
        <w:rPr>
          <w:rFonts w:ascii="David Libre" w:hAnsi="David Libre" w:hint="cs"/>
          <w:sz w:val="28"/>
          <w:szCs w:val="28"/>
          <w:u w:val="none"/>
          <w:rtl/>
        </w:rPr>
        <w:t>ת</w:t>
      </w:r>
      <w:r w:rsidRPr="008C379A">
        <w:rPr>
          <w:rFonts w:ascii="David Libre" w:hAnsi="David Libre"/>
          <w:sz w:val="28"/>
          <w:szCs w:val="28"/>
          <w:u w:val="none"/>
          <w:rtl/>
        </w:rPr>
        <w:t xml:space="preserve">                                     אב"ד                                  שופט</w:t>
      </w:r>
      <w:r w:rsidR="002D4249" w:rsidRPr="008C379A">
        <w:rPr>
          <w:rFonts w:ascii="David Libre" w:hAnsi="David Libre" w:hint="cs"/>
          <w:sz w:val="28"/>
          <w:szCs w:val="28"/>
          <w:u w:val="none"/>
          <w:rtl/>
        </w:rPr>
        <w:t>ת</w:t>
      </w:r>
      <w:bookmarkEnd w:id="1"/>
    </w:p>
    <w:p w14:paraId="5C5BA887" w14:textId="435D2E7E" w:rsidR="008C379A" w:rsidRDefault="008C379A" w:rsidP="002D4249">
      <w:pPr>
        <w:pStyle w:val="Title"/>
        <w:rPr>
          <w:rFonts w:ascii="David Libre" w:hAnsi="David Libre"/>
          <w:sz w:val="28"/>
          <w:szCs w:val="28"/>
          <w:u w:val="none"/>
          <w:rtl/>
        </w:rPr>
      </w:pPr>
    </w:p>
    <w:p w14:paraId="68CD7462" w14:textId="7AB1247A" w:rsidR="008C379A" w:rsidRDefault="008C379A" w:rsidP="008C379A">
      <w:pPr>
        <w:pStyle w:val="Title"/>
        <w:jc w:val="both"/>
        <w:rPr>
          <w:rFonts w:ascii="David Libre" w:hAnsi="David Libre"/>
          <w:sz w:val="28"/>
          <w:szCs w:val="28"/>
          <w:u w:val="none"/>
          <w:rtl/>
        </w:rPr>
      </w:pPr>
      <w:r>
        <w:rPr>
          <w:rFonts w:ascii="David Libre" w:hAnsi="David Libre" w:hint="cs"/>
          <w:sz w:val="28"/>
          <w:szCs w:val="28"/>
          <w:u w:val="none"/>
          <w:rtl/>
        </w:rPr>
        <w:t>נערך על ידי: ש.ר</w:t>
      </w:r>
    </w:p>
    <w:p w14:paraId="78D14FDB" w14:textId="56BDDBD3" w:rsidR="008C379A" w:rsidRDefault="008C379A" w:rsidP="008C379A">
      <w:pPr>
        <w:pStyle w:val="Title"/>
        <w:jc w:val="both"/>
        <w:rPr>
          <w:rFonts w:ascii="David Libre" w:hAnsi="David Libre"/>
          <w:sz w:val="28"/>
          <w:szCs w:val="28"/>
          <w:u w:val="none"/>
          <w:rtl/>
        </w:rPr>
      </w:pPr>
      <w:r>
        <w:rPr>
          <w:rFonts w:ascii="David Libre" w:hAnsi="David Libre" w:hint="cs"/>
          <w:sz w:val="28"/>
          <w:szCs w:val="28"/>
          <w:u w:val="none"/>
          <w:rtl/>
        </w:rPr>
        <w:t>בתאריך: 29/06/2023</w:t>
      </w:r>
    </w:p>
    <w:p w14:paraId="4CA70997" w14:textId="4E78E5EA" w:rsidR="008C379A" w:rsidRPr="008C379A" w:rsidRDefault="008C379A" w:rsidP="00B82FCC">
      <w:pPr>
        <w:pStyle w:val="Title"/>
        <w:jc w:val="both"/>
        <w:rPr>
          <w:rFonts w:ascii="David Libre" w:hAnsi="David Libre"/>
          <w:sz w:val="28"/>
          <w:szCs w:val="28"/>
          <w:u w:val="none"/>
          <w:rtl/>
        </w:rPr>
      </w:pPr>
      <w:r>
        <w:rPr>
          <w:rFonts w:ascii="David Libre" w:hAnsi="David Libre" w:hint="cs"/>
          <w:sz w:val="28"/>
          <w:szCs w:val="28"/>
          <w:u w:val="none"/>
          <w:rtl/>
        </w:rPr>
        <w:t xml:space="preserve">חתימת המגיה: </w:t>
      </w:r>
      <w:r w:rsidR="00B82FCC">
        <w:rPr>
          <w:rFonts w:ascii="David Libre" w:hAnsi="David Libre" w:hint="cs"/>
          <w:sz w:val="28"/>
          <w:szCs w:val="28"/>
          <w:u w:val="none"/>
          <w:rtl/>
        </w:rPr>
        <w:t xml:space="preserve">סגן </w:t>
      </w:r>
      <w:r>
        <w:rPr>
          <w:rFonts w:ascii="David Libre" w:hAnsi="David Libre" w:hint="cs"/>
          <w:sz w:val="28"/>
          <w:szCs w:val="28"/>
          <w:u w:val="none"/>
          <w:rtl/>
        </w:rPr>
        <w:t>שיר בן</w:t>
      </w:r>
      <w:r w:rsidR="00B82FCC">
        <w:rPr>
          <w:rFonts w:ascii="David Libre" w:hAnsi="David Libre" w:hint="cs"/>
          <w:sz w:val="28"/>
          <w:szCs w:val="28"/>
          <w:u w:val="none"/>
          <w:rtl/>
        </w:rPr>
        <w:t>-</w:t>
      </w:r>
      <w:r>
        <w:rPr>
          <w:rFonts w:ascii="David Libre" w:hAnsi="David Libre" w:hint="cs"/>
          <w:sz w:val="28"/>
          <w:szCs w:val="28"/>
          <w:u w:val="none"/>
          <w:rtl/>
        </w:rPr>
        <w:t>ארמון</w:t>
      </w:r>
    </w:p>
    <w:sectPr w:rsidR="008C379A" w:rsidRPr="008C379A" w:rsidSect="008C379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DA97" w14:textId="77777777" w:rsidR="00C93534" w:rsidRDefault="00C93534" w:rsidP="006F3A47">
      <w:r>
        <w:separator/>
      </w:r>
    </w:p>
  </w:endnote>
  <w:endnote w:type="continuationSeparator" w:id="0">
    <w:p w14:paraId="55ED883F" w14:textId="77777777" w:rsidR="00C93534" w:rsidRDefault="00C93534" w:rsidP="006F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Arial"/>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D76D" w14:textId="77777777" w:rsidR="008C379A" w:rsidRDefault="008C3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88813362"/>
      <w:docPartObj>
        <w:docPartGallery w:val="Page Numbers (Bottom of Page)"/>
        <w:docPartUnique/>
      </w:docPartObj>
    </w:sdtPr>
    <w:sdtEndPr>
      <w:rPr>
        <w:cs/>
      </w:rPr>
    </w:sdtEndPr>
    <w:sdtContent>
      <w:p w14:paraId="788EBD36" w14:textId="77777777" w:rsidR="006F3A47" w:rsidRDefault="006F3A47">
        <w:pPr>
          <w:pStyle w:val="Footer"/>
          <w:jc w:val="center"/>
          <w:rPr>
            <w:rtl/>
            <w:cs/>
          </w:rPr>
        </w:pPr>
        <w:r>
          <w:fldChar w:fldCharType="begin"/>
        </w:r>
        <w:r>
          <w:rPr>
            <w:rtl/>
            <w:cs/>
          </w:rPr>
          <w:instrText>PAGE   \* MERGEFORMAT</w:instrText>
        </w:r>
        <w:r>
          <w:fldChar w:fldCharType="separate"/>
        </w:r>
        <w:r w:rsidR="006868DD" w:rsidRPr="006868DD">
          <w:rPr>
            <w:noProof/>
            <w:rtl/>
            <w:lang w:val="he-IL"/>
          </w:rPr>
          <w:t>1</w:t>
        </w:r>
        <w:r>
          <w:fldChar w:fldCharType="end"/>
        </w:r>
      </w:p>
    </w:sdtContent>
  </w:sdt>
  <w:p w14:paraId="16FDA673" w14:textId="77777777" w:rsidR="006F3A47" w:rsidRDefault="006F3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9BA7" w14:textId="77777777" w:rsidR="008C379A" w:rsidRDefault="008C3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5D0AF" w14:textId="77777777" w:rsidR="00C93534" w:rsidRDefault="00C93534" w:rsidP="006F3A47">
      <w:r>
        <w:separator/>
      </w:r>
    </w:p>
  </w:footnote>
  <w:footnote w:type="continuationSeparator" w:id="0">
    <w:p w14:paraId="12AAEB20" w14:textId="77777777" w:rsidR="00C93534" w:rsidRDefault="00C93534" w:rsidP="006F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103CD" w14:textId="77777777" w:rsidR="008C379A" w:rsidRDefault="008C3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52F8" w14:textId="7C88320D" w:rsidR="006F3A47" w:rsidRPr="008C379A" w:rsidRDefault="008C379A" w:rsidP="008C379A">
    <w:pPr>
      <w:pStyle w:val="Header"/>
      <w:jc w:val="center"/>
      <w:rPr>
        <w:b/>
        <w:bCs/>
        <w:rtl/>
      </w:rPr>
    </w:pPr>
    <w:r>
      <w:rPr>
        <w:rFonts w:hint="cs"/>
        <w:b/>
        <w:bCs/>
        <w:rtl/>
      </w:rPr>
      <w:t>-בלמ"ס-</w:t>
    </w:r>
  </w:p>
  <w:p w14:paraId="096716E7" w14:textId="6B1871C7" w:rsidR="00A84DF0" w:rsidRDefault="00A84DF0" w:rsidP="008C379A">
    <w:pPr>
      <w:pStyle w:val="Header"/>
      <w:jc w:val="right"/>
      <w:rPr>
        <w:rtl/>
      </w:rPr>
    </w:pPr>
    <w:r w:rsidRPr="00A84DF0">
      <w:rPr>
        <w:rtl/>
      </w:rPr>
      <w:t xml:space="preserve">מטכ"ל (מחוזי) 442/22 </w:t>
    </w:r>
  </w:p>
  <w:p w14:paraId="23041636" w14:textId="72EA1095" w:rsidR="006F3A47" w:rsidRDefault="008C379A" w:rsidP="008C379A">
    <w:pPr>
      <w:pStyle w:val="Header"/>
      <w:jc w:val="right"/>
    </w:pPr>
    <w:r>
      <w:rPr>
        <w:rFonts w:hint="cs"/>
        <w:rtl/>
      </w:rPr>
      <w:t xml:space="preserve">התובע הצבאי נ' </w:t>
    </w:r>
    <w:r w:rsidR="006F3A47">
      <w:rPr>
        <w:rFonts w:hint="cs"/>
        <w:rtl/>
      </w:rPr>
      <w:t>ח/</w:t>
    </w:r>
    <w:r w:rsidR="00BE4CB5">
      <w:rPr>
        <w:rFonts w:hint="cs"/>
        <w:rtl/>
      </w:rPr>
      <w:t xml:space="preserve"> </w:t>
    </w:r>
    <w:r>
      <w:rPr>
        <w:rFonts w:hint="cs"/>
      </w:rPr>
      <w:t>XXX</w:t>
    </w:r>
    <w:r w:rsidR="00A84DF0">
      <w:rPr>
        <w:rFonts w:hint="cs"/>
        <w:rtl/>
      </w:rPr>
      <w:t xml:space="preserve"> </w:t>
    </w:r>
    <w:r w:rsidR="00A84DF0" w:rsidRPr="00A84DF0">
      <w:rPr>
        <w:rtl/>
      </w:rPr>
      <w:t>רב"ט ג</w:t>
    </w:r>
    <w:r>
      <w:rPr>
        <w:rFonts w:hint="cs"/>
        <w:rtl/>
      </w:rPr>
      <w:t>'</w:t>
    </w:r>
    <w:r w:rsidR="00A84DF0" w:rsidRPr="00A84DF0">
      <w:rPr>
        <w:rtl/>
      </w:rPr>
      <w:t xml:space="preserve"> ד</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79246" w14:textId="77777777" w:rsidR="008C379A" w:rsidRDefault="008C3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33A2"/>
    <w:multiLevelType w:val="hybridMultilevel"/>
    <w:tmpl w:val="89364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C8353E"/>
    <w:multiLevelType w:val="hybridMultilevel"/>
    <w:tmpl w:val="22C8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4" w15:restartNumberingAfterBreak="0">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8AF7DC5"/>
    <w:multiLevelType w:val="hybridMultilevel"/>
    <w:tmpl w:val="691A7D5C"/>
    <w:lvl w:ilvl="0" w:tplc="9FAE73D6">
      <w:start w:val="1"/>
      <w:numFmt w:val="bullet"/>
      <w:lvlText w:val=""/>
      <w:lvlJc w:val="left"/>
      <w:pPr>
        <w:ind w:left="360" w:hanging="360"/>
      </w:pPr>
      <w:rPr>
        <w:rFonts w:ascii="Symbol" w:hAnsi="Symbol" w:hint="default"/>
        <w:lang w:bidi="he-I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E590E"/>
    <w:multiLevelType w:val="hybridMultilevel"/>
    <w:tmpl w:val="6562F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A47"/>
    <w:rsid w:val="00040E53"/>
    <w:rsid w:val="0005365F"/>
    <w:rsid w:val="000569FF"/>
    <w:rsid w:val="0005784C"/>
    <w:rsid w:val="00057C83"/>
    <w:rsid w:val="0006578B"/>
    <w:rsid w:val="000E3D74"/>
    <w:rsid w:val="000E4303"/>
    <w:rsid w:val="00102DE0"/>
    <w:rsid w:val="001335F5"/>
    <w:rsid w:val="0014063B"/>
    <w:rsid w:val="00144661"/>
    <w:rsid w:val="00194512"/>
    <w:rsid w:val="001A2245"/>
    <w:rsid w:val="001B05EC"/>
    <w:rsid w:val="001B38B7"/>
    <w:rsid w:val="001C6FF1"/>
    <w:rsid w:val="001E392B"/>
    <w:rsid w:val="001E6B8F"/>
    <w:rsid w:val="001E79FC"/>
    <w:rsid w:val="001F3BE5"/>
    <w:rsid w:val="002419E6"/>
    <w:rsid w:val="00273CE4"/>
    <w:rsid w:val="00276512"/>
    <w:rsid w:val="00291F7E"/>
    <w:rsid w:val="00296FDE"/>
    <w:rsid w:val="002C3E99"/>
    <w:rsid w:val="002D4249"/>
    <w:rsid w:val="002E3EB2"/>
    <w:rsid w:val="002F5B02"/>
    <w:rsid w:val="00362D16"/>
    <w:rsid w:val="00371A02"/>
    <w:rsid w:val="00373B68"/>
    <w:rsid w:val="003C1121"/>
    <w:rsid w:val="003D4EE3"/>
    <w:rsid w:val="00434188"/>
    <w:rsid w:val="00456DE0"/>
    <w:rsid w:val="00461551"/>
    <w:rsid w:val="00463DB1"/>
    <w:rsid w:val="00471776"/>
    <w:rsid w:val="004763D3"/>
    <w:rsid w:val="00494615"/>
    <w:rsid w:val="004B1CF0"/>
    <w:rsid w:val="00514282"/>
    <w:rsid w:val="00577032"/>
    <w:rsid w:val="005C0944"/>
    <w:rsid w:val="005D0800"/>
    <w:rsid w:val="005D5E20"/>
    <w:rsid w:val="005E0D2C"/>
    <w:rsid w:val="00601AA6"/>
    <w:rsid w:val="00621FBF"/>
    <w:rsid w:val="00641522"/>
    <w:rsid w:val="006420BC"/>
    <w:rsid w:val="00662AF0"/>
    <w:rsid w:val="006868DD"/>
    <w:rsid w:val="006B413D"/>
    <w:rsid w:val="006C10E9"/>
    <w:rsid w:val="006F3A47"/>
    <w:rsid w:val="007035D6"/>
    <w:rsid w:val="0073412B"/>
    <w:rsid w:val="00735D2E"/>
    <w:rsid w:val="00762A9B"/>
    <w:rsid w:val="00774F99"/>
    <w:rsid w:val="0079084F"/>
    <w:rsid w:val="00797B8A"/>
    <w:rsid w:val="007A732A"/>
    <w:rsid w:val="007D18D7"/>
    <w:rsid w:val="00806BFA"/>
    <w:rsid w:val="00824315"/>
    <w:rsid w:val="00826294"/>
    <w:rsid w:val="00872379"/>
    <w:rsid w:val="008B2E6F"/>
    <w:rsid w:val="008C379A"/>
    <w:rsid w:val="008E0950"/>
    <w:rsid w:val="0090639A"/>
    <w:rsid w:val="00915FC3"/>
    <w:rsid w:val="00926F95"/>
    <w:rsid w:val="00937BFB"/>
    <w:rsid w:val="00975D81"/>
    <w:rsid w:val="009A0FA8"/>
    <w:rsid w:val="009F12AE"/>
    <w:rsid w:val="009F61A4"/>
    <w:rsid w:val="00A00AC0"/>
    <w:rsid w:val="00A170B8"/>
    <w:rsid w:val="00A4254A"/>
    <w:rsid w:val="00A652CF"/>
    <w:rsid w:val="00A84DF0"/>
    <w:rsid w:val="00A96A4E"/>
    <w:rsid w:val="00AA24AA"/>
    <w:rsid w:val="00AA4779"/>
    <w:rsid w:val="00AC45C5"/>
    <w:rsid w:val="00AC6404"/>
    <w:rsid w:val="00AD6BE3"/>
    <w:rsid w:val="00AF0BA2"/>
    <w:rsid w:val="00B51E91"/>
    <w:rsid w:val="00B52795"/>
    <w:rsid w:val="00B60D17"/>
    <w:rsid w:val="00B748E4"/>
    <w:rsid w:val="00B82FCC"/>
    <w:rsid w:val="00B94142"/>
    <w:rsid w:val="00BA1F72"/>
    <w:rsid w:val="00BD6C51"/>
    <w:rsid w:val="00BE4CB5"/>
    <w:rsid w:val="00BF3269"/>
    <w:rsid w:val="00BF55CE"/>
    <w:rsid w:val="00C16E73"/>
    <w:rsid w:val="00C26E75"/>
    <w:rsid w:val="00C45C96"/>
    <w:rsid w:val="00C4644C"/>
    <w:rsid w:val="00C64977"/>
    <w:rsid w:val="00C86131"/>
    <w:rsid w:val="00C93534"/>
    <w:rsid w:val="00C936B8"/>
    <w:rsid w:val="00CC4A8D"/>
    <w:rsid w:val="00CD029C"/>
    <w:rsid w:val="00CD393A"/>
    <w:rsid w:val="00CE5821"/>
    <w:rsid w:val="00D170E6"/>
    <w:rsid w:val="00D2581E"/>
    <w:rsid w:val="00D64401"/>
    <w:rsid w:val="00D84540"/>
    <w:rsid w:val="00D91806"/>
    <w:rsid w:val="00DB728D"/>
    <w:rsid w:val="00DE52FC"/>
    <w:rsid w:val="00E5024E"/>
    <w:rsid w:val="00EB3BB0"/>
    <w:rsid w:val="00EC1EDB"/>
    <w:rsid w:val="00EC5653"/>
    <w:rsid w:val="00EE2E2F"/>
    <w:rsid w:val="00F0303E"/>
    <w:rsid w:val="00F124A8"/>
    <w:rsid w:val="00F56FC0"/>
    <w:rsid w:val="00F6072F"/>
    <w:rsid w:val="00F86193"/>
    <w:rsid w:val="00FC09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17776676"/>
  <w15:chartTrackingRefBased/>
  <w15:docId w15:val="{F9EA2F7B-F87D-452A-9862-23D69178D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A47"/>
    <w:pPr>
      <w:bidi/>
      <w:spacing w:after="0" w:line="240" w:lineRule="auto"/>
      <w:jc w:val="both"/>
    </w:pPr>
    <w:rPr>
      <w:rFonts w:ascii="Times New Roman" w:eastAsia="Times New Roman" w:hAnsi="Times New Roman" w:cs="David"/>
      <w:sz w:val="24"/>
      <w:szCs w:val="24"/>
    </w:rPr>
  </w:style>
  <w:style w:type="paragraph" w:styleId="Heading1">
    <w:name w:val="heading 1"/>
    <w:basedOn w:val="Normal"/>
    <w:next w:val="Normal"/>
    <w:link w:val="Heading1Char"/>
    <w:uiPriority w:val="9"/>
    <w:qFormat/>
    <w:rsid w:val="006F3A4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47"/>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6F3A47"/>
    <w:pPr>
      <w:spacing w:line="360" w:lineRule="auto"/>
      <w:jc w:val="center"/>
    </w:pPr>
    <w:rPr>
      <w:b/>
      <w:bCs/>
      <w:sz w:val="20"/>
      <w:szCs w:val="30"/>
      <w:u w:val="single"/>
    </w:rPr>
  </w:style>
  <w:style w:type="character" w:customStyle="1" w:styleId="TitleChar">
    <w:name w:val="Title Char"/>
    <w:basedOn w:val="DefaultParagraphFont"/>
    <w:link w:val="Title"/>
    <w:rsid w:val="006F3A4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6F3A47"/>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6F3A4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6F3A47"/>
    <w:pPr>
      <w:tabs>
        <w:tab w:val="center" w:pos="4153"/>
        <w:tab w:val="right" w:pos="8306"/>
      </w:tabs>
    </w:pPr>
  </w:style>
  <w:style w:type="character" w:customStyle="1" w:styleId="HeaderChar">
    <w:name w:val="Header Char"/>
    <w:basedOn w:val="DefaultParagraphFont"/>
    <w:link w:val="Header"/>
    <w:uiPriority w:val="99"/>
    <w:rsid w:val="006F3A47"/>
    <w:rPr>
      <w:rFonts w:ascii="Times New Roman" w:eastAsia="Times New Roman" w:hAnsi="Times New Roman" w:cs="David"/>
      <w:sz w:val="24"/>
      <w:szCs w:val="24"/>
    </w:rPr>
  </w:style>
  <w:style w:type="paragraph" w:styleId="Footer">
    <w:name w:val="footer"/>
    <w:basedOn w:val="Normal"/>
    <w:link w:val="FooterChar"/>
    <w:uiPriority w:val="99"/>
    <w:unhideWhenUsed/>
    <w:rsid w:val="006F3A47"/>
    <w:pPr>
      <w:tabs>
        <w:tab w:val="center" w:pos="4153"/>
        <w:tab w:val="right" w:pos="8306"/>
      </w:tabs>
    </w:pPr>
  </w:style>
  <w:style w:type="character" w:customStyle="1" w:styleId="FooterChar">
    <w:name w:val="Footer Char"/>
    <w:basedOn w:val="DefaultParagraphFont"/>
    <w:link w:val="Footer"/>
    <w:uiPriority w:val="99"/>
    <w:rsid w:val="006F3A47"/>
    <w:rPr>
      <w:rFonts w:ascii="Times New Roman" w:eastAsia="Times New Roman" w:hAnsi="Times New Roman" w:cs="David"/>
      <w:sz w:val="24"/>
      <w:szCs w:val="24"/>
    </w:rPr>
  </w:style>
  <w:style w:type="paragraph" w:styleId="ListParagraph">
    <w:name w:val="List Paragraph"/>
    <w:basedOn w:val="Normal"/>
    <w:link w:val="ListParagraphChar"/>
    <w:uiPriority w:val="34"/>
    <w:qFormat/>
    <w:rsid w:val="006F3A47"/>
    <w:pPr>
      <w:ind w:left="720"/>
      <w:contextualSpacing/>
    </w:pPr>
  </w:style>
  <w:style w:type="character" w:styleId="LineNumber">
    <w:name w:val="line number"/>
    <w:basedOn w:val="DefaultParagraphFont"/>
    <w:uiPriority w:val="99"/>
    <w:semiHidden/>
    <w:unhideWhenUsed/>
    <w:rsid w:val="006F3A47"/>
  </w:style>
  <w:style w:type="character" w:customStyle="1" w:styleId="ListParagraphChar">
    <w:name w:val="List Paragraph Char"/>
    <w:link w:val="ListParagraph"/>
    <w:uiPriority w:val="34"/>
    <w:locked/>
    <w:rsid w:val="009F61A4"/>
    <w:rPr>
      <w:rFonts w:ascii="Times New Roman" w:eastAsia="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7437">
      <w:bodyDiv w:val="1"/>
      <w:marLeft w:val="0"/>
      <w:marRight w:val="0"/>
      <w:marTop w:val="0"/>
      <w:marBottom w:val="0"/>
      <w:divBdr>
        <w:top w:val="none" w:sz="0" w:space="0" w:color="auto"/>
        <w:left w:val="none" w:sz="0" w:space="0" w:color="auto"/>
        <w:bottom w:val="none" w:sz="0" w:space="0" w:color="auto"/>
        <w:right w:val="none" w:sz="0" w:space="0" w:color="auto"/>
      </w:divBdr>
    </w:div>
    <w:div w:id="46298568">
      <w:bodyDiv w:val="1"/>
      <w:marLeft w:val="0"/>
      <w:marRight w:val="0"/>
      <w:marTop w:val="0"/>
      <w:marBottom w:val="0"/>
      <w:divBdr>
        <w:top w:val="none" w:sz="0" w:space="0" w:color="auto"/>
        <w:left w:val="none" w:sz="0" w:space="0" w:color="auto"/>
        <w:bottom w:val="none" w:sz="0" w:space="0" w:color="auto"/>
        <w:right w:val="none" w:sz="0" w:space="0" w:color="auto"/>
      </w:divBdr>
    </w:div>
    <w:div w:id="107050280">
      <w:bodyDiv w:val="1"/>
      <w:marLeft w:val="0"/>
      <w:marRight w:val="0"/>
      <w:marTop w:val="0"/>
      <w:marBottom w:val="0"/>
      <w:divBdr>
        <w:top w:val="none" w:sz="0" w:space="0" w:color="auto"/>
        <w:left w:val="none" w:sz="0" w:space="0" w:color="auto"/>
        <w:bottom w:val="none" w:sz="0" w:space="0" w:color="auto"/>
        <w:right w:val="none" w:sz="0" w:space="0" w:color="auto"/>
      </w:divBdr>
    </w:div>
    <w:div w:id="193813971">
      <w:bodyDiv w:val="1"/>
      <w:marLeft w:val="0"/>
      <w:marRight w:val="0"/>
      <w:marTop w:val="0"/>
      <w:marBottom w:val="0"/>
      <w:divBdr>
        <w:top w:val="none" w:sz="0" w:space="0" w:color="auto"/>
        <w:left w:val="none" w:sz="0" w:space="0" w:color="auto"/>
        <w:bottom w:val="none" w:sz="0" w:space="0" w:color="auto"/>
        <w:right w:val="none" w:sz="0" w:space="0" w:color="auto"/>
      </w:divBdr>
    </w:div>
    <w:div w:id="579758984">
      <w:bodyDiv w:val="1"/>
      <w:marLeft w:val="0"/>
      <w:marRight w:val="0"/>
      <w:marTop w:val="0"/>
      <w:marBottom w:val="0"/>
      <w:divBdr>
        <w:top w:val="none" w:sz="0" w:space="0" w:color="auto"/>
        <w:left w:val="none" w:sz="0" w:space="0" w:color="auto"/>
        <w:bottom w:val="none" w:sz="0" w:space="0" w:color="auto"/>
        <w:right w:val="none" w:sz="0" w:space="0" w:color="auto"/>
      </w:divBdr>
    </w:div>
    <w:div w:id="798375349">
      <w:bodyDiv w:val="1"/>
      <w:marLeft w:val="0"/>
      <w:marRight w:val="0"/>
      <w:marTop w:val="0"/>
      <w:marBottom w:val="0"/>
      <w:divBdr>
        <w:top w:val="none" w:sz="0" w:space="0" w:color="auto"/>
        <w:left w:val="none" w:sz="0" w:space="0" w:color="auto"/>
        <w:bottom w:val="none" w:sz="0" w:space="0" w:color="auto"/>
        <w:right w:val="none" w:sz="0" w:space="0" w:color="auto"/>
      </w:divBdr>
    </w:div>
    <w:div w:id="1025595422">
      <w:bodyDiv w:val="1"/>
      <w:marLeft w:val="0"/>
      <w:marRight w:val="0"/>
      <w:marTop w:val="0"/>
      <w:marBottom w:val="0"/>
      <w:divBdr>
        <w:top w:val="none" w:sz="0" w:space="0" w:color="auto"/>
        <w:left w:val="none" w:sz="0" w:space="0" w:color="auto"/>
        <w:bottom w:val="none" w:sz="0" w:space="0" w:color="auto"/>
        <w:right w:val="none" w:sz="0" w:space="0" w:color="auto"/>
      </w:divBdr>
    </w:div>
    <w:div w:id="1160583265">
      <w:bodyDiv w:val="1"/>
      <w:marLeft w:val="0"/>
      <w:marRight w:val="0"/>
      <w:marTop w:val="0"/>
      <w:marBottom w:val="0"/>
      <w:divBdr>
        <w:top w:val="none" w:sz="0" w:space="0" w:color="auto"/>
        <w:left w:val="none" w:sz="0" w:space="0" w:color="auto"/>
        <w:bottom w:val="none" w:sz="0" w:space="0" w:color="auto"/>
        <w:right w:val="none" w:sz="0" w:space="0" w:color="auto"/>
      </w:divBdr>
    </w:div>
    <w:div w:id="1204755772">
      <w:bodyDiv w:val="1"/>
      <w:marLeft w:val="0"/>
      <w:marRight w:val="0"/>
      <w:marTop w:val="0"/>
      <w:marBottom w:val="0"/>
      <w:divBdr>
        <w:top w:val="none" w:sz="0" w:space="0" w:color="auto"/>
        <w:left w:val="none" w:sz="0" w:space="0" w:color="auto"/>
        <w:bottom w:val="none" w:sz="0" w:space="0" w:color="auto"/>
        <w:right w:val="none" w:sz="0" w:space="0" w:color="auto"/>
      </w:divBdr>
    </w:div>
    <w:div w:id="1317565196">
      <w:bodyDiv w:val="1"/>
      <w:marLeft w:val="0"/>
      <w:marRight w:val="0"/>
      <w:marTop w:val="0"/>
      <w:marBottom w:val="0"/>
      <w:divBdr>
        <w:top w:val="none" w:sz="0" w:space="0" w:color="auto"/>
        <w:left w:val="none" w:sz="0" w:space="0" w:color="auto"/>
        <w:bottom w:val="none" w:sz="0" w:space="0" w:color="auto"/>
        <w:right w:val="none" w:sz="0" w:space="0" w:color="auto"/>
      </w:divBdr>
    </w:div>
    <w:div w:id="1322855496">
      <w:bodyDiv w:val="1"/>
      <w:marLeft w:val="0"/>
      <w:marRight w:val="0"/>
      <w:marTop w:val="0"/>
      <w:marBottom w:val="0"/>
      <w:divBdr>
        <w:top w:val="none" w:sz="0" w:space="0" w:color="auto"/>
        <w:left w:val="none" w:sz="0" w:space="0" w:color="auto"/>
        <w:bottom w:val="none" w:sz="0" w:space="0" w:color="auto"/>
        <w:right w:val="none" w:sz="0" w:space="0" w:color="auto"/>
      </w:divBdr>
    </w:div>
    <w:div w:id="1521048828">
      <w:bodyDiv w:val="1"/>
      <w:marLeft w:val="0"/>
      <w:marRight w:val="0"/>
      <w:marTop w:val="0"/>
      <w:marBottom w:val="0"/>
      <w:divBdr>
        <w:top w:val="none" w:sz="0" w:space="0" w:color="auto"/>
        <w:left w:val="none" w:sz="0" w:space="0" w:color="auto"/>
        <w:bottom w:val="none" w:sz="0" w:space="0" w:color="auto"/>
        <w:right w:val="none" w:sz="0" w:space="0" w:color="auto"/>
      </w:divBdr>
    </w:div>
    <w:div w:id="1602451907">
      <w:bodyDiv w:val="1"/>
      <w:marLeft w:val="0"/>
      <w:marRight w:val="0"/>
      <w:marTop w:val="0"/>
      <w:marBottom w:val="0"/>
      <w:divBdr>
        <w:top w:val="none" w:sz="0" w:space="0" w:color="auto"/>
        <w:left w:val="none" w:sz="0" w:space="0" w:color="auto"/>
        <w:bottom w:val="none" w:sz="0" w:space="0" w:color="auto"/>
        <w:right w:val="none" w:sz="0" w:space="0" w:color="auto"/>
      </w:divBdr>
    </w:div>
    <w:div w:id="1972586904">
      <w:bodyDiv w:val="1"/>
      <w:marLeft w:val="0"/>
      <w:marRight w:val="0"/>
      <w:marTop w:val="0"/>
      <w:marBottom w:val="0"/>
      <w:divBdr>
        <w:top w:val="none" w:sz="0" w:space="0" w:color="auto"/>
        <w:left w:val="none" w:sz="0" w:space="0" w:color="auto"/>
        <w:bottom w:val="none" w:sz="0" w:space="0" w:color="auto"/>
        <w:right w:val="none" w:sz="0" w:space="0" w:color="auto"/>
      </w:divBdr>
    </w:div>
    <w:div w:id="2039966139">
      <w:bodyDiv w:val="1"/>
      <w:marLeft w:val="0"/>
      <w:marRight w:val="0"/>
      <w:marTop w:val="0"/>
      <w:marBottom w:val="0"/>
      <w:divBdr>
        <w:top w:val="none" w:sz="0" w:space="0" w:color="auto"/>
        <w:left w:val="none" w:sz="0" w:space="0" w:color="auto"/>
        <w:bottom w:val="none" w:sz="0" w:space="0" w:color="auto"/>
        <w:right w:val="none" w:sz="0" w:space="0" w:color="auto"/>
      </w:divBdr>
    </w:div>
    <w:div w:id="20828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549</Words>
  <Characters>2748</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IDF</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s8827903</dc:creator>
  <cp:keywords/>
  <dc:description/>
  <cp:lastModifiedBy>שיר מימון - יבד"ץ 205 / בית דין צפון / עוזרת משפטית</cp:lastModifiedBy>
  <cp:revision>3</cp:revision>
  <dcterms:created xsi:type="dcterms:W3CDTF">2023-07-02T05:16:00Z</dcterms:created>
  <dcterms:modified xsi:type="dcterms:W3CDTF">2023-07-03T05:56:00Z</dcterms:modified>
</cp:coreProperties>
</file>