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FF2" w14:textId="77777777" w:rsidR="00C36C02" w:rsidRPr="00C36C02" w:rsidRDefault="00C36C02" w:rsidP="00C36C02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noProof/>
          <w:sz w:val="28"/>
          <w:szCs w:val="28"/>
        </w:rPr>
        <w:drawing>
          <wp:inline distT="0" distB="0" distL="0" distR="0" wp14:anchorId="72C51E46" wp14:editId="0F274CC8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02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C36C02">
        <w:rPr>
          <w:rFonts w:ascii="David" w:hAnsi="David"/>
          <w:noProof/>
          <w:sz w:val="28"/>
          <w:szCs w:val="28"/>
        </w:rPr>
        <w:drawing>
          <wp:inline distT="0" distB="0" distL="0" distR="0" wp14:anchorId="71B9571D" wp14:editId="6E4FF828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02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449822B2" w14:textId="77777777" w:rsidR="00C36C02" w:rsidRPr="00C36C02" w:rsidRDefault="00C36C02" w:rsidP="00C36C02">
      <w:pPr>
        <w:jc w:val="center"/>
        <w:rPr>
          <w:rFonts w:ascii="David" w:hAnsi="David"/>
          <w:b/>
          <w:bCs/>
          <w:sz w:val="28"/>
          <w:szCs w:val="28"/>
        </w:rPr>
      </w:pPr>
    </w:p>
    <w:p w14:paraId="1B77E334" w14:textId="77777777" w:rsidR="00C36C02" w:rsidRPr="00C36C02" w:rsidRDefault="00C36C02" w:rsidP="00C36C02">
      <w:pPr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615401E1" w14:textId="77777777" w:rsidR="00C36C02" w:rsidRPr="00C36C02" w:rsidRDefault="00C36C02" w:rsidP="00C36C02">
      <w:pPr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6ED8F338" w14:textId="18D72248" w:rsidR="00C36C02" w:rsidRPr="00C36C02" w:rsidRDefault="00C36C02" w:rsidP="00C36C02">
      <w:pPr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בפני סגנית הנשיא:                סא"ל סיגל טורג'מן חזן</w:t>
      </w:r>
    </w:p>
    <w:p w14:paraId="13F7AD6C" w14:textId="77777777" w:rsidR="00C36C02" w:rsidRPr="00C36C02" w:rsidRDefault="00C36C02" w:rsidP="00C36C02">
      <w:pPr>
        <w:rPr>
          <w:rFonts w:ascii="David" w:hAnsi="David"/>
          <w:b/>
          <w:bCs/>
          <w:sz w:val="28"/>
          <w:szCs w:val="28"/>
          <w:rtl/>
        </w:rPr>
      </w:pPr>
    </w:p>
    <w:p w14:paraId="1FC4C84D" w14:textId="5810E45D" w:rsidR="00C36C02" w:rsidRPr="00C36C02" w:rsidRDefault="00C36C02" w:rsidP="00C36C02">
      <w:pPr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בעניין: התובע הצבאי                                                (ע"י ב"כ, קמ"ש ליטל הרטמן)</w:t>
      </w:r>
    </w:p>
    <w:p w14:paraId="5B44F110" w14:textId="77777777" w:rsidR="00C36C02" w:rsidRPr="00C36C02" w:rsidRDefault="00C36C02" w:rsidP="00C36C02">
      <w:pPr>
        <w:tabs>
          <w:tab w:val="center" w:pos="4153"/>
          <w:tab w:val="left" w:pos="5036"/>
          <w:tab w:val="left" w:pos="6686"/>
        </w:tabs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ab/>
        <w:t>נגד</w:t>
      </w:r>
      <w:r w:rsidRPr="00C36C02">
        <w:rPr>
          <w:rFonts w:ascii="David" w:hAnsi="David"/>
          <w:b/>
          <w:bCs/>
          <w:sz w:val="28"/>
          <w:szCs w:val="28"/>
          <w:rtl/>
        </w:rPr>
        <w:tab/>
      </w:r>
      <w:r w:rsidRPr="00C36C02">
        <w:rPr>
          <w:rFonts w:ascii="David" w:hAnsi="David"/>
          <w:b/>
          <w:bCs/>
          <w:sz w:val="28"/>
          <w:szCs w:val="28"/>
          <w:rtl/>
        </w:rPr>
        <w:tab/>
      </w:r>
    </w:p>
    <w:p w14:paraId="7EE0CA66" w14:textId="11703043" w:rsidR="00C36C02" w:rsidRPr="00C36C02" w:rsidRDefault="00C36C02" w:rsidP="00C36C02">
      <w:pPr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הנאשם:</w:t>
      </w:r>
      <w:r w:rsidRPr="00C36C02">
        <w:rPr>
          <w:rFonts w:ascii="David" w:hAnsi="David"/>
          <w:b/>
          <w:bCs/>
          <w:sz w:val="28"/>
          <w:szCs w:val="28"/>
        </w:rPr>
        <w:t>X</w:t>
      </w:r>
      <w:r w:rsidRPr="00C36C02">
        <w:rPr>
          <w:rFonts w:ascii="David" w:hAnsi="David"/>
          <w:b/>
          <w:bCs/>
          <w:sz w:val="28"/>
          <w:szCs w:val="28"/>
          <w:rtl/>
        </w:rPr>
        <w:t>/</w:t>
      </w:r>
      <w:r w:rsidRPr="00C36C02">
        <w:rPr>
          <w:rFonts w:ascii="David" w:hAnsi="David"/>
          <w:b/>
          <w:bCs/>
          <w:sz w:val="28"/>
          <w:szCs w:val="28"/>
        </w:rPr>
        <w:t>XXX</w:t>
      </w:r>
      <w:r w:rsidRPr="00C36C02">
        <w:rPr>
          <w:rFonts w:ascii="David" w:hAnsi="David"/>
          <w:b/>
          <w:bCs/>
          <w:sz w:val="28"/>
          <w:szCs w:val="28"/>
          <w:rtl/>
        </w:rPr>
        <w:t xml:space="preserve"> רב"ט ע' ש'                                (ע"י ב"כ, סרן ליאורה </w:t>
      </w:r>
      <w:proofErr w:type="spellStart"/>
      <w:r w:rsidRPr="00C36C02">
        <w:rPr>
          <w:rFonts w:ascii="David" w:hAnsi="David"/>
          <w:b/>
          <w:bCs/>
          <w:sz w:val="28"/>
          <w:szCs w:val="28"/>
          <w:rtl/>
        </w:rPr>
        <w:t>ליקאונט</w:t>
      </w:r>
      <w:proofErr w:type="spellEnd"/>
      <w:r w:rsidRPr="00C36C02">
        <w:rPr>
          <w:rFonts w:ascii="David" w:hAnsi="David"/>
          <w:b/>
          <w:bCs/>
          <w:sz w:val="28"/>
          <w:szCs w:val="28"/>
          <w:rtl/>
        </w:rPr>
        <w:t>)</w:t>
      </w:r>
    </w:p>
    <w:p w14:paraId="2BC787BE" w14:textId="77777777" w:rsidR="00743AA5" w:rsidRPr="00C36C02" w:rsidRDefault="00743AA5" w:rsidP="00743AA5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5F82645" w14:textId="6C07E688" w:rsidR="00A16B9A" w:rsidRPr="00C36C02" w:rsidRDefault="00A16B9A" w:rsidP="007F14B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36C02">
        <w:rPr>
          <w:rFonts w:ascii="David" w:hAnsi="David"/>
          <w:b/>
          <w:bCs/>
          <w:sz w:val="28"/>
          <w:szCs w:val="28"/>
          <w:u w:val="single"/>
          <w:rtl/>
        </w:rPr>
        <w:t xml:space="preserve">הכרעת </w:t>
      </w:r>
      <w:r w:rsidR="00C36C02" w:rsidRPr="00C36C02">
        <w:rPr>
          <w:rFonts w:ascii="David" w:hAnsi="David"/>
          <w:b/>
          <w:bCs/>
          <w:sz w:val="28"/>
          <w:szCs w:val="28"/>
          <w:u w:val="single"/>
          <w:rtl/>
        </w:rPr>
        <w:t xml:space="preserve">- </w:t>
      </w:r>
      <w:r w:rsidRPr="00C36C02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6BE0E919" w14:textId="1B5C0C91" w:rsidR="00A16B9A" w:rsidRPr="00C36C02" w:rsidRDefault="00A16B9A" w:rsidP="007F14BE">
      <w:pPr>
        <w:spacing w:line="360" w:lineRule="auto"/>
        <w:rPr>
          <w:rFonts w:ascii="David" w:hAnsi="David"/>
          <w:sz w:val="28"/>
          <w:szCs w:val="28"/>
          <w:rtl/>
        </w:rPr>
      </w:pPr>
      <w:r w:rsidRPr="00C36C02">
        <w:rPr>
          <w:rFonts w:ascii="David" w:hAnsi="David"/>
          <w:sz w:val="28"/>
          <w:szCs w:val="28"/>
          <w:rtl/>
        </w:rPr>
        <w:t xml:space="preserve">החייל מורשע, על פי הודאתו, בעבירה של התנהגות מבישה, לפי  סעיף 129 לחוק השיפוט הצבאי, התשט"ו-1955, בכך שנעדר מיחידתו </w:t>
      </w:r>
      <w:r w:rsidR="00C36C02" w:rsidRPr="00C36C02">
        <w:rPr>
          <w:rFonts w:ascii="David" w:hAnsi="David"/>
          <w:sz w:val="28"/>
          <w:szCs w:val="28"/>
        </w:rPr>
        <w:t>XXX</w:t>
      </w:r>
      <w:r w:rsidRPr="00C36C02">
        <w:rPr>
          <w:rFonts w:ascii="David" w:hAnsi="David"/>
          <w:sz w:val="28"/>
          <w:szCs w:val="28"/>
          <w:rtl/>
        </w:rPr>
        <w:t xml:space="preserve"> מיום 10.10.2021 ועד יום  05.03.2022 למשך 147 ימים, בהתאם לכתב האישום המתוקן ולפרטים הנוספים. </w:t>
      </w:r>
    </w:p>
    <w:p w14:paraId="03074965" w14:textId="77777777" w:rsidR="00A16B9A" w:rsidRPr="00C36C02" w:rsidRDefault="00A16B9A" w:rsidP="00A16B9A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 xml:space="preserve">ניתנה היום, ט"ז באייר </w:t>
      </w:r>
      <w:proofErr w:type="spellStart"/>
      <w:r w:rsidRPr="00C36C02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C36C02">
        <w:rPr>
          <w:rFonts w:ascii="David" w:hAnsi="David"/>
          <w:b/>
          <w:bCs/>
          <w:sz w:val="28"/>
          <w:szCs w:val="28"/>
          <w:rtl/>
        </w:rPr>
        <w:t>, 07.05.2023, והודעה בפומבי ובמעמד הצדדים.</w:t>
      </w:r>
    </w:p>
    <w:p w14:paraId="2E5B6197" w14:textId="57CF81A7" w:rsidR="00A16B9A" w:rsidRPr="00C36C02" w:rsidRDefault="00A16B9A" w:rsidP="00A16B9A">
      <w:pPr>
        <w:pStyle w:val="ListParagraph"/>
        <w:spacing w:line="360" w:lineRule="auto"/>
        <w:ind w:left="360"/>
        <w:rPr>
          <w:rFonts w:ascii="David" w:hAnsi="David"/>
          <w:b/>
          <w:bCs/>
          <w:sz w:val="28"/>
          <w:szCs w:val="28"/>
        </w:rPr>
      </w:pPr>
    </w:p>
    <w:p w14:paraId="02BB9AED" w14:textId="77777777" w:rsidR="00A16B9A" w:rsidRPr="00C36C02" w:rsidRDefault="00A16B9A" w:rsidP="007F14BE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softHyphen/>
      </w:r>
      <w:r w:rsidRPr="00C36C02">
        <w:rPr>
          <w:rFonts w:ascii="David" w:hAnsi="David"/>
          <w:b/>
          <w:bCs/>
          <w:sz w:val="28"/>
          <w:szCs w:val="28"/>
          <w:rtl/>
        </w:rPr>
        <w:softHyphen/>
      </w:r>
      <w:r w:rsidRPr="00C36C02">
        <w:rPr>
          <w:rFonts w:ascii="David" w:hAnsi="David"/>
          <w:b/>
          <w:bCs/>
          <w:sz w:val="28"/>
          <w:szCs w:val="28"/>
          <w:rtl/>
        </w:rPr>
        <w:softHyphen/>
      </w:r>
      <w:r w:rsidRPr="00C36C02">
        <w:rPr>
          <w:rFonts w:ascii="David" w:hAnsi="David"/>
          <w:b/>
          <w:bCs/>
          <w:sz w:val="28"/>
          <w:szCs w:val="28"/>
          <w:rtl/>
        </w:rPr>
        <w:softHyphen/>
      </w:r>
      <w:r w:rsidRPr="00C36C02">
        <w:rPr>
          <w:rFonts w:ascii="David" w:hAnsi="David"/>
          <w:b/>
          <w:bCs/>
          <w:sz w:val="28"/>
          <w:szCs w:val="28"/>
          <w:rtl/>
        </w:rPr>
        <w:softHyphen/>
        <w:t>_____________</w:t>
      </w:r>
    </w:p>
    <w:p w14:paraId="72332AFF" w14:textId="7A767534" w:rsidR="00A16B9A" w:rsidRPr="00C36C02" w:rsidRDefault="00C36C02" w:rsidP="00C36C0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סגנית הנשיא</w:t>
      </w:r>
      <w:r w:rsidR="00A16B9A" w:rsidRPr="00C36C02">
        <w:rPr>
          <w:rFonts w:ascii="David" w:hAnsi="David"/>
          <w:b/>
          <w:bCs/>
          <w:sz w:val="28"/>
          <w:szCs w:val="28"/>
          <w:u w:val="single"/>
          <w:rtl/>
        </w:rPr>
        <w:br w:type="page"/>
      </w:r>
    </w:p>
    <w:p w14:paraId="6F45D0C0" w14:textId="58971CDC" w:rsidR="00A16B9A" w:rsidRPr="00C36C02" w:rsidRDefault="00A16B9A" w:rsidP="00C36C0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36C02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</w:t>
      </w:r>
      <w:r w:rsidR="00753E36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C36C02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433A9329" w14:textId="77777777" w:rsidR="00A15094" w:rsidRPr="00C36C02" w:rsidRDefault="00A16B9A" w:rsidP="007F14B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 xml:space="preserve">החייל הורשע על פי הודאתו בעבירה של התנהגות מבישה, בגין כך שנעדר מיחידתו במשך </w:t>
      </w:r>
      <w:r w:rsidR="00EE0471" w:rsidRPr="00C36C02">
        <w:rPr>
          <w:rFonts w:ascii="David" w:hAnsi="David"/>
          <w:b/>
          <w:bCs/>
          <w:sz w:val="28"/>
          <w:szCs w:val="28"/>
          <w:rtl/>
        </w:rPr>
        <w:t>147</w:t>
      </w:r>
      <w:r w:rsidRPr="00C36C02">
        <w:rPr>
          <w:rFonts w:ascii="David" w:hAnsi="David"/>
          <w:b/>
          <w:bCs/>
          <w:sz w:val="28"/>
          <w:szCs w:val="28"/>
          <w:rtl/>
        </w:rPr>
        <w:t xml:space="preserve"> ימים עד התייצבותו.</w:t>
      </w:r>
      <w:r w:rsidR="00EE0471" w:rsidRPr="00C36C02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646642EB" w14:textId="50F71715" w:rsidR="00A16B9A" w:rsidRPr="00C36C02" w:rsidRDefault="00EE0471" w:rsidP="007F14BE">
      <w:pPr>
        <w:spacing w:line="360" w:lineRule="auto"/>
        <w:rPr>
          <w:rFonts w:ascii="David" w:hAnsi="David"/>
          <w:sz w:val="28"/>
          <w:szCs w:val="28"/>
          <w:rtl/>
        </w:rPr>
      </w:pPr>
      <w:r w:rsidRPr="00C36C02">
        <w:rPr>
          <w:rFonts w:ascii="David" w:hAnsi="David"/>
          <w:sz w:val="28"/>
          <w:szCs w:val="28"/>
          <w:rtl/>
        </w:rPr>
        <w:t>לאחר שנעצר, הביע רצונו להשתלב במסגרת בית הדין המשלב. במהלך הדיונים, התברר שנתוניו האישיים גבוהים ושהוא בעל היכרות עם השפה הפרסית</w:t>
      </w:r>
      <w:r w:rsidR="00A15094" w:rsidRPr="00C36C02">
        <w:rPr>
          <w:rFonts w:ascii="David" w:hAnsi="David"/>
          <w:sz w:val="28"/>
          <w:szCs w:val="28"/>
          <w:rtl/>
        </w:rPr>
        <w:t xml:space="preserve">. </w:t>
      </w:r>
      <w:r w:rsidRPr="00C36C02">
        <w:rPr>
          <w:rFonts w:ascii="David" w:hAnsi="David"/>
          <w:sz w:val="28"/>
          <w:szCs w:val="28"/>
          <w:rtl/>
        </w:rPr>
        <w:t xml:space="preserve">כל אלה לא באו לידי ביטוי בהערכת </w:t>
      </w:r>
      <w:r w:rsidR="00A15094" w:rsidRPr="00C36C02">
        <w:rPr>
          <w:rFonts w:ascii="David" w:hAnsi="David"/>
          <w:sz w:val="28"/>
          <w:szCs w:val="28"/>
          <w:rtl/>
        </w:rPr>
        <w:t>כ</w:t>
      </w:r>
      <w:r w:rsidRPr="00C36C02">
        <w:rPr>
          <w:rFonts w:ascii="David" w:hAnsi="David"/>
          <w:sz w:val="28"/>
          <w:szCs w:val="28"/>
          <w:rtl/>
        </w:rPr>
        <w:t xml:space="preserve">ישוריו לשירות והוא שובץ בתפקיד </w:t>
      </w:r>
      <w:r w:rsidR="00753E36">
        <w:rPr>
          <w:rFonts w:ascii="David" w:hAnsi="David" w:hint="cs"/>
          <w:sz w:val="28"/>
          <w:szCs w:val="28"/>
        </w:rPr>
        <w:t>XXX</w:t>
      </w:r>
      <w:r w:rsidR="00AC01FA" w:rsidRPr="00C36C02">
        <w:rPr>
          <w:rFonts w:ascii="David" w:hAnsi="David"/>
          <w:sz w:val="28"/>
          <w:szCs w:val="28"/>
          <w:rtl/>
        </w:rPr>
        <w:t xml:space="preserve">. </w:t>
      </w:r>
    </w:p>
    <w:p w14:paraId="45C44CFC" w14:textId="3121BF08" w:rsidR="00AC01FA" w:rsidRPr="00C36C02" w:rsidRDefault="00AC01FA" w:rsidP="00AC01FA">
      <w:pPr>
        <w:spacing w:line="360" w:lineRule="auto"/>
        <w:rPr>
          <w:rFonts w:ascii="David" w:hAnsi="David"/>
          <w:sz w:val="28"/>
          <w:szCs w:val="28"/>
          <w:rtl/>
        </w:rPr>
      </w:pPr>
      <w:r w:rsidRPr="00C36C02">
        <w:rPr>
          <w:rFonts w:ascii="David" w:hAnsi="David"/>
          <w:sz w:val="28"/>
          <w:szCs w:val="28"/>
          <w:rtl/>
        </w:rPr>
        <w:t xml:space="preserve">ניסיון של בית הדין יחד עם צוות השילוב בהובלה של קצינת השילוב, </w:t>
      </w:r>
      <w:r w:rsidR="00753E36">
        <w:rPr>
          <w:rFonts w:ascii="David" w:hAnsi="David" w:hint="cs"/>
          <w:sz w:val="28"/>
          <w:szCs w:val="28"/>
          <w:rtl/>
        </w:rPr>
        <w:t>י' ר'</w:t>
      </w:r>
      <w:r w:rsidRPr="00C36C02">
        <w:rPr>
          <w:rFonts w:ascii="David" w:hAnsi="David"/>
          <w:sz w:val="28"/>
          <w:szCs w:val="28"/>
          <w:rtl/>
        </w:rPr>
        <w:t xml:space="preserve"> ועו"ס בית הדין, </w:t>
      </w:r>
      <w:r w:rsidR="00753E36">
        <w:rPr>
          <w:rFonts w:ascii="David" w:hAnsi="David" w:hint="cs"/>
          <w:sz w:val="28"/>
          <w:szCs w:val="28"/>
          <w:rtl/>
        </w:rPr>
        <w:t>ד' מ'</w:t>
      </w:r>
      <w:r w:rsidRPr="00C36C02">
        <w:rPr>
          <w:rFonts w:ascii="David" w:hAnsi="David"/>
          <w:sz w:val="28"/>
          <w:szCs w:val="28"/>
          <w:rtl/>
        </w:rPr>
        <w:t xml:space="preserve">, הובילו להעלאת הדפ"ר, אך לא הצליחו להוביל לשינוי </w:t>
      </w:r>
      <w:r w:rsidR="00A15094" w:rsidRPr="00C36C02">
        <w:rPr>
          <w:rFonts w:ascii="David" w:hAnsi="David"/>
          <w:sz w:val="28"/>
          <w:szCs w:val="28"/>
          <w:rtl/>
        </w:rPr>
        <w:t>ה</w:t>
      </w:r>
      <w:r w:rsidRPr="00C36C02">
        <w:rPr>
          <w:rFonts w:ascii="David" w:hAnsi="David"/>
          <w:sz w:val="28"/>
          <w:szCs w:val="28"/>
          <w:rtl/>
        </w:rPr>
        <w:t>תפקיד לתפקיד שהולם את יכולותיו.</w:t>
      </w:r>
    </w:p>
    <w:p w14:paraId="46C53D9F" w14:textId="43766193" w:rsidR="00AC01FA" w:rsidRPr="00C36C02" w:rsidRDefault="00A15094" w:rsidP="00AC01FA">
      <w:pPr>
        <w:spacing w:line="360" w:lineRule="auto"/>
        <w:rPr>
          <w:rFonts w:ascii="David" w:hAnsi="David"/>
          <w:sz w:val="28"/>
          <w:szCs w:val="28"/>
          <w:rtl/>
        </w:rPr>
      </w:pPr>
      <w:r w:rsidRPr="00C36C02">
        <w:rPr>
          <w:rFonts w:ascii="David" w:hAnsi="David"/>
          <w:sz w:val="28"/>
          <w:szCs w:val="28"/>
          <w:rtl/>
        </w:rPr>
        <w:t xml:space="preserve">למרות זאת, השתלב החייל בתפקידו בצורה תקינה לשביעות רצון מפקדיו והגיע לסיום הליך השילוב. </w:t>
      </w:r>
    </w:p>
    <w:p w14:paraId="2F8A285C" w14:textId="49AC9094" w:rsidR="00A15094" w:rsidRPr="00C36C02" w:rsidRDefault="00A15094" w:rsidP="00AC01FA">
      <w:pPr>
        <w:spacing w:line="360" w:lineRule="auto"/>
        <w:rPr>
          <w:rFonts w:ascii="David" w:hAnsi="David"/>
          <w:sz w:val="28"/>
          <w:szCs w:val="28"/>
          <w:rtl/>
        </w:rPr>
      </w:pPr>
      <w:r w:rsidRPr="00C36C02">
        <w:rPr>
          <w:rFonts w:ascii="David" w:hAnsi="David"/>
          <w:sz w:val="28"/>
          <w:szCs w:val="28"/>
          <w:rtl/>
        </w:rPr>
        <w:t xml:space="preserve">לאור זאת, ביקשו הצדדים לתקן את כתב האישום ולהסתפק בענישה מותנית. בנסיבות העניין, מצאתי את הסכמת הצדדים נכונה וראויה והחלטתי לאשרה. </w:t>
      </w:r>
    </w:p>
    <w:p w14:paraId="7C335DBF" w14:textId="77777777" w:rsidR="00C36C02" w:rsidRPr="00C36C02" w:rsidRDefault="00C36C02" w:rsidP="00AC01F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222243D" w14:textId="5008D80C" w:rsidR="00A16B9A" w:rsidRPr="00C36C02" w:rsidRDefault="00A16B9A" w:rsidP="007F14B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על החייל נגזר עונש מאסר מותנה בן</w:t>
      </w:r>
      <w:r w:rsidR="00A15094" w:rsidRPr="00C36C02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C36C02" w:rsidRPr="00C36C02">
        <w:rPr>
          <w:rFonts w:ascii="David" w:hAnsi="David"/>
          <w:b/>
          <w:bCs/>
          <w:sz w:val="28"/>
          <w:szCs w:val="28"/>
          <w:rtl/>
        </w:rPr>
        <w:t>שלושים (</w:t>
      </w:r>
      <w:r w:rsidR="00A15094" w:rsidRPr="00C36C02">
        <w:rPr>
          <w:rFonts w:ascii="David" w:hAnsi="David"/>
          <w:b/>
          <w:bCs/>
          <w:sz w:val="28"/>
          <w:szCs w:val="28"/>
          <w:rtl/>
        </w:rPr>
        <w:t>30</w:t>
      </w:r>
      <w:r w:rsidR="00C36C02" w:rsidRPr="00C36C02">
        <w:rPr>
          <w:rFonts w:ascii="David" w:hAnsi="David"/>
          <w:b/>
          <w:bCs/>
          <w:sz w:val="28"/>
          <w:szCs w:val="28"/>
          <w:rtl/>
        </w:rPr>
        <w:t>)</w:t>
      </w:r>
      <w:r w:rsidR="00A15094" w:rsidRPr="00C36C02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C36C02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C36C02" w:rsidRPr="00C36C02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C36C02">
        <w:rPr>
          <w:rFonts w:ascii="David" w:hAnsi="David"/>
          <w:b/>
          <w:bCs/>
          <w:sz w:val="28"/>
          <w:szCs w:val="28"/>
          <w:rtl/>
        </w:rPr>
        <w:t xml:space="preserve">, לבל יעבור עבירה לפי סעיף 92 או 94 לחוק השיפוט הצבאי, </w:t>
      </w:r>
      <w:proofErr w:type="spellStart"/>
      <w:r w:rsidRPr="00C36C02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C36C02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7BD8DD3E" w14:textId="77777777" w:rsidR="00C36C02" w:rsidRPr="00C36C02" w:rsidRDefault="00C36C02" w:rsidP="007F14BE">
      <w:pPr>
        <w:spacing w:line="360" w:lineRule="auto"/>
        <w:rPr>
          <w:rFonts w:ascii="David" w:hAnsi="David"/>
          <w:sz w:val="28"/>
          <w:szCs w:val="28"/>
        </w:rPr>
      </w:pPr>
    </w:p>
    <w:p w14:paraId="2A033C6E" w14:textId="60673EF0" w:rsidR="00A15094" w:rsidRPr="00C36C02" w:rsidRDefault="00A15094" w:rsidP="00A15094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 xml:space="preserve">בנסיבות העניין, בהתחשב במוטיבציה הגבוהה של החייל לשירות משמעותי ואופן התקדמותו בהליך השילוב, מצאתי להמליץ על בחינה של האפשרות לקיצור שירות בהתאם לבקשה שתוגש בעניין. </w:t>
      </w:r>
    </w:p>
    <w:p w14:paraId="2FFE5FC1" w14:textId="77777777" w:rsidR="00A16B9A" w:rsidRPr="00C36C02" w:rsidRDefault="00A16B9A" w:rsidP="007F14B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מזכירות בית הדין תעביר את ההחלטה לאנשי הקשר במרכז אבחון וחוסן (</w:t>
      </w:r>
      <w:proofErr w:type="spellStart"/>
      <w:r w:rsidRPr="00C36C02">
        <w:rPr>
          <w:rFonts w:ascii="David" w:hAnsi="David"/>
          <w:b/>
          <w:bCs/>
          <w:sz w:val="28"/>
          <w:szCs w:val="28"/>
          <w:rtl/>
        </w:rPr>
        <w:t>גחל"ת</w:t>
      </w:r>
      <w:proofErr w:type="spellEnd"/>
      <w:r w:rsidRPr="00C36C02">
        <w:rPr>
          <w:rFonts w:ascii="David" w:hAnsi="David"/>
          <w:b/>
          <w:bCs/>
          <w:sz w:val="28"/>
          <w:szCs w:val="28"/>
          <w:rtl/>
        </w:rPr>
        <w:t xml:space="preserve">), לאנשי הקשר במדור שילוב, </w:t>
      </w:r>
      <w:proofErr w:type="spellStart"/>
      <w:r w:rsidRPr="00C36C02">
        <w:rPr>
          <w:rFonts w:ascii="David" w:hAnsi="David"/>
          <w:b/>
          <w:bCs/>
          <w:sz w:val="28"/>
          <w:szCs w:val="28"/>
          <w:rtl/>
        </w:rPr>
        <w:t>לרמ"ד</w:t>
      </w:r>
      <w:proofErr w:type="spellEnd"/>
      <w:r w:rsidRPr="00C36C02">
        <w:rPr>
          <w:rFonts w:ascii="David" w:hAnsi="David"/>
          <w:b/>
          <w:bCs/>
          <w:sz w:val="28"/>
          <w:szCs w:val="28"/>
          <w:rtl/>
        </w:rPr>
        <w:t xml:space="preserve"> עריקים </w:t>
      </w:r>
      <w:proofErr w:type="spellStart"/>
      <w:r w:rsidRPr="00C36C02">
        <w:rPr>
          <w:rFonts w:ascii="David" w:hAnsi="David"/>
          <w:b/>
          <w:bCs/>
          <w:sz w:val="28"/>
          <w:szCs w:val="28"/>
          <w:rtl/>
        </w:rPr>
        <w:t>במקמש"ר</w:t>
      </w:r>
      <w:proofErr w:type="spellEnd"/>
      <w:r w:rsidRPr="00C36C02">
        <w:rPr>
          <w:rFonts w:ascii="David" w:hAnsi="David"/>
          <w:b/>
          <w:bCs/>
          <w:sz w:val="28"/>
          <w:szCs w:val="28"/>
          <w:rtl/>
        </w:rPr>
        <w:t xml:space="preserve"> ולמפקד החייל.</w:t>
      </w:r>
    </w:p>
    <w:p w14:paraId="4CAC4761" w14:textId="3BBE693B" w:rsidR="00A16B9A" w:rsidRPr="00C36C02" w:rsidRDefault="00A16B9A" w:rsidP="007F14BE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העתק יועבר גם לעו"ס בית הדין המשלב (</w:t>
      </w:r>
      <w:hyperlink r:id="rId10" w:history="1">
        <w:r w:rsidRPr="00C36C02">
          <w:rPr>
            <w:rStyle w:val="Hyperlink"/>
            <w:rFonts w:ascii="David" w:hAnsi="David"/>
            <w:sz w:val="28"/>
            <w:szCs w:val="28"/>
          </w:rPr>
          <w:t>meshalev.tali@gmail.com</w:t>
        </w:r>
      </w:hyperlink>
      <w:r w:rsidRPr="00C36C02">
        <w:rPr>
          <w:rFonts w:ascii="David" w:hAnsi="David"/>
          <w:b/>
          <w:bCs/>
          <w:sz w:val="28"/>
          <w:szCs w:val="28"/>
          <w:rtl/>
        </w:rPr>
        <w:t xml:space="preserve">). </w:t>
      </w:r>
    </w:p>
    <w:p w14:paraId="083B2D08" w14:textId="77777777" w:rsidR="00A16B9A" w:rsidRPr="00C36C02" w:rsidRDefault="00A16B9A" w:rsidP="007F14BE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 xml:space="preserve">העתק יופנה </w:t>
      </w:r>
      <w:proofErr w:type="spellStart"/>
      <w:r w:rsidRPr="00C36C02">
        <w:rPr>
          <w:rFonts w:ascii="David" w:hAnsi="David"/>
          <w:b/>
          <w:bCs/>
          <w:sz w:val="28"/>
          <w:szCs w:val="28"/>
          <w:rtl/>
        </w:rPr>
        <w:t>למש"קי</w:t>
      </w:r>
      <w:proofErr w:type="spellEnd"/>
      <w:r w:rsidRPr="00C36C02">
        <w:rPr>
          <w:rFonts w:ascii="David" w:hAnsi="David"/>
          <w:b/>
          <w:bCs/>
          <w:sz w:val="28"/>
          <w:szCs w:val="28"/>
          <w:rtl/>
        </w:rPr>
        <w:t xml:space="preserve"> בית הדין המשלב של מחוז השיפוט, אשר מתבקשים לעדכן כי החייל השלים בהצלחה את הליך השילוב.</w:t>
      </w:r>
      <w:r w:rsidRPr="00C36C02">
        <w:rPr>
          <w:rFonts w:ascii="David" w:hAnsi="David"/>
          <w:b/>
          <w:bCs/>
          <w:sz w:val="28"/>
          <w:szCs w:val="28"/>
          <w:u w:val="single"/>
          <w:rtl/>
        </w:rPr>
        <w:t xml:space="preserve">  </w:t>
      </w:r>
    </w:p>
    <w:p w14:paraId="613B48BF" w14:textId="77777777" w:rsidR="00A16B9A" w:rsidRPr="00C36C02" w:rsidRDefault="00A16B9A" w:rsidP="007F14BE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המזכירות תסמן את התיק במערכת חוק וצדק בסימון "הושלם הליך שילוב".</w:t>
      </w:r>
    </w:p>
    <w:p w14:paraId="3A62B41C" w14:textId="77777777" w:rsidR="00A16B9A" w:rsidRPr="00C36C02" w:rsidRDefault="00A16B9A" w:rsidP="00A16B9A">
      <w:pPr>
        <w:pStyle w:val="ListParagraph"/>
        <w:numPr>
          <w:ilvl w:val="0"/>
          <w:numId w:val="4"/>
        </w:numPr>
        <w:spacing w:after="160" w:line="360" w:lineRule="auto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 xml:space="preserve">זכות ערעור כחוק.                     </w:t>
      </w:r>
    </w:p>
    <w:p w14:paraId="77A45F26" w14:textId="75477580" w:rsidR="00A16B9A" w:rsidRPr="00C36C02" w:rsidRDefault="00AC01FA" w:rsidP="00C36C02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 xml:space="preserve">ניתן היום, ט"ז באייר </w:t>
      </w:r>
      <w:proofErr w:type="spellStart"/>
      <w:r w:rsidRPr="00C36C02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C36C02">
        <w:rPr>
          <w:rFonts w:ascii="David" w:hAnsi="David"/>
          <w:b/>
          <w:bCs/>
          <w:sz w:val="28"/>
          <w:szCs w:val="28"/>
          <w:rtl/>
        </w:rPr>
        <w:t>, 07.05.2023, והודע בפומבי ובמעמד הצדדים.</w:t>
      </w:r>
    </w:p>
    <w:p w14:paraId="77E331DB" w14:textId="77777777" w:rsidR="00A16B9A" w:rsidRPr="00C36C02" w:rsidRDefault="00A16B9A" w:rsidP="007F14BE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  <w:r w:rsidRPr="00C36C02">
        <w:rPr>
          <w:rFonts w:ascii="David" w:hAnsi="David"/>
          <w:sz w:val="28"/>
          <w:szCs w:val="28"/>
          <w:rtl/>
        </w:rPr>
        <w:t>_______________</w:t>
      </w:r>
    </w:p>
    <w:p w14:paraId="6D0BCBAB" w14:textId="61DA516F" w:rsidR="00EF73C6" w:rsidRPr="00C36C02" w:rsidRDefault="00C36C02" w:rsidP="00C36C0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36C02">
        <w:rPr>
          <w:rFonts w:ascii="David" w:hAnsi="David"/>
          <w:b/>
          <w:bCs/>
          <w:sz w:val="28"/>
          <w:szCs w:val="28"/>
          <w:rtl/>
        </w:rPr>
        <w:t>סגנית הנשיא</w:t>
      </w:r>
    </w:p>
    <w:p w14:paraId="496FDF03" w14:textId="77777777" w:rsidR="00C36C02" w:rsidRPr="00C36C02" w:rsidRDefault="00C36C02" w:rsidP="00C36C02">
      <w:pPr>
        <w:rPr>
          <w:rFonts w:ascii="David" w:hAnsi="David"/>
          <w:b/>
          <w:bCs/>
          <w:rtl/>
        </w:rPr>
      </w:pPr>
      <w:r w:rsidRPr="00C36C02">
        <w:rPr>
          <w:rFonts w:ascii="David" w:hAnsi="David"/>
          <w:b/>
          <w:bCs/>
          <w:rtl/>
        </w:rPr>
        <w:t>נערך על ידי: א.ג</w:t>
      </w:r>
    </w:p>
    <w:p w14:paraId="63CB4F54" w14:textId="77777777" w:rsidR="00C36C02" w:rsidRPr="00C36C02" w:rsidRDefault="00C36C02" w:rsidP="00C36C02">
      <w:pPr>
        <w:rPr>
          <w:rFonts w:ascii="David" w:hAnsi="David"/>
          <w:b/>
          <w:bCs/>
          <w:rtl/>
        </w:rPr>
      </w:pPr>
      <w:r w:rsidRPr="00C36C02">
        <w:rPr>
          <w:rFonts w:ascii="David" w:hAnsi="David"/>
          <w:b/>
          <w:bCs/>
          <w:rtl/>
        </w:rPr>
        <w:t>בתאריך: 01.06.2023</w:t>
      </w:r>
    </w:p>
    <w:p w14:paraId="09AF302C" w14:textId="77777777" w:rsidR="00C36C02" w:rsidRPr="00C36C02" w:rsidRDefault="00C36C02" w:rsidP="00C36C02">
      <w:pPr>
        <w:rPr>
          <w:rFonts w:ascii="David" w:hAnsi="David"/>
          <w:b/>
          <w:bCs/>
          <w:rtl/>
        </w:rPr>
      </w:pPr>
      <w:r w:rsidRPr="00C36C02">
        <w:rPr>
          <w:rFonts w:ascii="David" w:hAnsi="David"/>
          <w:b/>
          <w:bCs/>
          <w:rtl/>
        </w:rPr>
        <w:t xml:space="preserve">חתימת המגיה: שיר בן ארמון </w:t>
      </w:r>
    </w:p>
    <w:p w14:paraId="0F72FD66" w14:textId="77777777" w:rsidR="00C36C02" w:rsidRPr="00C36C02" w:rsidRDefault="00C36C02" w:rsidP="00C36C02">
      <w:pPr>
        <w:spacing w:line="360" w:lineRule="auto"/>
        <w:jc w:val="center"/>
        <w:rPr>
          <w:rFonts w:ascii="David" w:eastAsiaTheme="majorEastAsia" w:hAnsi="David"/>
          <w:color w:val="2F5496" w:themeColor="accent1" w:themeShade="BF"/>
          <w:sz w:val="28"/>
          <w:szCs w:val="28"/>
        </w:rPr>
      </w:pPr>
    </w:p>
    <w:sectPr w:rsidR="00C36C02" w:rsidRPr="00C36C02" w:rsidSect="00C36C02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E0F3" w14:textId="77777777" w:rsidR="00F92A1A" w:rsidRDefault="00F92A1A" w:rsidP="009C7013">
      <w:r>
        <w:separator/>
      </w:r>
    </w:p>
  </w:endnote>
  <w:endnote w:type="continuationSeparator" w:id="0">
    <w:p w14:paraId="35E73B89" w14:textId="77777777" w:rsidR="00F92A1A" w:rsidRDefault="00F92A1A" w:rsidP="009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429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551BF" w14:textId="696A86DB" w:rsidR="00782C6A" w:rsidRDefault="00782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26F22" w14:textId="77777777" w:rsidR="00782C6A" w:rsidRDefault="00782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8F4E" w14:textId="77777777" w:rsidR="00F92A1A" w:rsidRDefault="00F92A1A" w:rsidP="009C7013">
      <w:r>
        <w:separator/>
      </w:r>
    </w:p>
  </w:footnote>
  <w:footnote w:type="continuationSeparator" w:id="0">
    <w:p w14:paraId="70681D57" w14:textId="77777777" w:rsidR="00F92A1A" w:rsidRDefault="00F92A1A" w:rsidP="009C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7421" w14:textId="60290AF9" w:rsidR="009C7013" w:rsidRPr="00C36C02" w:rsidRDefault="00C36C02" w:rsidP="00C36C02">
    <w:pPr>
      <w:pStyle w:val="Header"/>
      <w:jc w:val="center"/>
      <w:rPr>
        <w:b/>
        <w:bCs/>
        <w:rtl/>
      </w:rPr>
    </w:pPr>
    <w:r w:rsidRPr="00C36C02">
      <w:rPr>
        <w:rFonts w:hint="cs"/>
        <w:b/>
        <w:bCs/>
        <w:rtl/>
      </w:rPr>
      <w:t>-בלמ"ס-</w:t>
    </w:r>
  </w:p>
  <w:p w14:paraId="5C3CAF7E" w14:textId="7BA6EC6C" w:rsidR="00444D12" w:rsidRDefault="00B21E75" w:rsidP="00C36C02">
    <w:pPr>
      <w:pStyle w:val="Header"/>
      <w:jc w:val="right"/>
      <w:rPr>
        <w:rtl/>
      </w:rPr>
    </w:pPr>
    <w:r w:rsidRPr="00B21E75">
      <w:rPr>
        <w:rtl/>
      </w:rPr>
      <w:t xml:space="preserve">מטכ"ל (מחוזי) 96/22 </w:t>
    </w:r>
  </w:p>
  <w:p w14:paraId="63FD2491" w14:textId="661D44A5" w:rsidR="009C7013" w:rsidRDefault="0051188F" w:rsidP="00C36C02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9C7013">
      <w:rPr>
        <w:rFonts w:hint="cs"/>
        <w:rtl/>
      </w:rPr>
      <w:t>/</w:t>
    </w:r>
    <w:r>
      <w:t xml:space="preserve"> XXX</w:t>
    </w:r>
    <w:r w:rsidR="00B21E75" w:rsidRPr="00B21E75">
      <w:rPr>
        <w:rtl/>
      </w:rPr>
      <w:t xml:space="preserve">רב"ט </w:t>
    </w:r>
    <w:r>
      <w:rPr>
        <w:rFonts w:hint="cs"/>
        <w:rtl/>
      </w:rPr>
      <w:t xml:space="preserve">ע' </w:t>
    </w:r>
    <w:r w:rsidR="00B21E75" w:rsidRPr="00B21E75">
      <w:rPr>
        <w:rtl/>
      </w:rPr>
      <w:t>ש</w:t>
    </w:r>
    <w:r>
      <w:rPr>
        <w:rFonts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60A7D"/>
    <w:multiLevelType w:val="hybridMultilevel"/>
    <w:tmpl w:val="C71E7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default"/>
        <w:sz w:val="28"/>
      </w:rPr>
    </w:lvl>
  </w:abstractNum>
  <w:abstractNum w:abstractNumId="2" w15:restartNumberingAfterBreak="0">
    <w:nsid w:val="7FCC1642"/>
    <w:multiLevelType w:val="hybridMultilevel"/>
    <w:tmpl w:val="490A7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E5"/>
    <w:rsid w:val="00054136"/>
    <w:rsid w:val="00073FF4"/>
    <w:rsid w:val="001B7B9F"/>
    <w:rsid w:val="00261A8D"/>
    <w:rsid w:val="002B74DB"/>
    <w:rsid w:val="00341F82"/>
    <w:rsid w:val="003815FD"/>
    <w:rsid w:val="003A2966"/>
    <w:rsid w:val="003A7195"/>
    <w:rsid w:val="00416036"/>
    <w:rsid w:val="00444D12"/>
    <w:rsid w:val="00473E7A"/>
    <w:rsid w:val="004B568C"/>
    <w:rsid w:val="0051188F"/>
    <w:rsid w:val="00743AA5"/>
    <w:rsid w:val="00753E36"/>
    <w:rsid w:val="00782C6A"/>
    <w:rsid w:val="007A4F68"/>
    <w:rsid w:val="007B687E"/>
    <w:rsid w:val="00853A87"/>
    <w:rsid w:val="009077E5"/>
    <w:rsid w:val="009C7013"/>
    <w:rsid w:val="00A15094"/>
    <w:rsid w:val="00A16B9A"/>
    <w:rsid w:val="00AC01FA"/>
    <w:rsid w:val="00AC2D18"/>
    <w:rsid w:val="00AE4EEA"/>
    <w:rsid w:val="00B21E75"/>
    <w:rsid w:val="00BA6CDA"/>
    <w:rsid w:val="00C36C02"/>
    <w:rsid w:val="00CE4F4D"/>
    <w:rsid w:val="00D857E9"/>
    <w:rsid w:val="00DF1AD8"/>
    <w:rsid w:val="00E12D58"/>
    <w:rsid w:val="00EE0471"/>
    <w:rsid w:val="00EF1D16"/>
    <w:rsid w:val="00EF73C6"/>
    <w:rsid w:val="00F115C6"/>
    <w:rsid w:val="00F349FA"/>
    <w:rsid w:val="00F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578A00"/>
  <w15:chartTrackingRefBased/>
  <w15:docId w15:val="{5D8E2B9B-6C37-424D-B051-25B45B9B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13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701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C7013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C701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C7013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C70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013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0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013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B7B9F"/>
  </w:style>
  <w:style w:type="paragraph" w:styleId="ListParagraph">
    <w:name w:val="List Paragraph"/>
    <w:basedOn w:val="Normal"/>
    <w:link w:val="ListParagraphChar"/>
    <w:uiPriority w:val="34"/>
    <w:qFormat/>
    <w:rsid w:val="00A16B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B9A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A16B9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shalev.tal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C1D1-DFF6-460E-A734-47D20525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1906</Characters>
  <Application>Microsoft Office Word</Application>
  <DocSecurity>0</DocSecurity>
  <Lines>15</Lines>
  <Paragraphs>4</Paragraphs>
  <ScaleCrop>false</ScaleCrop>
  <Company>MOD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s9223161</dc:creator>
  <cp:keywords/>
  <dc:description/>
  <cp:lastModifiedBy>שיר מימון - יבד"ץ 205 / בית דין צפון / עוזרת משפטית</cp:lastModifiedBy>
  <cp:revision>4</cp:revision>
  <dcterms:created xsi:type="dcterms:W3CDTF">2023-06-01T08:32:00Z</dcterms:created>
  <dcterms:modified xsi:type="dcterms:W3CDTF">2023-06-04T07:56:00Z</dcterms:modified>
</cp:coreProperties>
</file>