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60F2" w14:textId="77777777" w:rsidR="008053F5" w:rsidRPr="008053F5" w:rsidRDefault="008053F5" w:rsidP="008053F5">
      <w:pPr>
        <w:jc w:val="center"/>
        <w:rPr>
          <w:b/>
          <w:bCs/>
          <w:sz w:val="28"/>
          <w:szCs w:val="28"/>
          <w:rtl/>
        </w:rPr>
      </w:pPr>
      <w:r w:rsidRPr="008053F5">
        <w:rPr>
          <w:noProof/>
          <w:sz w:val="28"/>
          <w:szCs w:val="28"/>
        </w:rPr>
        <w:drawing>
          <wp:inline distT="0" distB="0" distL="0" distR="0" wp14:anchorId="032AEAF3" wp14:editId="2084274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F5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8053F5">
        <w:rPr>
          <w:noProof/>
          <w:sz w:val="28"/>
          <w:szCs w:val="28"/>
        </w:rPr>
        <w:drawing>
          <wp:inline distT="0" distB="0" distL="0" distR="0" wp14:anchorId="08E273DC" wp14:editId="72836C7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3F5">
        <w:rPr>
          <w:rFonts w:hint="cs"/>
          <w:noProof/>
          <w:sz w:val="28"/>
          <w:szCs w:val="28"/>
          <w:rtl/>
        </w:rPr>
        <w:t xml:space="preserve">   </w:t>
      </w:r>
    </w:p>
    <w:p w14:paraId="47E32472" w14:textId="77777777" w:rsidR="008053F5" w:rsidRPr="008053F5" w:rsidRDefault="008053F5" w:rsidP="002E097C">
      <w:pPr>
        <w:rPr>
          <w:b/>
          <w:bCs/>
          <w:sz w:val="28"/>
          <w:szCs w:val="28"/>
        </w:rPr>
      </w:pPr>
    </w:p>
    <w:p w14:paraId="42ECDCA4" w14:textId="2F82CC44" w:rsidR="00441DB8" w:rsidRPr="008053F5" w:rsidRDefault="00441DB8" w:rsidP="002E097C">
      <w:pPr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8053F5">
        <w:rPr>
          <w:b/>
          <w:bCs/>
          <w:sz w:val="28"/>
          <w:szCs w:val="28"/>
          <w:rtl/>
        </w:rPr>
        <w:t>המחוזי</w:t>
      </w:r>
    </w:p>
    <w:p w14:paraId="13D95B85" w14:textId="77777777" w:rsidR="00441DB8" w:rsidRPr="008053F5" w:rsidRDefault="00441DB8" w:rsidP="007F51C4">
      <w:pPr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8053F5">
        <w:rPr>
          <w:rFonts w:hint="cs"/>
          <w:b/>
          <w:bCs/>
          <w:sz w:val="28"/>
          <w:szCs w:val="28"/>
          <w:rtl/>
        </w:rPr>
        <w:t>י</w:t>
      </w:r>
      <w:r w:rsidRPr="008053F5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8053F5">
        <w:rPr>
          <w:b/>
          <w:bCs/>
          <w:sz w:val="28"/>
          <w:szCs w:val="28"/>
          <w:rtl/>
        </w:rPr>
        <w:fldChar w:fldCharType="begin"/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</w:rPr>
        <w:instrText>DOCPROPERTY  machoz  \* MERGEFORMAT</w:instrText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  <w:rtl/>
        </w:rPr>
        <w:fldChar w:fldCharType="separate"/>
      </w:r>
      <w:r w:rsidR="007F51C4" w:rsidRPr="008053F5">
        <w:rPr>
          <w:b/>
          <w:bCs/>
          <w:sz w:val="28"/>
          <w:szCs w:val="28"/>
          <w:rtl/>
        </w:rPr>
        <w:t>צפון</w:t>
      </w:r>
      <w:r w:rsidR="007F51C4" w:rsidRPr="008053F5">
        <w:rPr>
          <w:b/>
          <w:bCs/>
          <w:sz w:val="28"/>
          <w:szCs w:val="28"/>
          <w:rtl/>
        </w:rPr>
        <w:fldChar w:fldCharType="end"/>
      </w:r>
    </w:p>
    <w:p w14:paraId="5E06BBFD" w14:textId="452DB69A" w:rsidR="006A08EC" w:rsidRPr="008053F5" w:rsidRDefault="00DF21CE" w:rsidP="006A08EC">
      <w:pPr>
        <w:pStyle w:val="BodyText"/>
        <w:rPr>
          <w:rFonts w:eastAsia="Times New Roman" w:cs="David"/>
          <w:sz w:val="28"/>
          <w:rtl/>
        </w:rPr>
      </w:pPr>
      <w:r w:rsidRPr="008053F5">
        <w:rPr>
          <w:rFonts w:eastAsia="Times New Roman" w:cs="David" w:hint="cs"/>
          <w:sz w:val="28"/>
          <w:rtl/>
        </w:rPr>
        <w:t>בפני השופט:</w:t>
      </w:r>
      <w:r w:rsidR="006A08EC" w:rsidRPr="008053F5">
        <w:rPr>
          <w:rFonts w:eastAsia="Times New Roman" w:cs="David" w:hint="cs"/>
          <w:sz w:val="28"/>
          <w:rtl/>
        </w:rPr>
        <w:t xml:space="preserve">             </w:t>
      </w:r>
      <w:r w:rsidR="008053F5">
        <w:rPr>
          <w:rFonts w:eastAsia="Times New Roman" w:cs="David" w:hint="cs"/>
          <w:sz w:val="28"/>
          <w:rtl/>
        </w:rPr>
        <w:t xml:space="preserve">       </w:t>
      </w:r>
      <w:r w:rsidR="007F51C4" w:rsidRPr="008053F5">
        <w:rPr>
          <w:rFonts w:eastAsia="Times New Roman" w:cs="David"/>
          <w:sz w:val="28"/>
          <w:rtl/>
        </w:rPr>
        <w:fldChar w:fldCharType="begin"/>
      </w:r>
      <w:r w:rsidR="007F51C4" w:rsidRPr="008053F5">
        <w:rPr>
          <w:rFonts w:eastAsia="Times New Roman" w:cs="David"/>
          <w:sz w:val="28"/>
          <w:rtl/>
        </w:rPr>
        <w:instrText xml:space="preserve"> </w:instrText>
      </w:r>
      <w:r w:rsidR="007F51C4" w:rsidRPr="008053F5">
        <w:rPr>
          <w:rFonts w:eastAsia="Times New Roman" w:cs="David" w:hint="cs"/>
          <w:sz w:val="28"/>
        </w:rPr>
        <w:instrText>DOCPROPERTY  avbeitdin  \* MERGEFORMAT</w:instrText>
      </w:r>
      <w:r w:rsidR="007F51C4" w:rsidRPr="008053F5">
        <w:rPr>
          <w:rFonts w:eastAsia="Times New Roman" w:cs="David"/>
          <w:sz w:val="28"/>
          <w:rtl/>
        </w:rPr>
        <w:instrText xml:space="preserve"> </w:instrText>
      </w:r>
      <w:r w:rsidR="007F2F38">
        <w:rPr>
          <w:rFonts w:eastAsia="Times New Roman" w:cs="David"/>
          <w:sz w:val="28"/>
          <w:rtl/>
        </w:rPr>
        <w:fldChar w:fldCharType="separate"/>
      </w:r>
      <w:r w:rsidR="007F51C4" w:rsidRPr="008053F5">
        <w:rPr>
          <w:rFonts w:eastAsia="Times New Roman" w:cs="David"/>
          <w:sz w:val="28"/>
          <w:rtl/>
        </w:rPr>
        <w:fldChar w:fldCharType="end"/>
      </w:r>
      <w:r w:rsidR="00D10BDE" w:rsidRPr="008053F5">
        <w:rPr>
          <w:rFonts w:eastAsia="Times New Roman" w:cs="David" w:hint="cs"/>
          <w:sz w:val="28"/>
          <w:rtl/>
        </w:rPr>
        <w:t xml:space="preserve"> </w:t>
      </w:r>
      <w:r w:rsidR="006A08EC" w:rsidRPr="008053F5">
        <w:rPr>
          <w:rFonts w:eastAsia="Times New Roman" w:cs="David"/>
          <w:sz w:val="28"/>
          <w:u w:val="single"/>
          <w:rtl/>
        </w:rPr>
        <w:t>רס"ן (במיל') אייל אברהמי</w:t>
      </w:r>
    </w:p>
    <w:p w14:paraId="638FB82B" w14:textId="01A02FD1" w:rsidR="004A2F8E" w:rsidRPr="008053F5" w:rsidRDefault="004A2F8E" w:rsidP="005F7A46">
      <w:pPr>
        <w:ind w:left="3402"/>
        <w:rPr>
          <w:b/>
          <w:bCs/>
          <w:sz w:val="28"/>
          <w:szCs w:val="28"/>
          <w:rtl/>
        </w:rPr>
      </w:pPr>
    </w:p>
    <w:p w14:paraId="1B9931C6" w14:textId="77777777" w:rsidR="00D10BDE" w:rsidRPr="008053F5" w:rsidRDefault="00D10BDE" w:rsidP="005F7A46">
      <w:pPr>
        <w:rPr>
          <w:b/>
          <w:bCs/>
          <w:sz w:val="28"/>
          <w:szCs w:val="28"/>
          <w:rtl/>
        </w:rPr>
      </w:pPr>
    </w:p>
    <w:p w14:paraId="5F173ED6" w14:textId="2E22E1FB" w:rsidR="00697E26" w:rsidRPr="008053F5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8053F5">
        <w:rPr>
          <w:rFonts w:hint="cs"/>
          <w:b/>
          <w:bCs/>
          <w:sz w:val="28"/>
          <w:szCs w:val="28"/>
          <w:rtl/>
        </w:rPr>
        <w:t>בעניין:</w:t>
      </w:r>
      <w:r w:rsidRPr="008053F5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8053F5">
        <w:rPr>
          <w:rFonts w:hint="cs"/>
          <w:b/>
          <w:bCs/>
          <w:sz w:val="28"/>
          <w:szCs w:val="28"/>
          <w:rtl/>
        </w:rPr>
        <w:tab/>
      </w:r>
      <w:r w:rsidR="008053F5">
        <w:rPr>
          <w:rFonts w:hint="cs"/>
          <w:b/>
          <w:bCs/>
          <w:sz w:val="28"/>
          <w:szCs w:val="28"/>
          <w:rtl/>
        </w:rPr>
        <w:t xml:space="preserve">              </w:t>
      </w:r>
      <w:r w:rsidRPr="008053F5">
        <w:rPr>
          <w:rFonts w:hint="cs"/>
          <w:b/>
          <w:bCs/>
          <w:sz w:val="28"/>
          <w:szCs w:val="28"/>
          <w:rtl/>
        </w:rPr>
        <w:t xml:space="preserve">(ע"י ב"כ, </w:t>
      </w:r>
      <w:r w:rsidR="006A08EC" w:rsidRPr="008053F5">
        <w:rPr>
          <w:b/>
          <w:bCs/>
          <w:sz w:val="28"/>
          <w:szCs w:val="28"/>
          <w:rtl/>
        </w:rPr>
        <w:t>סגן ליאורה בבייב</w:t>
      </w:r>
      <w:r w:rsidRPr="008053F5">
        <w:rPr>
          <w:rFonts w:hint="cs"/>
          <w:b/>
          <w:bCs/>
          <w:sz w:val="28"/>
          <w:szCs w:val="28"/>
          <w:rtl/>
        </w:rPr>
        <w:t>)</w:t>
      </w:r>
    </w:p>
    <w:p w14:paraId="19D283A4" w14:textId="77777777" w:rsidR="00697E26" w:rsidRPr="008053F5" w:rsidRDefault="00697E26" w:rsidP="005F7A46">
      <w:pPr>
        <w:rPr>
          <w:b/>
          <w:bCs/>
          <w:sz w:val="28"/>
          <w:szCs w:val="28"/>
        </w:rPr>
      </w:pPr>
    </w:p>
    <w:p w14:paraId="3C10F3A2" w14:textId="77777777" w:rsidR="00697E26" w:rsidRPr="008053F5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8053F5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15F6B82" w14:textId="77777777" w:rsidR="009A1A7F" w:rsidRPr="008053F5" w:rsidRDefault="009A1A7F" w:rsidP="009A1A7F">
      <w:pPr>
        <w:rPr>
          <w:b/>
          <w:bCs/>
          <w:sz w:val="28"/>
          <w:szCs w:val="28"/>
          <w:rtl/>
        </w:rPr>
      </w:pPr>
    </w:p>
    <w:p w14:paraId="74AC5C60" w14:textId="3DE9B6DC" w:rsidR="00697E26" w:rsidRPr="008053F5" w:rsidRDefault="006A08EC" w:rsidP="006A08EC">
      <w:pPr>
        <w:tabs>
          <w:tab w:val="left" w:pos="4536"/>
        </w:tabs>
        <w:jc w:val="left"/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>הנאש</w:t>
      </w:r>
      <w:r w:rsidR="008236D3">
        <w:rPr>
          <w:rFonts w:hint="cs"/>
          <w:b/>
          <w:bCs/>
          <w:sz w:val="28"/>
          <w:szCs w:val="28"/>
          <w:rtl/>
        </w:rPr>
        <w:t>מת</w:t>
      </w:r>
      <w:r w:rsidRPr="008053F5">
        <w:rPr>
          <w:rFonts w:hint="cs"/>
          <w:b/>
          <w:bCs/>
          <w:sz w:val="28"/>
          <w:szCs w:val="28"/>
          <w:rtl/>
        </w:rPr>
        <w:t xml:space="preserve">: </w:t>
      </w:r>
      <w:r w:rsidR="007F51C4" w:rsidRPr="008053F5">
        <w:rPr>
          <w:b/>
          <w:bCs/>
          <w:sz w:val="28"/>
          <w:szCs w:val="28"/>
          <w:rtl/>
        </w:rPr>
        <w:fldChar w:fldCharType="begin"/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</w:rPr>
        <w:instrText>DOCPROPERTY  sugsherutgorem  \* MERGEFORMAT</w:instrText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  <w:rtl/>
        </w:rPr>
        <w:fldChar w:fldCharType="separate"/>
      </w:r>
      <w:r w:rsidR="007F51C4" w:rsidRPr="008053F5">
        <w:rPr>
          <w:b/>
          <w:bCs/>
          <w:sz w:val="28"/>
          <w:szCs w:val="28"/>
          <w:rtl/>
        </w:rPr>
        <w:t>ח</w:t>
      </w:r>
      <w:r w:rsidR="007F51C4" w:rsidRPr="008053F5">
        <w:rPr>
          <w:b/>
          <w:bCs/>
          <w:sz w:val="28"/>
          <w:szCs w:val="28"/>
          <w:rtl/>
        </w:rPr>
        <w:fldChar w:fldCharType="end"/>
      </w:r>
      <w:r w:rsidR="007F51C4" w:rsidRPr="008053F5">
        <w:rPr>
          <w:b/>
          <w:bCs/>
          <w:sz w:val="28"/>
          <w:szCs w:val="28"/>
          <w:rtl/>
        </w:rPr>
        <w:t>/</w:t>
      </w:r>
      <w:r w:rsidR="008053F5">
        <w:rPr>
          <w:rFonts w:hint="cs"/>
          <w:b/>
          <w:bCs/>
          <w:sz w:val="28"/>
          <w:szCs w:val="28"/>
        </w:rPr>
        <w:t>XXX</w:t>
      </w:r>
      <w:r w:rsidR="007F51C4" w:rsidRPr="008053F5">
        <w:rPr>
          <w:b/>
          <w:bCs/>
          <w:sz w:val="28"/>
          <w:szCs w:val="28"/>
          <w:rtl/>
        </w:rPr>
        <w:t xml:space="preserve"> </w:t>
      </w:r>
      <w:r w:rsidR="007F51C4" w:rsidRPr="008053F5">
        <w:rPr>
          <w:b/>
          <w:bCs/>
          <w:sz w:val="28"/>
          <w:szCs w:val="28"/>
          <w:rtl/>
        </w:rPr>
        <w:fldChar w:fldCharType="begin"/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</w:rPr>
        <w:instrText>DOCPROPERTY  dargagorem  \* MERGEFORMAT</w:instrText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  <w:rtl/>
        </w:rPr>
        <w:fldChar w:fldCharType="separate"/>
      </w:r>
      <w:r w:rsidR="007F51C4" w:rsidRPr="008053F5">
        <w:rPr>
          <w:b/>
          <w:bCs/>
          <w:sz w:val="28"/>
          <w:szCs w:val="28"/>
          <w:rtl/>
        </w:rPr>
        <w:t>רב"ט</w:t>
      </w:r>
      <w:r w:rsidR="007F51C4" w:rsidRPr="008053F5">
        <w:rPr>
          <w:b/>
          <w:bCs/>
          <w:sz w:val="28"/>
          <w:szCs w:val="28"/>
          <w:rtl/>
        </w:rPr>
        <w:fldChar w:fldCharType="end"/>
      </w:r>
      <w:r w:rsidR="007F51C4" w:rsidRPr="008053F5">
        <w:rPr>
          <w:b/>
          <w:bCs/>
          <w:sz w:val="28"/>
          <w:szCs w:val="28"/>
          <w:rtl/>
        </w:rPr>
        <w:t xml:space="preserve"> </w:t>
      </w:r>
      <w:r w:rsidR="008053F5">
        <w:rPr>
          <w:rFonts w:hint="cs"/>
          <w:b/>
          <w:bCs/>
          <w:sz w:val="28"/>
          <w:szCs w:val="28"/>
          <w:rtl/>
        </w:rPr>
        <w:t xml:space="preserve">ד' ג'  </w:t>
      </w:r>
      <w:r w:rsidR="008236D3">
        <w:rPr>
          <w:rFonts w:hint="cs"/>
          <w:b/>
          <w:bCs/>
          <w:sz w:val="28"/>
          <w:szCs w:val="28"/>
          <w:rtl/>
        </w:rPr>
        <w:t xml:space="preserve"> </w:t>
      </w:r>
      <w:r w:rsidR="00697E26" w:rsidRPr="008053F5">
        <w:rPr>
          <w:rFonts w:hint="cs"/>
          <w:b/>
          <w:bCs/>
          <w:sz w:val="28"/>
          <w:szCs w:val="28"/>
          <w:rtl/>
        </w:rPr>
        <w:t xml:space="preserve">(ע"י ב"כ, </w:t>
      </w:r>
      <w:r w:rsidRPr="008053F5">
        <w:rPr>
          <w:b/>
          <w:bCs/>
          <w:sz w:val="28"/>
          <w:szCs w:val="28"/>
          <w:rtl/>
        </w:rPr>
        <w:t>עו"ד עדן זינו במקום עו"ד רוני</w:t>
      </w:r>
      <w:r w:rsidR="008053F5">
        <w:rPr>
          <w:rFonts w:hint="cs"/>
          <w:b/>
          <w:bCs/>
          <w:sz w:val="28"/>
          <w:szCs w:val="28"/>
          <w:rtl/>
        </w:rPr>
        <w:t xml:space="preserve"> </w:t>
      </w:r>
      <w:r w:rsidRPr="008053F5">
        <w:rPr>
          <w:b/>
          <w:bCs/>
          <w:sz w:val="28"/>
          <w:szCs w:val="28"/>
          <w:rtl/>
        </w:rPr>
        <w:t>קרדונר</w:t>
      </w:r>
      <w:r w:rsidR="00697E26" w:rsidRPr="008053F5">
        <w:rPr>
          <w:rFonts w:hint="cs"/>
          <w:b/>
          <w:bCs/>
          <w:sz w:val="28"/>
          <w:szCs w:val="28"/>
          <w:rtl/>
        </w:rPr>
        <w:t>)</w:t>
      </w:r>
    </w:p>
    <w:p w14:paraId="1360BC59" w14:textId="77777777" w:rsidR="00822979" w:rsidRPr="008053F5" w:rsidRDefault="00822979" w:rsidP="005F7A46">
      <w:pPr>
        <w:rPr>
          <w:sz w:val="28"/>
          <w:szCs w:val="28"/>
          <w:rtl/>
        </w:rPr>
      </w:pPr>
    </w:p>
    <w:p w14:paraId="5D38AA6E" w14:textId="0F55CB1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053F5">
        <w:rPr>
          <w:rFonts w:ascii="David Libre" w:hAnsi="David Libre"/>
          <w:b/>
          <w:bCs/>
          <w:sz w:val="28"/>
          <w:szCs w:val="28"/>
          <w:u w:val="single"/>
          <w:rtl/>
        </w:rPr>
        <w:t>הכרע</w:t>
      </w:r>
      <w:r w:rsidRPr="008053F5">
        <w:rPr>
          <w:rFonts w:ascii="David Libre" w:hAnsi="David Libre" w:hint="cs"/>
          <w:b/>
          <w:bCs/>
          <w:sz w:val="28"/>
          <w:szCs w:val="28"/>
          <w:u w:val="single"/>
          <w:rtl/>
        </w:rPr>
        <w:t>ת</w:t>
      </w:r>
      <w:r w:rsidRPr="008053F5">
        <w:rPr>
          <w:rFonts w:ascii="David Libre" w:hAnsi="David Libre"/>
          <w:b/>
          <w:bCs/>
          <w:sz w:val="28"/>
          <w:szCs w:val="28"/>
          <w:u w:val="single"/>
          <w:rtl/>
        </w:rPr>
        <w:t>-דין</w:t>
      </w:r>
    </w:p>
    <w:p w14:paraId="61EF2FA0" w14:textId="113DBAEC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התשט"ו-1955, בגין כך שנעדרה מיחידתה </w:t>
      </w:r>
      <w:r w:rsidR="008053F5">
        <w:rPr>
          <w:rFonts w:ascii="David Libre" w:hAnsi="David Libre" w:hint="cs"/>
          <w:sz w:val="28"/>
          <w:szCs w:val="28"/>
        </w:rPr>
        <w:t>XXX</w:t>
      </w:r>
      <w:r w:rsidRPr="008053F5">
        <w:rPr>
          <w:rFonts w:ascii="David Libre" w:hAnsi="David Libre"/>
          <w:sz w:val="28"/>
          <w:szCs w:val="28"/>
          <w:rtl/>
        </w:rPr>
        <w:t xml:space="preserve"> מיום 07.09.2022 ועד יום 11.03.2023 למשך 186 ימים, בהתאם לכתב האישום ולפרטים הנוספים.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02B510BF" w14:textId="77777777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3002FC05" w14:textId="4860139E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ניתנה היום, ג' באייר</w:t>
      </w:r>
      <w:r w:rsidR="008053F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תשפ"ג, 24.04.2023</w:t>
      </w:r>
      <w:r w:rsidR="008053F5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 </w:t>
      </w:r>
    </w:p>
    <w:p w14:paraId="7754827A" w14:textId="77777777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D8B1F0F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5D337B15" w14:textId="39CEF4C4" w:rsidR="006A08EC" w:rsidRPr="008053F5" w:rsidRDefault="006A08EC" w:rsidP="006A08EC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0E21A77F" w14:textId="77777777" w:rsidR="00FC44E9" w:rsidRPr="008053F5" w:rsidRDefault="00FC44E9" w:rsidP="005F7A46">
      <w:pPr>
        <w:rPr>
          <w:sz w:val="28"/>
          <w:szCs w:val="28"/>
          <w:rtl/>
        </w:rPr>
      </w:pPr>
    </w:p>
    <w:p w14:paraId="7CD28A12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8AD8F0D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075A49A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1C60BF0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A259173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CDBEEAC" w14:textId="0DB87506" w:rsidR="006A08EC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86E1269" w14:textId="77777777" w:rsidR="007F2F38" w:rsidRPr="008053F5" w:rsidRDefault="007F2F38" w:rsidP="006A08EC">
      <w:pPr>
        <w:spacing w:line="360" w:lineRule="auto"/>
        <w:jc w:val="center"/>
        <w:rPr>
          <w:rFonts w:ascii="David Libre" w:hAnsi="David Libre" w:hint="cs"/>
          <w:b/>
          <w:bCs/>
          <w:sz w:val="28"/>
          <w:szCs w:val="28"/>
          <w:u w:val="single"/>
          <w:rtl/>
        </w:rPr>
      </w:pPr>
    </w:p>
    <w:p w14:paraId="371B26D3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D4263C6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21E6869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8FE0B57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DD758F1" w14:textId="4E409546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053F5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197BE0EE" w14:textId="0E210D49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8053F5">
        <w:rPr>
          <w:rFonts w:ascii="David Libre" w:hAnsi="David Libre" w:hint="cs"/>
          <w:sz w:val="28"/>
          <w:szCs w:val="28"/>
        </w:rPr>
        <w:t>XXX</w:t>
      </w:r>
      <w:r w:rsidRPr="008053F5">
        <w:rPr>
          <w:rFonts w:ascii="David Libre" w:hAnsi="David Libre"/>
          <w:sz w:val="28"/>
          <w:szCs w:val="28"/>
          <w:rtl/>
        </w:rPr>
        <w:t xml:space="preserve"> לתקופה בת 186 ימים,  אשר הסתיימה בהתייצבותה.</w:t>
      </w:r>
    </w:p>
    <w:p w14:paraId="4070D9F6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466817E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הנאשמת גויסה לצה"ל בחודש אוגוסט 2021. כעולה מחוות הדעת קב"ן שימשה בתפקיד עברה הכשרה בתחילה כלוחמת. בשל מצב משפחתי וזוגי סובלת מדיכאון והומלץ לשחררה על רקע זה עם פרופיל 21. </w:t>
      </w:r>
    </w:p>
    <w:p w14:paraId="2B82916C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B119D1F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DC593A3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F294E73" w14:textId="04C76EAF" w:rsidR="006A08EC" w:rsidRPr="008053F5" w:rsidRDefault="006A08EC" w:rsidP="006A08EC">
      <w:pPr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על הנאשמת נגזרים, אפוא, העונשים הבאים</w:t>
      </w:r>
    </w:p>
    <w:p w14:paraId="7EB37355" w14:textId="5A08F6FA" w:rsidR="006A08EC" w:rsidRPr="008053F5" w:rsidRDefault="006A08EC" w:rsidP="006A08EC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053F5">
        <w:rPr>
          <w:rFonts w:ascii="David Libre" w:hAnsi="David Libre" w:hint="cs"/>
          <w:b/>
          <w:bCs/>
          <w:sz w:val="28"/>
          <w:szCs w:val="28"/>
          <w:rtl/>
        </w:rPr>
        <w:t>חמישים (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50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מעצרה.</w:t>
      </w:r>
    </w:p>
    <w:p w14:paraId="455C70C0" w14:textId="61230291" w:rsidR="006A08EC" w:rsidRPr="008053F5" w:rsidRDefault="006A08EC" w:rsidP="006A08EC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עונש מחבוש בן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 xml:space="preserve"> ארבעה עשר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14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="007F2F38">
        <w:rPr>
          <w:rFonts w:ascii="David Libre" w:hAnsi="David Libre" w:hint="cs"/>
          <w:b/>
          <w:bCs/>
          <w:sz w:val="28"/>
          <w:szCs w:val="28"/>
          <w:rtl/>
        </w:rPr>
        <w:t>ימים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שלא תעבור עבירה מסוג העבירות בכתב האישום.</w:t>
      </w:r>
    </w:p>
    <w:p w14:paraId="065E4CBF" w14:textId="77777777" w:rsidR="006A08EC" w:rsidRPr="008053F5" w:rsidRDefault="006A08EC" w:rsidP="006A08EC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6AB2EA70" w14:textId="77777777" w:rsidR="006A08EC" w:rsidRPr="008053F5" w:rsidRDefault="006A08EC" w:rsidP="006A08EC">
      <w:pPr>
        <w:spacing w:after="200" w:line="360" w:lineRule="auto"/>
        <w:ind w:left="720"/>
        <w:contextualSpacing/>
        <w:rPr>
          <w:rFonts w:ascii="David Libre" w:hAnsi="David Libre"/>
          <w:b/>
          <w:bCs/>
          <w:sz w:val="28"/>
          <w:szCs w:val="28"/>
          <w:rtl/>
        </w:rPr>
      </w:pPr>
    </w:p>
    <w:p w14:paraId="6CD8CD96" w14:textId="77777777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bookmarkStart w:id="0" w:name="_Hlk133846602"/>
      <w:r w:rsidRPr="008053F5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5453D9D8" w14:textId="4E7F97A5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היום, ג' באייר תשפ"ג, 24.04.2023</w:t>
      </w:r>
      <w:r w:rsidR="008053F5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והודע בפומבי ובמעמד הצדדים.</w:t>
      </w:r>
    </w:p>
    <w:p w14:paraId="2FD9121B" w14:textId="77777777" w:rsidR="006A08EC" w:rsidRPr="008053F5" w:rsidRDefault="006A08EC" w:rsidP="006A08EC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35985918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309ECBE8" w14:textId="25C9FB2E" w:rsidR="006A08EC" w:rsidRPr="008053F5" w:rsidRDefault="006A08EC" w:rsidP="006A08EC">
      <w:pPr>
        <w:spacing w:line="360" w:lineRule="auto"/>
        <w:ind w:hanging="58"/>
        <w:jc w:val="center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bookmarkEnd w:id="0"/>
    <w:p w14:paraId="000EF675" w14:textId="25075461" w:rsidR="006A08EC" w:rsidRDefault="006A08EC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53CE32F" w14:textId="2BE442AA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EDE3D43" w14:textId="5EE11472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BDA42D6" w14:textId="7F42FB62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7B2D151" w14:textId="3214EDDD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7F5FE2A" w14:textId="63248B04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BF5F8AA" w14:textId="76514DEC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8275178" w14:textId="076D3074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2E88D0A" w14:textId="0FE969FD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893C89C" w14:textId="77777777" w:rsid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5280F1C" w14:textId="77777777" w:rsidR="008053F5" w:rsidRPr="008053F5" w:rsidRDefault="008053F5" w:rsidP="006A08EC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3132757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053F5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 xml:space="preserve">גזר דין מתוקן </w:t>
      </w:r>
    </w:p>
    <w:p w14:paraId="70D92AFD" w14:textId="77777777" w:rsidR="006A08EC" w:rsidRPr="008053F5" w:rsidRDefault="006A08EC" w:rsidP="006A08EC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תוך כדי יום הדיונים ולאחר שנתתי את גזר הדין הושבה תשומת לב השופט הח"מ כי בעונש המחבוש על תנאי בסעיף 3 בגזר הדין לא נכתבו הדברים כדבעי ונפלה בהן טעות קולמוס. הואיל וטרם קמתי בכסאי אני מתקן את הדרוש. במעמד זה נמצאת הנאשמת (ללא באת כוחה) ובא כוח המאשימה.</w:t>
      </w:r>
    </w:p>
    <w:p w14:paraId="56532BD0" w14:textId="66FF396F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</w:t>
      </w:r>
      <w:r w:rsidR="008053F5">
        <w:rPr>
          <w:rFonts w:ascii="David Libre" w:hAnsi="David Libre" w:hint="cs"/>
          <w:sz w:val="28"/>
          <w:szCs w:val="28"/>
        </w:rPr>
        <w:t>XXX</w:t>
      </w:r>
      <w:r w:rsidRPr="008053F5">
        <w:rPr>
          <w:rFonts w:ascii="David Libre" w:hAnsi="David Libre"/>
          <w:sz w:val="28"/>
          <w:szCs w:val="28"/>
          <w:rtl/>
        </w:rPr>
        <w:t xml:space="preserve"> לתקופה בת 186 ימים,  אשר הסתיימה בהתייצבותה.</w:t>
      </w:r>
    </w:p>
    <w:p w14:paraId="4FC4A6CC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63FD0F4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הנאשמת גויסה לצה"ל בחודש אוגוסט 2021. כעולה מחוות הדעת קב"ן שימשה בתפקיד עברה הכשרה בתחילה כלוחמת. בשל מצב משפחתי וזוגי סובלת מדיכאון והומלץ לשחררה על רקע זה עם פרופיל 21. </w:t>
      </w:r>
    </w:p>
    <w:p w14:paraId="193FE940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3E3F01A" w14:textId="77777777" w:rsidR="006A08EC" w:rsidRPr="008053F5" w:rsidRDefault="006A08EC" w:rsidP="006A08EC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D20CDFE" w14:textId="77777777" w:rsidR="006A08EC" w:rsidRPr="008053F5" w:rsidRDefault="006A08EC" w:rsidP="006A08EC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BB5CB40" w14:textId="684B3BE0" w:rsidR="006A08EC" w:rsidRPr="008053F5" w:rsidRDefault="006A08EC" w:rsidP="008053F5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על הנאשמת נגזרים, אפוא, העונשים הבאים:</w:t>
      </w:r>
    </w:p>
    <w:p w14:paraId="28431065" w14:textId="7D97213D" w:rsidR="006A08EC" w:rsidRPr="008053F5" w:rsidRDefault="006A08EC" w:rsidP="006A08EC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053F5">
        <w:rPr>
          <w:rFonts w:ascii="David Libre" w:hAnsi="David Libre" w:hint="cs"/>
          <w:b/>
          <w:bCs/>
          <w:sz w:val="28"/>
          <w:szCs w:val="28"/>
          <w:rtl/>
        </w:rPr>
        <w:t>חמישים (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50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מעצרה.</w:t>
      </w:r>
    </w:p>
    <w:p w14:paraId="2FD8CABC" w14:textId="49AACB97" w:rsidR="006A08EC" w:rsidRPr="008053F5" w:rsidRDefault="006A08EC" w:rsidP="006A08EC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 xml:space="preserve"> ארבעה עשר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14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ימים למשך שנתיים 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 xml:space="preserve">(2) 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שלא תעבור עבירה לפי סעיף 92 או 94 לחוק השיפוט הצבאי תשט"ו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-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1955.</w:t>
      </w:r>
    </w:p>
    <w:p w14:paraId="2AE6522F" w14:textId="02386C2E" w:rsidR="006A08EC" w:rsidRPr="008053F5" w:rsidRDefault="006A08EC" w:rsidP="006A08EC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499AC56D" w14:textId="5194C097" w:rsidR="006A08EC" w:rsidRPr="008053F5" w:rsidRDefault="006A08EC" w:rsidP="006A08EC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</w:p>
    <w:p w14:paraId="5941A0E3" w14:textId="77777777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45C61AA0" w14:textId="25A95291" w:rsidR="006A08EC" w:rsidRPr="008053F5" w:rsidRDefault="006A08EC" w:rsidP="006A08EC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היום, ג' באי</w:t>
      </w:r>
      <w:r w:rsidR="008053F5">
        <w:rPr>
          <w:rFonts w:ascii="David Libre" w:hAnsi="David Libre" w:hint="cs"/>
          <w:b/>
          <w:bCs/>
          <w:sz w:val="28"/>
          <w:szCs w:val="28"/>
          <w:rtl/>
        </w:rPr>
        <w:t>י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ר תשפ"ג, 24.04.2023</w:t>
      </w:r>
      <w:r w:rsidR="008053F5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8053F5">
        <w:rPr>
          <w:rFonts w:ascii="David Libre" w:hAnsi="David Libre"/>
          <w:b/>
          <w:bCs/>
          <w:sz w:val="28"/>
          <w:szCs w:val="28"/>
          <w:rtl/>
        </w:rPr>
        <w:t xml:space="preserve"> והודע</w:t>
      </w:r>
      <w:r w:rsidRPr="008053F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8053F5">
        <w:rPr>
          <w:rFonts w:ascii="David Libre" w:hAnsi="David Libre"/>
          <w:b/>
          <w:bCs/>
          <w:sz w:val="28"/>
          <w:szCs w:val="28"/>
          <w:rtl/>
        </w:rPr>
        <w:t>בפומבי ובמעמד הצדדים.</w:t>
      </w:r>
    </w:p>
    <w:p w14:paraId="5BF8571F" w14:textId="77777777" w:rsidR="006A08EC" w:rsidRPr="008053F5" w:rsidRDefault="006A08EC" w:rsidP="006A08EC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613328C9" w14:textId="77777777" w:rsidR="006A08EC" w:rsidRPr="008053F5" w:rsidRDefault="006A08EC" w:rsidP="006A08EC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053F5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02B08FC6" w14:textId="44B33ABF" w:rsidR="006A08EC" w:rsidRPr="008053F5" w:rsidRDefault="006A08EC" w:rsidP="006A08EC">
      <w:pPr>
        <w:spacing w:line="360" w:lineRule="auto"/>
        <w:ind w:hanging="58"/>
        <w:jc w:val="center"/>
        <w:rPr>
          <w:rFonts w:ascii="David Libre" w:hAnsi="David Libre"/>
          <w:sz w:val="28"/>
          <w:szCs w:val="28"/>
          <w:rtl/>
        </w:rPr>
      </w:pPr>
      <w:r w:rsidRPr="008053F5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52AD311A" w14:textId="77777777" w:rsidR="006A08EC" w:rsidRPr="008053F5" w:rsidRDefault="006A08EC" w:rsidP="006A08EC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</w:p>
    <w:p w14:paraId="35FFC62B" w14:textId="77777777" w:rsidR="00FC44E9" w:rsidRPr="008053F5" w:rsidRDefault="00FC44E9" w:rsidP="005F7A46">
      <w:pPr>
        <w:rPr>
          <w:sz w:val="28"/>
          <w:szCs w:val="28"/>
          <w:rtl/>
        </w:rPr>
      </w:pPr>
    </w:p>
    <w:p w14:paraId="30621DE3" w14:textId="77777777" w:rsidR="00697E26" w:rsidRPr="008053F5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>העתק נכון מהמקור</w:t>
      </w:r>
      <w:r w:rsidRPr="008053F5">
        <w:rPr>
          <w:b/>
          <w:bCs/>
          <w:sz w:val="28"/>
          <w:szCs w:val="28"/>
          <w:rtl/>
        </w:rPr>
        <w:br/>
      </w:r>
      <w:r w:rsidR="007F51C4" w:rsidRPr="008053F5">
        <w:rPr>
          <w:b/>
          <w:bCs/>
          <w:sz w:val="28"/>
          <w:szCs w:val="28"/>
          <w:rtl/>
        </w:rPr>
        <w:fldChar w:fldCharType="begin"/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51C4" w:rsidRPr="008053F5">
        <w:rPr>
          <w:b/>
          <w:bCs/>
          <w:sz w:val="28"/>
          <w:szCs w:val="28"/>
        </w:rPr>
        <w:instrText>DOCPROPERTY  kabidbeitdin  \* MERGEFORMAT</w:instrText>
      </w:r>
      <w:r w:rsidR="007F51C4" w:rsidRPr="008053F5">
        <w:rPr>
          <w:b/>
          <w:bCs/>
          <w:sz w:val="28"/>
          <w:szCs w:val="28"/>
          <w:rtl/>
        </w:rPr>
        <w:instrText xml:space="preserve"> </w:instrText>
      </w:r>
      <w:r w:rsidR="007F2F38">
        <w:rPr>
          <w:b/>
          <w:bCs/>
          <w:sz w:val="28"/>
          <w:szCs w:val="28"/>
          <w:rtl/>
        </w:rPr>
        <w:fldChar w:fldCharType="separate"/>
      </w:r>
      <w:r w:rsidR="007F51C4" w:rsidRPr="008053F5">
        <w:rPr>
          <w:b/>
          <w:bCs/>
          <w:sz w:val="28"/>
          <w:szCs w:val="28"/>
          <w:rtl/>
        </w:rPr>
        <w:fldChar w:fldCharType="end"/>
      </w:r>
      <w:r w:rsidRPr="008053F5">
        <w:rPr>
          <w:b/>
          <w:bCs/>
          <w:sz w:val="28"/>
          <w:szCs w:val="28"/>
          <w:rtl/>
        </w:rPr>
        <w:br/>
      </w:r>
      <w:r w:rsidRPr="008053F5">
        <w:rPr>
          <w:rFonts w:hint="cs"/>
          <w:b/>
          <w:bCs/>
          <w:sz w:val="28"/>
          <w:szCs w:val="28"/>
          <w:rtl/>
        </w:rPr>
        <w:t>ק' בית הדין</w:t>
      </w:r>
      <w:r w:rsidRPr="008053F5">
        <w:rPr>
          <w:b/>
          <w:bCs/>
          <w:sz w:val="28"/>
          <w:szCs w:val="28"/>
          <w:rtl/>
        </w:rPr>
        <w:br/>
      </w:r>
    </w:p>
    <w:p w14:paraId="3F216522" w14:textId="368C0B2D" w:rsidR="00B82938" w:rsidRPr="008053F5" w:rsidRDefault="00B82938" w:rsidP="008D729E">
      <w:pPr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>נערך על ידי</w:t>
      </w:r>
      <w:r w:rsidR="008053F5">
        <w:rPr>
          <w:rFonts w:hint="cs"/>
          <w:b/>
          <w:bCs/>
          <w:sz w:val="28"/>
          <w:szCs w:val="28"/>
          <w:rtl/>
        </w:rPr>
        <w:t>: א.ל</w:t>
      </w:r>
    </w:p>
    <w:p w14:paraId="7F3190C1" w14:textId="2C6AB6D3" w:rsidR="00B82938" w:rsidRPr="008053F5" w:rsidRDefault="00B82938" w:rsidP="008D729E">
      <w:pPr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>בתאריך</w:t>
      </w:r>
      <w:r w:rsidR="006A08EC" w:rsidRPr="008053F5">
        <w:rPr>
          <w:rFonts w:hint="cs"/>
          <w:b/>
          <w:bCs/>
          <w:sz w:val="28"/>
          <w:szCs w:val="28"/>
          <w:rtl/>
        </w:rPr>
        <w:t xml:space="preserve"> 01.05.2023</w:t>
      </w:r>
    </w:p>
    <w:p w14:paraId="182E1A3F" w14:textId="3092E909" w:rsidR="00B82938" w:rsidRPr="008053F5" w:rsidRDefault="00697E26" w:rsidP="008053F5">
      <w:pPr>
        <w:rPr>
          <w:b/>
          <w:bCs/>
          <w:sz w:val="28"/>
          <w:szCs w:val="28"/>
          <w:rtl/>
        </w:rPr>
      </w:pPr>
      <w:r w:rsidRPr="008053F5">
        <w:rPr>
          <w:rFonts w:hint="cs"/>
          <w:b/>
          <w:bCs/>
          <w:sz w:val="28"/>
          <w:szCs w:val="28"/>
          <w:rtl/>
        </w:rPr>
        <w:t>חתימת המגיה:</w:t>
      </w:r>
      <w:r w:rsidR="008053F5">
        <w:rPr>
          <w:rFonts w:hint="cs"/>
          <w:b/>
          <w:bCs/>
          <w:sz w:val="28"/>
          <w:szCs w:val="28"/>
          <w:rtl/>
        </w:rPr>
        <w:t xml:space="preserve"> סגן שיר בן- ארמון</w:t>
      </w:r>
    </w:p>
    <w:sectPr w:rsidR="00B82938" w:rsidRPr="008053F5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77D8" w14:textId="77777777" w:rsidR="002A2A0E" w:rsidRDefault="002A2A0E">
      <w:r>
        <w:separator/>
      </w:r>
    </w:p>
  </w:endnote>
  <w:endnote w:type="continuationSeparator" w:id="0">
    <w:p w14:paraId="0BFB6C75" w14:textId="77777777" w:rsidR="002A2A0E" w:rsidRDefault="002A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944F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8B36584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001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553211B4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6E6F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A311" w14:textId="77777777" w:rsidR="002A2A0E" w:rsidRDefault="002A2A0E">
      <w:r>
        <w:separator/>
      </w:r>
    </w:p>
  </w:footnote>
  <w:footnote w:type="continuationSeparator" w:id="0">
    <w:p w14:paraId="03A1930E" w14:textId="77777777" w:rsidR="002A2A0E" w:rsidRDefault="002A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4458" w14:textId="65FDC0D4" w:rsidR="006A08EC" w:rsidRPr="008053F5" w:rsidRDefault="006A08EC" w:rsidP="006A08EC">
    <w:pPr>
      <w:pStyle w:val="Header"/>
      <w:jc w:val="center"/>
      <w:rPr>
        <w:rtl/>
      </w:rPr>
    </w:pPr>
    <w:r w:rsidRPr="008053F5">
      <w:rPr>
        <w:rFonts w:hint="cs"/>
        <w:rtl/>
      </w:rPr>
      <w:t>-בלמ"ס-</w:t>
    </w:r>
  </w:p>
  <w:p w14:paraId="427F168F" w14:textId="64972CC4" w:rsidR="00950E87" w:rsidRPr="008053F5" w:rsidRDefault="002A2A0E" w:rsidP="00441DB8">
    <w:pPr>
      <w:pStyle w:val="Header"/>
      <w:jc w:val="right"/>
      <w:rPr>
        <w:rtl/>
      </w:rPr>
    </w:pPr>
    <w:fldSimple w:instr=" DOCPROPERTY  mispartik  \* MERGEFORMAT ">
      <w:r w:rsidR="006A08EC" w:rsidRPr="008053F5">
        <w:rPr>
          <w:rtl/>
        </w:rPr>
        <w:t>צפון (מחוזי) 62/23</w:t>
      </w:r>
    </w:fldSimple>
  </w:p>
  <w:p w14:paraId="20914A23" w14:textId="3F3813F9" w:rsidR="0011094D" w:rsidRPr="008053F5" w:rsidRDefault="00B82938" w:rsidP="007F51C4">
    <w:pPr>
      <w:pStyle w:val="Header"/>
      <w:jc w:val="right"/>
      <w:rPr>
        <w:rtl/>
      </w:rPr>
    </w:pPr>
    <w:r w:rsidRPr="008053F5">
      <w:rPr>
        <w:rFonts w:hint="cs"/>
        <w:rtl/>
      </w:rPr>
      <w:t>התובע הצבאי נ'</w:t>
    </w:r>
    <w:r w:rsidR="0011094D" w:rsidRPr="008053F5">
      <w:rPr>
        <w:rFonts w:hint="cs"/>
        <w:rtl/>
      </w:rPr>
      <w:t xml:space="preserve"> </w:t>
    </w:r>
    <w:fldSimple w:instr=" DOCPROPERTY  sugsherutgorem  \* MERGEFORMAT ">
      <w:r w:rsidR="006A08EC" w:rsidRPr="008053F5">
        <w:rPr>
          <w:rtl/>
        </w:rPr>
        <w:t>ח</w:t>
      </w:r>
    </w:fldSimple>
    <w:r w:rsidR="001E6971" w:rsidRPr="008053F5">
      <w:rPr>
        <w:rtl/>
      </w:rPr>
      <w:t>/</w:t>
    </w:r>
    <w:r w:rsidR="008053F5" w:rsidRPr="008053F5">
      <w:rPr>
        <w:rFonts w:hint="cs"/>
      </w:rPr>
      <w:t>XXX</w:t>
    </w:r>
    <w:r w:rsidR="001E6971" w:rsidRPr="008053F5">
      <w:rPr>
        <w:rtl/>
      </w:rPr>
      <w:t xml:space="preserve"> </w:t>
    </w:r>
    <w:fldSimple w:instr=" DOCPROPERTY  dargagorem  \* MERGEFORMAT ">
      <w:r w:rsidR="006A08EC" w:rsidRPr="008053F5">
        <w:rPr>
          <w:rtl/>
        </w:rPr>
        <w:t>רב"ט</w:t>
      </w:r>
    </w:fldSimple>
    <w:r w:rsidR="001E6971" w:rsidRPr="008053F5">
      <w:rPr>
        <w:rtl/>
      </w:rPr>
      <w:t xml:space="preserve"> </w:t>
    </w:r>
    <w:r w:rsidR="008053F5">
      <w:rPr>
        <w:rFonts w:hint="cs"/>
        <w:rtl/>
      </w:rPr>
      <w:t>ד' ג'</w:t>
    </w:r>
  </w:p>
  <w:p w14:paraId="00D5E08F" w14:textId="77777777" w:rsidR="0011094D" w:rsidRPr="008053F5" w:rsidRDefault="00110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A1EB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14D2D38" wp14:editId="18CCB156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FBBEA9C" wp14:editId="67244F9E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A9F25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522"/>
    <w:multiLevelType w:val="hybridMultilevel"/>
    <w:tmpl w:val="2F5C25A6"/>
    <w:lvl w:ilvl="0" w:tplc="DD4C2B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3186F"/>
    <w:multiLevelType w:val="hybridMultilevel"/>
    <w:tmpl w:val="EEE43FA6"/>
    <w:lvl w:ilvl="0" w:tplc="26B678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A0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A08EC"/>
    <w:rsid w:val="006C5095"/>
    <w:rsid w:val="006E42DC"/>
    <w:rsid w:val="006F6E0E"/>
    <w:rsid w:val="007740FF"/>
    <w:rsid w:val="007902A1"/>
    <w:rsid w:val="007A0A9D"/>
    <w:rsid w:val="007A1455"/>
    <w:rsid w:val="007F2F38"/>
    <w:rsid w:val="007F51C4"/>
    <w:rsid w:val="00803F79"/>
    <w:rsid w:val="008053F5"/>
    <w:rsid w:val="00822979"/>
    <w:rsid w:val="008236D3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B0098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A08EC"/>
    <w:pPr>
      <w:autoSpaceDE w:val="0"/>
      <w:autoSpaceDN w:val="0"/>
      <w:spacing w:line="360" w:lineRule="auto"/>
      <w:jc w:val="left"/>
    </w:pPr>
    <w:rPr>
      <w:rFonts w:eastAsiaTheme="minorEastAsia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A08EC"/>
    <w:rPr>
      <w:rFonts w:eastAsiaTheme="minorEastAsia"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cp:lastPrinted>2023-05-01T12:24:00Z</cp:lastPrinted>
  <dcterms:created xsi:type="dcterms:W3CDTF">2023-05-02T05:57:00Z</dcterms:created>
  <dcterms:modified xsi:type="dcterms:W3CDTF">2023-05-02T10:42:00Z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62/23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9107458</vt:lpwstr>
  </property>
  <property fmtid="{D5CDD505-2E9C-101B-9397-08002B2CF9AE}" pid="7" name="shempratigorem">
    <vt:lpwstr>דריה</vt:lpwstr>
  </property>
  <property fmtid="{D5CDD505-2E9C-101B-9397-08002B2CF9AE}" pid="8" name="shemmishpachagorem">
    <vt:lpwstr>גוסק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י' באייר התשפ"ג</vt:lpwstr>
  </property>
  <property fmtid="{D5CDD505-2E9C-101B-9397-08002B2CF9AE}" pid="15" name="taarichnochechi">
    <vt:lpwstr>01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