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88F0" w14:textId="77777777" w:rsidR="007D6CEA" w:rsidRPr="003E28C9" w:rsidRDefault="007D6CEA" w:rsidP="007D6CEA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noProof/>
          <w:sz w:val="28"/>
          <w:szCs w:val="28"/>
        </w:rPr>
        <w:drawing>
          <wp:inline distT="0" distB="0" distL="0" distR="0" wp14:anchorId="20E2C81B" wp14:editId="37236FAD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8C9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3E28C9">
        <w:rPr>
          <w:rFonts w:ascii="David" w:hAnsi="David"/>
          <w:noProof/>
          <w:sz w:val="28"/>
          <w:szCs w:val="28"/>
        </w:rPr>
        <w:drawing>
          <wp:inline distT="0" distB="0" distL="0" distR="0" wp14:anchorId="65801EB4" wp14:editId="7F26DDF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8C9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1201DC2" w14:textId="77777777" w:rsidR="007D6CEA" w:rsidRPr="003E28C9" w:rsidRDefault="007D6CEA" w:rsidP="007D6CEA">
      <w:pPr>
        <w:jc w:val="center"/>
        <w:rPr>
          <w:rFonts w:ascii="David" w:hAnsi="David"/>
          <w:b/>
          <w:bCs/>
          <w:sz w:val="28"/>
          <w:szCs w:val="28"/>
        </w:rPr>
      </w:pPr>
    </w:p>
    <w:p w14:paraId="4822424A" w14:textId="77777777" w:rsidR="007D6CEA" w:rsidRPr="003E28C9" w:rsidRDefault="007D6CEA" w:rsidP="007D6CEA">
      <w:pPr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555EE2B" w14:textId="77777777" w:rsidR="007D6CEA" w:rsidRPr="003E28C9" w:rsidRDefault="007D6CEA" w:rsidP="007D6CEA">
      <w:pPr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>במחוז שיפוטי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מרכז</w:t>
      </w:r>
    </w:p>
    <w:p w14:paraId="2C9ED265" w14:textId="77777777" w:rsidR="007D6CEA" w:rsidRPr="003E28C9" w:rsidRDefault="007D6CEA" w:rsidP="007D6CEA">
      <w:pPr>
        <w:rPr>
          <w:rFonts w:ascii="David" w:hAnsi="David"/>
          <w:b/>
          <w:bCs/>
          <w:sz w:val="28"/>
          <w:szCs w:val="28"/>
          <w:rtl/>
        </w:rPr>
      </w:pPr>
      <w:r w:rsidRPr="003E28C9">
        <w:rPr>
          <w:rFonts w:ascii="David" w:hAnsi="David"/>
          <w:b/>
          <w:bCs/>
          <w:sz w:val="28"/>
          <w:szCs w:val="28"/>
          <w:rtl/>
        </w:rPr>
        <w:t>בפני השופט</w:t>
      </w:r>
      <w:r>
        <w:rPr>
          <w:rFonts w:ascii="David" w:hAnsi="David" w:hint="cs"/>
          <w:b/>
          <w:bCs/>
          <w:sz w:val="28"/>
          <w:szCs w:val="28"/>
          <w:rtl/>
        </w:rPr>
        <w:t>ת</w:t>
      </w:r>
      <w:r w:rsidRPr="003E28C9">
        <w:rPr>
          <w:rFonts w:ascii="David" w:hAnsi="David"/>
          <w:b/>
          <w:bCs/>
          <w:sz w:val="28"/>
          <w:szCs w:val="28"/>
          <w:rtl/>
        </w:rPr>
        <w:t xml:space="preserve">: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3E28C9">
        <w:rPr>
          <w:rFonts w:ascii="David" w:hAnsi="David"/>
          <w:b/>
          <w:bCs/>
          <w:sz w:val="28"/>
          <w:szCs w:val="28"/>
          <w:rtl/>
        </w:rPr>
        <w:t xml:space="preserve"> סא"ל </w:t>
      </w:r>
      <w:r>
        <w:rPr>
          <w:rFonts w:ascii="David" w:hAnsi="David" w:hint="cs"/>
          <w:b/>
          <w:bCs/>
          <w:sz w:val="28"/>
          <w:szCs w:val="28"/>
          <w:rtl/>
        </w:rPr>
        <w:t>לידור דרכמן</w:t>
      </w:r>
    </w:p>
    <w:p w14:paraId="63FA404F" w14:textId="77777777" w:rsidR="007D6CEA" w:rsidRPr="003E28C9" w:rsidRDefault="007D6CEA" w:rsidP="007D6CEA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3E28C9">
        <w:rPr>
          <w:rFonts w:ascii="David" w:hAnsi="David" w:cs="David"/>
          <w:sz w:val="28"/>
          <w:u w:val="single"/>
          <w:rtl/>
        </w:rPr>
        <w:t xml:space="preserve"> </w:t>
      </w:r>
    </w:p>
    <w:p w14:paraId="12820BD1" w14:textId="38012036" w:rsidR="007D6CEA" w:rsidRPr="003E28C9" w:rsidRDefault="007D6CEA" w:rsidP="007D6CEA">
      <w:pPr>
        <w:pStyle w:val="BodyText"/>
        <w:jc w:val="both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 xml:space="preserve">בעניין: התובע הצבאי                                      </w:t>
      </w:r>
      <w:r>
        <w:rPr>
          <w:rFonts w:ascii="David" w:hAnsi="David" w:cs="David" w:hint="cs"/>
          <w:sz w:val="28"/>
          <w:rtl/>
        </w:rPr>
        <w:t xml:space="preserve">         </w:t>
      </w:r>
      <w:r w:rsidRPr="003E28C9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     </w:t>
      </w:r>
      <w:r w:rsidRPr="003E28C9">
        <w:rPr>
          <w:rFonts w:ascii="David" w:hAnsi="David" w:cs="David"/>
          <w:sz w:val="28"/>
          <w:rtl/>
        </w:rPr>
        <w:t xml:space="preserve">  (ע"י ב"כ, </w:t>
      </w:r>
      <w:r>
        <w:rPr>
          <w:rFonts w:ascii="David" w:hAnsi="David" w:cs="David" w:hint="cs"/>
          <w:sz w:val="28"/>
          <w:rtl/>
        </w:rPr>
        <w:t>סגן שחר פנקס</w:t>
      </w:r>
      <w:r w:rsidRPr="003E28C9">
        <w:rPr>
          <w:rFonts w:ascii="David" w:hAnsi="David" w:cs="David"/>
          <w:sz w:val="28"/>
          <w:rtl/>
        </w:rPr>
        <w:t>)</w:t>
      </w:r>
    </w:p>
    <w:p w14:paraId="220C00BB" w14:textId="77777777" w:rsidR="007D6CEA" w:rsidRPr="003E28C9" w:rsidRDefault="007D6CEA" w:rsidP="007D6CEA">
      <w:pPr>
        <w:pStyle w:val="BodyText"/>
        <w:jc w:val="center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>נגד</w:t>
      </w:r>
    </w:p>
    <w:p w14:paraId="4184DB6D" w14:textId="3264AE88" w:rsidR="007D6CEA" w:rsidRPr="003E28C9" w:rsidRDefault="007D6CEA" w:rsidP="007D6CEA">
      <w:pPr>
        <w:pStyle w:val="BodyText"/>
        <w:jc w:val="both"/>
        <w:rPr>
          <w:rFonts w:ascii="David" w:hAnsi="David" w:cs="David"/>
          <w:sz w:val="28"/>
          <w:rtl/>
        </w:rPr>
      </w:pPr>
      <w:r w:rsidRPr="003E28C9">
        <w:rPr>
          <w:rFonts w:ascii="David" w:hAnsi="David" w:cs="David"/>
          <w:sz w:val="28"/>
          <w:rtl/>
        </w:rPr>
        <w:t>הנאש</w:t>
      </w:r>
      <w:r>
        <w:rPr>
          <w:rFonts w:ascii="David" w:hAnsi="David" w:cs="David" w:hint="cs"/>
          <w:sz w:val="28"/>
          <w:rtl/>
        </w:rPr>
        <w:t>מת</w:t>
      </w:r>
      <w:r w:rsidRPr="003E28C9">
        <w:rPr>
          <w:rFonts w:ascii="David" w:hAnsi="David" w:cs="David"/>
          <w:sz w:val="28"/>
          <w:rtl/>
        </w:rPr>
        <w:t>:</w:t>
      </w:r>
      <w:r w:rsidRPr="003E28C9">
        <w:rPr>
          <w:rFonts w:ascii="David" w:hAnsi="David" w:cs="David"/>
          <w:sz w:val="28"/>
        </w:rPr>
        <w:t>X</w:t>
      </w:r>
      <w:r w:rsidRPr="003E28C9">
        <w:rPr>
          <w:rFonts w:ascii="David" w:hAnsi="David" w:cs="David"/>
          <w:sz w:val="28"/>
          <w:rtl/>
        </w:rPr>
        <w:t>/</w:t>
      </w:r>
      <w:r w:rsidRPr="003E28C9">
        <w:rPr>
          <w:rFonts w:ascii="David" w:hAnsi="David" w:cs="David"/>
          <w:sz w:val="28"/>
        </w:rPr>
        <w:t>XXX</w:t>
      </w:r>
      <w:r w:rsidRPr="003E28C9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רב"ט א' א'            </w:t>
      </w:r>
      <w:r w:rsidRPr="003E28C9">
        <w:rPr>
          <w:rFonts w:ascii="David" w:hAnsi="David" w:cs="David"/>
          <w:sz w:val="28"/>
          <w:rtl/>
        </w:rPr>
        <w:t xml:space="preserve">               </w:t>
      </w:r>
      <w:r>
        <w:rPr>
          <w:rFonts w:ascii="David" w:hAnsi="David" w:cs="David" w:hint="cs"/>
          <w:sz w:val="28"/>
          <w:rtl/>
        </w:rPr>
        <w:t xml:space="preserve">          </w:t>
      </w:r>
      <w:r w:rsidRPr="003E28C9">
        <w:rPr>
          <w:rFonts w:ascii="David" w:hAnsi="David" w:cs="David"/>
          <w:sz w:val="28"/>
          <w:rtl/>
        </w:rPr>
        <w:t xml:space="preserve">(ע"י ב"כ, </w:t>
      </w:r>
      <w:r>
        <w:rPr>
          <w:rFonts w:ascii="David" w:hAnsi="David" w:cs="David" w:hint="cs"/>
          <w:sz w:val="28"/>
          <w:rtl/>
        </w:rPr>
        <w:t>סרן רון שטאובר)</w:t>
      </w:r>
    </w:p>
    <w:p w14:paraId="00347FAE" w14:textId="77777777" w:rsidR="007D6CEA" w:rsidRDefault="007D6CEA" w:rsidP="009C7013">
      <w:pPr>
        <w:pStyle w:val="BodyText"/>
        <w:rPr>
          <w:rFonts w:ascii="David" w:hAnsi="David" w:cs="David"/>
          <w:sz w:val="28"/>
          <w:u w:val="single"/>
          <w:rtl/>
        </w:rPr>
      </w:pPr>
    </w:p>
    <w:p w14:paraId="306C405E" w14:textId="72D13819" w:rsidR="009C7013" w:rsidRPr="007D6CEA" w:rsidRDefault="009C7013" w:rsidP="009C7013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A5C13C5" w14:textId="77777777" w:rsidR="00E079AB" w:rsidRPr="007D6CEA" w:rsidRDefault="00E079AB" w:rsidP="0071771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D6CEA">
        <w:rPr>
          <w:rFonts w:ascii="David" w:hAnsi="David"/>
          <w:b/>
          <w:bCs/>
          <w:sz w:val="28"/>
          <w:szCs w:val="28"/>
          <w:u w:val="single"/>
          <w:rtl/>
        </w:rPr>
        <w:t>הכרעת דין</w:t>
      </w:r>
    </w:p>
    <w:p w14:paraId="796F43C8" w14:textId="3B8AAD68" w:rsidR="00E079AB" w:rsidRPr="007D6CEA" w:rsidRDefault="00E079AB" w:rsidP="00717710">
      <w:pPr>
        <w:spacing w:line="360" w:lineRule="auto"/>
        <w:rPr>
          <w:rFonts w:ascii="David" w:hAnsi="David"/>
          <w:sz w:val="28"/>
          <w:szCs w:val="28"/>
          <w:rtl/>
        </w:rPr>
      </w:pPr>
      <w:r w:rsidRPr="007D6CEA">
        <w:rPr>
          <w:rFonts w:ascii="David" w:hAnsi="David"/>
          <w:sz w:val="28"/>
          <w:szCs w:val="28"/>
          <w:rtl/>
        </w:rPr>
        <w:t>החיילת מורשעת, על פי הודאתה, בעבירה של התנהגות מבישה, לפי  סעיף 129 לחוק השיפוט הצבאי, התשט"ו-1955, בכך שנעדרה מיחידתה</w:t>
      </w:r>
      <w:r w:rsidR="008E303B" w:rsidRPr="007D6CEA">
        <w:rPr>
          <w:rFonts w:ascii="David" w:hAnsi="David"/>
          <w:sz w:val="28"/>
          <w:szCs w:val="28"/>
          <w:rtl/>
        </w:rPr>
        <w:t xml:space="preserve"> </w:t>
      </w:r>
      <w:r w:rsidR="007D6CEA">
        <w:rPr>
          <w:rFonts w:ascii="David" w:hAnsi="David" w:hint="cs"/>
          <w:sz w:val="28"/>
          <w:szCs w:val="28"/>
        </w:rPr>
        <w:t>XXX</w:t>
      </w:r>
      <w:r w:rsidRPr="007D6CEA">
        <w:rPr>
          <w:rFonts w:ascii="David" w:hAnsi="David"/>
          <w:sz w:val="28"/>
          <w:szCs w:val="28"/>
          <w:rtl/>
        </w:rPr>
        <w:t xml:space="preserve"> מיום </w:t>
      </w:r>
      <w:r w:rsidR="008E303B" w:rsidRPr="007D6CEA">
        <w:rPr>
          <w:rFonts w:ascii="David" w:hAnsi="David"/>
          <w:sz w:val="28"/>
          <w:szCs w:val="28"/>
          <w:rtl/>
        </w:rPr>
        <w:t xml:space="preserve"> 19.10.2021</w:t>
      </w:r>
      <w:r w:rsidRPr="007D6CEA">
        <w:rPr>
          <w:rFonts w:ascii="David" w:hAnsi="David"/>
          <w:sz w:val="28"/>
          <w:szCs w:val="28"/>
          <w:rtl/>
        </w:rPr>
        <w:t xml:space="preserve"> ועד יום </w:t>
      </w:r>
      <w:r w:rsidR="008E303B" w:rsidRPr="007D6CEA">
        <w:rPr>
          <w:rFonts w:ascii="David" w:hAnsi="David"/>
          <w:sz w:val="28"/>
          <w:szCs w:val="28"/>
          <w:rtl/>
        </w:rPr>
        <w:t>08.05.2022</w:t>
      </w:r>
      <w:r w:rsidRPr="007D6CEA">
        <w:rPr>
          <w:rFonts w:ascii="David" w:hAnsi="David"/>
          <w:sz w:val="28"/>
          <w:szCs w:val="28"/>
          <w:rtl/>
        </w:rPr>
        <w:t xml:space="preserve">  למשך </w:t>
      </w:r>
      <w:r w:rsidR="008E303B" w:rsidRPr="007D6CEA">
        <w:rPr>
          <w:rFonts w:ascii="David" w:hAnsi="David"/>
          <w:sz w:val="28"/>
          <w:szCs w:val="28"/>
          <w:rtl/>
        </w:rPr>
        <w:t>202</w:t>
      </w:r>
      <w:r w:rsidRPr="007D6CEA">
        <w:rPr>
          <w:rFonts w:ascii="David" w:hAnsi="David"/>
          <w:sz w:val="28"/>
          <w:szCs w:val="28"/>
          <w:rtl/>
        </w:rPr>
        <w:t xml:space="preserve"> ימים, בהתאם לכתב האישום המתוקן ולפרטים הנוספים. </w:t>
      </w:r>
    </w:p>
    <w:p w14:paraId="3C8839FB" w14:textId="360C7C43" w:rsidR="00E079AB" w:rsidRPr="007D6CEA" w:rsidRDefault="00E079AB" w:rsidP="00E079A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>ניתנה היום, כ''ה באייר התשפ"ג, 16.05.2023, והודעה בפומבי ובמעמד הצדדים.</w:t>
      </w:r>
    </w:p>
    <w:p w14:paraId="5125226E" w14:textId="77777777" w:rsidR="00E079AB" w:rsidRPr="007D6CEA" w:rsidRDefault="00E079AB" w:rsidP="00717710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7D6CEA">
        <w:rPr>
          <w:rFonts w:ascii="David" w:hAnsi="David"/>
          <w:sz w:val="28"/>
          <w:szCs w:val="28"/>
          <w:rtl/>
        </w:rPr>
        <w:softHyphen/>
      </w:r>
      <w:r w:rsidRPr="007D6CEA">
        <w:rPr>
          <w:rFonts w:ascii="David" w:hAnsi="David"/>
          <w:sz w:val="28"/>
          <w:szCs w:val="28"/>
          <w:rtl/>
        </w:rPr>
        <w:softHyphen/>
      </w:r>
      <w:r w:rsidRPr="007D6CEA">
        <w:rPr>
          <w:rFonts w:ascii="David" w:hAnsi="David"/>
          <w:sz w:val="28"/>
          <w:szCs w:val="28"/>
          <w:rtl/>
        </w:rPr>
        <w:softHyphen/>
      </w:r>
      <w:r w:rsidRPr="007D6CEA">
        <w:rPr>
          <w:rFonts w:ascii="David" w:hAnsi="David"/>
          <w:sz w:val="28"/>
          <w:szCs w:val="28"/>
          <w:rtl/>
        </w:rPr>
        <w:softHyphen/>
      </w:r>
      <w:r w:rsidRPr="007D6CEA">
        <w:rPr>
          <w:rFonts w:ascii="David" w:hAnsi="David"/>
          <w:sz w:val="28"/>
          <w:szCs w:val="28"/>
          <w:rtl/>
        </w:rPr>
        <w:softHyphen/>
        <w:t>____________</w:t>
      </w:r>
    </w:p>
    <w:p w14:paraId="18A6C468" w14:textId="622F2EFD" w:rsidR="00E079AB" w:rsidRPr="007D6CEA" w:rsidRDefault="007D6CEA" w:rsidP="00717710">
      <w:pPr>
        <w:spacing w:line="360" w:lineRule="auto"/>
        <w:jc w:val="center"/>
        <w:rPr>
          <w:rFonts w:ascii="David" w:hAnsi="David"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  <w:r w:rsidR="00E079AB" w:rsidRPr="007D6CEA">
        <w:rPr>
          <w:rFonts w:ascii="David" w:hAnsi="David"/>
          <w:sz w:val="28"/>
          <w:szCs w:val="28"/>
          <w:u w:val="single"/>
          <w:rtl/>
        </w:rPr>
        <w:br w:type="page"/>
      </w:r>
    </w:p>
    <w:p w14:paraId="7AE10BF1" w14:textId="1B18D1D3" w:rsidR="00E079AB" w:rsidRPr="007D6CEA" w:rsidRDefault="00E079AB" w:rsidP="0079675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D6CEA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הדין</w:t>
      </w:r>
    </w:p>
    <w:p w14:paraId="179C326B" w14:textId="70600E72" w:rsidR="00E079AB" w:rsidRPr="007D6CEA" w:rsidRDefault="00E079AB" w:rsidP="00796754">
      <w:pPr>
        <w:spacing w:line="360" w:lineRule="auto"/>
        <w:rPr>
          <w:rFonts w:ascii="David" w:hAnsi="David"/>
          <w:sz w:val="28"/>
          <w:szCs w:val="28"/>
          <w:rtl/>
        </w:rPr>
      </w:pPr>
      <w:r w:rsidRPr="007D6CEA">
        <w:rPr>
          <w:rFonts w:ascii="David" w:hAnsi="David"/>
          <w:sz w:val="28"/>
          <w:szCs w:val="28"/>
          <w:rtl/>
        </w:rPr>
        <w:t xml:space="preserve">החיילת </w:t>
      </w:r>
      <w:r w:rsidR="00796754" w:rsidRPr="007D6CEA">
        <w:rPr>
          <w:rFonts w:ascii="David" w:hAnsi="David"/>
          <w:sz w:val="28"/>
          <w:szCs w:val="28"/>
          <w:rtl/>
        </w:rPr>
        <w:t xml:space="preserve">השלימה בהצלחה הליך שילוב בן 12 חודשים, לאחריו הגישה התביעה כתב אישום מתוקן, שעל בסיסו </w:t>
      </w:r>
      <w:r w:rsidRPr="007D6CEA">
        <w:rPr>
          <w:rFonts w:ascii="David" w:hAnsi="David"/>
          <w:sz w:val="28"/>
          <w:szCs w:val="28"/>
          <w:rtl/>
        </w:rPr>
        <w:t>הורשעה</w:t>
      </w:r>
      <w:r w:rsidR="00796754" w:rsidRPr="007D6CEA">
        <w:rPr>
          <w:rFonts w:ascii="David" w:hAnsi="David"/>
          <w:sz w:val="28"/>
          <w:szCs w:val="28"/>
          <w:rtl/>
        </w:rPr>
        <w:t xml:space="preserve"> החיילת</w:t>
      </w:r>
      <w:r w:rsidRPr="007D6CEA">
        <w:rPr>
          <w:rFonts w:ascii="David" w:hAnsi="David"/>
          <w:sz w:val="28"/>
          <w:szCs w:val="28"/>
          <w:rtl/>
        </w:rPr>
        <w:t xml:space="preserve"> על פי הודאתה בעבירה של התנהגות מבישה, בגין כך שנעדרה מיחידתה במשך </w:t>
      </w:r>
      <w:r w:rsidR="00796754" w:rsidRPr="007D6CEA">
        <w:rPr>
          <w:rFonts w:ascii="David" w:hAnsi="David"/>
          <w:sz w:val="28"/>
          <w:szCs w:val="28"/>
          <w:rtl/>
        </w:rPr>
        <w:t xml:space="preserve">202 </w:t>
      </w:r>
      <w:r w:rsidRPr="007D6CEA">
        <w:rPr>
          <w:rFonts w:ascii="David" w:hAnsi="David"/>
          <w:sz w:val="28"/>
          <w:szCs w:val="28"/>
          <w:rtl/>
        </w:rPr>
        <w:t xml:space="preserve">ימים עד </w:t>
      </w:r>
      <w:r w:rsidR="00796754" w:rsidRPr="007D6CEA">
        <w:rPr>
          <w:rFonts w:ascii="David" w:hAnsi="David"/>
          <w:sz w:val="28"/>
          <w:szCs w:val="28"/>
          <w:rtl/>
        </w:rPr>
        <w:t>ל</w:t>
      </w:r>
      <w:r w:rsidRPr="007D6CEA">
        <w:rPr>
          <w:rFonts w:ascii="David" w:hAnsi="David"/>
          <w:sz w:val="28"/>
          <w:szCs w:val="28"/>
          <w:rtl/>
        </w:rPr>
        <w:t>התייצבותה.</w:t>
      </w:r>
    </w:p>
    <w:p w14:paraId="2DD79BF1" w14:textId="77777777" w:rsidR="00796754" w:rsidRPr="007D6CEA" w:rsidRDefault="00796754" w:rsidP="0071771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2EF2D66" w14:textId="016B6EF6" w:rsidR="00796754" w:rsidRPr="007D6CEA" w:rsidRDefault="00796754" w:rsidP="00717710">
      <w:pPr>
        <w:spacing w:line="360" w:lineRule="auto"/>
        <w:rPr>
          <w:rFonts w:ascii="David" w:hAnsi="David"/>
          <w:sz w:val="28"/>
          <w:szCs w:val="28"/>
          <w:rtl/>
        </w:rPr>
      </w:pPr>
      <w:r w:rsidRPr="007D6CEA">
        <w:rPr>
          <w:rFonts w:ascii="David" w:hAnsi="David"/>
          <w:sz w:val="28"/>
          <w:szCs w:val="28"/>
          <w:rtl/>
        </w:rPr>
        <w:t xml:space="preserve">החיילת התגייסה לצה"ל בחודש ינואר 2021 וההיעדרות שבגינה היא נותנת את הדין היום היא היעדרותה היחידה משירות (ת/1). לאורך הליך השילוב זכתה החיילת לחוות דעת טובות ממפקדיה, וזאת על אף אתגרים לא מבוטלים עימם התמודדה לאורך ההליך. </w:t>
      </w:r>
    </w:p>
    <w:p w14:paraId="7941E8F7" w14:textId="77777777" w:rsidR="00796754" w:rsidRPr="007D6CEA" w:rsidRDefault="00796754" w:rsidP="0071771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E46E55F" w14:textId="7765A577" w:rsidR="00E079AB" w:rsidRPr="007D6CEA" w:rsidRDefault="00E079AB" w:rsidP="00717710">
      <w:pPr>
        <w:spacing w:line="360" w:lineRule="auto"/>
        <w:rPr>
          <w:rFonts w:ascii="David" w:hAnsi="David"/>
          <w:b/>
          <w:bCs/>
          <w:sz w:val="28"/>
          <w:szCs w:val="28"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 xml:space="preserve">על החיילת נגזר עונש מאסר מותנה בן </w:t>
      </w:r>
      <w:r w:rsidR="007D6CEA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="00796754" w:rsidRPr="007D6CEA">
        <w:rPr>
          <w:rFonts w:ascii="David" w:hAnsi="David"/>
          <w:b/>
          <w:bCs/>
          <w:sz w:val="28"/>
          <w:szCs w:val="28"/>
          <w:rtl/>
        </w:rPr>
        <w:t>30</w:t>
      </w:r>
      <w:r w:rsidR="007D6CEA">
        <w:rPr>
          <w:rFonts w:ascii="David" w:hAnsi="David" w:hint="cs"/>
          <w:b/>
          <w:bCs/>
          <w:sz w:val="28"/>
          <w:szCs w:val="28"/>
          <w:rtl/>
        </w:rPr>
        <w:t>)</w:t>
      </w:r>
      <w:r w:rsidRPr="007D6CEA">
        <w:rPr>
          <w:rFonts w:ascii="David" w:hAnsi="David"/>
          <w:b/>
          <w:bCs/>
          <w:sz w:val="28"/>
          <w:szCs w:val="28"/>
          <w:rtl/>
        </w:rPr>
        <w:t xml:space="preserve"> ימים למשך שנ</w:t>
      </w:r>
      <w:r w:rsidR="00796754" w:rsidRPr="007D6CEA">
        <w:rPr>
          <w:rFonts w:ascii="David" w:hAnsi="David"/>
          <w:b/>
          <w:bCs/>
          <w:sz w:val="28"/>
          <w:szCs w:val="28"/>
          <w:rtl/>
        </w:rPr>
        <w:t>ה</w:t>
      </w:r>
      <w:r w:rsidR="007D6CEA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7D6CEA">
        <w:rPr>
          <w:rFonts w:ascii="David" w:hAnsi="David"/>
          <w:b/>
          <w:bCs/>
          <w:sz w:val="28"/>
          <w:szCs w:val="28"/>
          <w:rtl/>
        </w:rPr>
        <w:t xml:space="preserve">, לבל תעבור עבירה לפי סעיף 92 או 94 לחוק השיפוט הצבאי, התשט"ו - 1955. </w:t>
      </w:r>
    </w:p>
    <w:p w14:paraId="60DA57AF" w14:textId="77777777" w:rsidR="00E079AB" w:rsidRPr="007D6CEA" w:rsidRDefault="00E079AB" w:rsidP="00717710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362BD2D" w14:textId="77777777" w:rsidR="00E079AB" w:rsidRPr="007D6CEA" w:rsidRDefault="00E079AB" w:rsidP="0071771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(גחל"ת), לאנשי הקשר במדור שילוב, לרמ"ד עריקים במקמש"ר ולמפקד החיילת.</w:t>
      </w:r>
    </w:p>
    <w:p w14:paraId="6E0030B3" w14:textId="52F68670" w:rsidR="00E079AB" w:rsidRPr="007D6CEA" w:rsidRDefault="00E079AB" w:rsidP="0071771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10" w:history="1">
        <w:r w:rsidRPr="007D6CEA">
          <w:rPr>
            <w:rFonts w:ascii="David" w:hAnsi="David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7D6CEA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18593C90" w14:textId="77777777" w:rsidR="00E079AB" w:rsidRPr="007D6CEA" w:rsidRDefault="00E079AB" w:rsidP="00717710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>העתק יופנה למש"קי בית הדין המשלב של מחוז השיפוט, אשר מתבקשים לעדכן כי החיילת השלימה בהצלחה את הליך השילוב.</w:t>
      </w:r>
      <w:r w:rsidRPr="007D6CEA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32752BC4" w14:textId="2933F1F8" w:rsidR="00E079AB" w:rsidRPr="007D6CEA" w:rsidRDefault="00E079AB" w:rsidP="00717710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48D673B6" w14:textId="517BD987" w:rsidR="00551A35" w:rsidRPr="007D6CEA" w:rsidRDefault="00551A35" w:rsidP="0071771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>העתק מגזר הדין יועבר גם לקצינת הת"ש ביחידת החיילת לצורך טיפול בבקשות הת"ש שהגישה.</w:t>
      </w:r>
    </w:p>
    <w:p w14:paraId="541CD4AB" w14:textId="77777777" w:rsidR="00E079AB" w:rsidRPr="007D6CEA" w:rsidRDefault="00E079AB" w:rsidP="00E079AB">
      <w:pPr>
        <w:numPr>
          <w:ilvl w:val="0"/>
          <w:numId w:val="5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</w:t>
      </w:r>
    </w:p>
    <w:p w14:paraId="7117957C" w14:textId="4AF9DF5D" w:rsidR="00E079AB" w:rsidRPr="000F1DA4" w:rsidRDefault="00E079AB" w:rsidP="000F1DA4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D6CEA">
        <w:rPr>
          <w:rFonts w:ascii="David" w:hAnsi="David"/>
          <w:b/>
          <w:bCs/>
          <w:sz w:val="28"/>
          <w:szCs w:val="28"/>
          <w:rtl/>
        </w:rPr>
        <w:t>נית</w:t>
      </w:r>
      <w:r w:rsidR="007D6CEA">
        <w:rPr>
          <w:rFonts w:ascii="David" w:hAnsi="David" w:hint="cs"/>
          <w:b/>
          <w:bCs/>
          <w:sz w:val="28"/>
          <w:szCs w:val="28"/>
          <w:rtl/>
        </w:rPr>
        <w:t>ן</w:t>
      </w:r>
      <w:r w:rsidRPr="007D6CEA">
        <w:rPr>
          <w:rFonts w:ascii="David" w:hAnsi="David"/>
          <w:b/>
          <w:bCs/>
          <w:sz w:val="28"/>
          <w:szCs w:val="28"/>
          <w:rtl/>
        </w:rPr>
        <w:t xml:space="preserve"> היום, כ''ה באייר התשפ"ג, 16.05.2023, והודע בפומבי ובמעמד הצדדים.</w:t>
      </w:r>
    </w:p>
    <w:p w14:paraId="30CEAF6F" w14:textId="77777777" w:rsidR="00E079AB" w:rsidRPr="007D6CEA" w:rsidRDefault="00E079AB" w:rsidP="00717710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7D6CEA">
        <w:rPr>
          <w:rFonts w:ascii="David" w:hAnsi="David"/>
          <w:sz w:val="28"/>
          <w:szCs w:val="28"/>
          <w:rtl/>
        </w:rPr>
        <w:t>_______________</w:t>
      </w:r>
    </w:p>
    <w:p w14:paraId="4E285CC9" w14:textId="451A503C" w:rsidR="00CF01B1" w:rsidRPr="007D6CEA" w:rsidRDefault="007D6CEA" w:rsidP="00E079AB">
      <w:pPr>
        <w:pStyle w:val="Title"/>
        <w:rPr>
          <w:rFonts w:ascii="David" w:hAnsi="David"/>
          <w:b w:val="0"/>
          <w:bCs w:val="0"/>
          <w:sz w:val="28"/>
          <w:szCs w:val="28"/>
          <w:u w:val="none"/>
          <w:rtl/>
        </w:rPr>
      </w:pPr>
      <w:r>
        <w:rPr>
          <w:rFonts w:ascii="David" w:hAnsi="David" w:hint="cs"/>
          <w:sz w:val="28"/>
          <w:szCs w:val="28"/>
          <w:u w:val="none"/>
          <w:rtl/>
        </w:rPr>
        <w:t>שופטת</w:t>
      </w:r>
    </w:p>
    <w:p w14:paraId="35ACF5A8" w14:textId="77777777" w:rsidR="00CF01B1" w:rsidRPr="007D6CEA" w:rsidRDefault="00CF01B1" w:rsidP="009C7013">
      <w:pPr>
        <w:pStyle w:val="Title"/>
        <w:jc w:val="both"/>
        <w:rPr>
          <w:rFonts w:ascii="David" w:hAnsi="David"/>
          <w:b w:val="0"/>
          <w:bCs w:val="0"/>
          <w:sz w:val="28"/>
          <w:szCs w:val="28"/>
          <w:u w:val="none"/>
          <w:rtl/>
        </w:rPr>
      </w:pPr>
    </w:p>
    <w:p w14:paraId="075979E0" w14:textId="77777777" w:rsidR="007D6CEA" w:rsidRPr="00223EAA" w:rsidRDefault="007D6CEA" w:rsidP="007D6CEA">
      <w:pPr>
        <w:rPr>
          <w:rFonts w:ascii="David" w:hAnsi="David"/>
          <w:b/>
          <w:bCs/>
        </w:rPr>
      </w:pPr>
      <w:r w:rsidRPr="00223EAA">
        <w:rPr>
          <w:rFonts w:ascii="David" w:hAnsi="David"/>
          <w:b/>
          <w:bCs/>
          <w:rtl/>
        </w:rPr>
        <w:t>נערך על ידי: א.</w:t>
      </w:r>
      <w:r>
        <w:rPr>
          <w:rFonts w:ascii="David" w:hAnsi="David" w:hint="cs"/>
          <w:b/>
          <w:bCs/>
          <w:rtl/>
        </w:rPr>
        <w:t>ג</w:t>
      </w:r>
    </w:p>
    <w:p w14:paraId="0EA54A6A" w14:textId="77777777" w:rsidR="007D6CEA" w:rsidRPr="00223EAA" w:rsidRDefault="007D6CEA" w:rsidP="007D6CEA">
      <w:pPr>
        <w:rPr>
          <w:rFonts w:ascii="David" w:hAnsi="David"/>
          <w:b/>
          <w:bCs/>
          <w:rtl/>
        </w:rPr>
      </w:pPr>
      <w:r w:rsidRPr="00223EAA">
        <w:rPr>
          <w:rFonts w:ascii="David" w:hAnsi="David"/>
          <w:b/>
          <w:bCs/>
          <w:rtl/>
        </w:rPr>
        <w:t xml:space="preserve">בתאריך: </w:t>
      </w:r>
      <w:r w:rsidRPr="00223EAA">
        <w:rPr>
          <w:rFonts w:ascii="David" w:hAnsi="David" w:hint="cs"/>
          <w:b/>
          <w:bCs/>
          <w:rtl/>
        </w:rPr>
        <w:t>31.05.2023</w:t>
      </w:r>
    </w:p>
    <w:p w14:paraId="76247548" w14:textId="77777777" w:rsidR="007D6CEA" w:rsidRPr="00223EAA" w:rsidRDefault="007D6CEA" w:rsidP="007D6CEA">
      <w:pPr>
        <w:rPr>
          <w:rFonts w:ascii="David" w:hAnsi="David"/>
          <w:b/>
          <w:bCs/>
          <w:rtl/>
        </w:rPr>
      </w:pPr>
      <w:r w:rsidRPr="00223EAA">
        <w:rPr>
          <w:rFonts w:ascii="David" w:hAnsi="David"/>
          <w:b/>
          <w:bCs/>
          <w:rtl/>
        </w:rPr>
        <w:t>חתימת המגיה:</w:t>
      </w:r>
      <w:r w:rsidRPr="00223EAA">
        <w:rPr>
          <w:rFonts w:ascii="David" w:hAnsi="David" w:hint="cs"/>
          <w:b/>
          <w:bCs/>
          <w:rtl/>
        </w:rPr>
        <w:t xml:space="preserve"> שיר בן ארמון </w:t>
      </w:r>
    </w:p>
    <w:p w14:paraId="6D0BCBAB" w14:textId="016242E1" w:rsidR="00EF73C6" w:rsidRPr="007D6CEA" w:rsidRDefault="00EF73C6" w:rsidP="007D6CEA">
      <w:pPr>
        <w:autoSpaceDE w:val="0"/>
        <w:autoSpaceDN w:val="0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</w:rPr>
      </w:pPr>
    </w:p>
    <w:sectPr w:rsidR="00EF73C6" w:rsidRPr="007D6CEA" w:rsidSect="007D6C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1D546" w14:textId="77777777" w:rsidR="00A27FC3" w:rsidRDefault="00A27FC3" w:rsidP="009C7013">
      <w:r>
        <w:separator/>
      </w:r>
    </w:p>
  </w:endnote>
  <w:endnote w:type="continuationSeparator" w:id="0">
    <w:p w14:paraId="3614E7E9" w14:textId="77777777" w:rsidR="00A27FC3" w:rsidRDefault="00A27FC3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C763" w14:textId="77777777" w:rsidR="007D6CEA" w:rsidRDefault="007D6C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82875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264F2" w14:textId="154AB946" w:rsidR="001715AA" w:rsidRDefault="001715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63FAC5" w14:textId="77777777" w:rsidR="001715AA" w:rsidRDefault="00171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1D04" w14:textId="77777777" w:rsidR="007D6CEA" w:rsidRDefault="007D6C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366B" w14:textId="77777777" w:rsidR="00A27FC3" w:rsidRDefault="00A27FC3" w:rsidP="009C7013">
      <w:r>
        <w:separator/>
      </w:r>
    </w:p>
  </w:footnote>
  <w:footnote w:type="continuationSeparator" w:id="0">
    <w:p w14:paraId="5931FF79" w14:textId="77777777" w:rsidR="00A27FC3" w:rsidRDefault="00A27FC3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36FF" w14:textId="77777777" w:rsidR="007D6CEA" w:rsidRDefault="007D6C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7421" w14:textId="2A4FB443" w:rsidR="009C7013" w:rsidRPr="007D6CEA" w:rsidRDefault="007D6CEA" w:rsidP="007D6CEA">
    <w:pPr>
      <w:pStyle w:val="Header"/>
      <w:jc w:val="center"/>
      <w:rPr>
        <w:rFonts w:ascii="David" w:hAnsi="David"/>
        <w:b/>
        <w:bCs/>
        <w:rtl/>
      </w:rPr>
    </w:pPr>
    <w:r w:rsidRPr="007D6CEA">
      <w:rPr>
        <w:rFonts w:ascii="David" w:hAnsi="David"/>
        <w:b/>
        <w:bCs/>
        <w:rtl/>
      </w:rPr>
      <w:t>-בלמ"ס-</w:t>
    </w:r>
  </w:p>
  <w:p w14:paraId="64C76643" w14:textId="1F5854E0" w:rsidR="00CF01B1" w:rsidRPr="007D6CEA" w:rsidRDefault="00D03F05" w:rsidP="007D6CEA">
    <w:pPr>
      <w:pStyle w:val="Header"/>
      <w:jc w:val="right"/>
      <w:rPr>
        <w:rFonts w:ascii="David" w:hAnsi="David"/>
        <w:rtl/>
      </w:rPr>
    </w:pPr>
    <w:r w:rsidRPr="007D6CEA">
      <w:rPr>
        <w:rFonts w:ascii="David" w:hAnsi="David"/>
        <w:rtl/>
      </w:rPr>
      <w:t xml:space="preserve">מרכז (מחוזי) 126/22 </w:t>
    </w:r>
  </w:p>
  <w:p w14:paraId="63FD2491" w14:textId="22F830CF" w:rsidR="009C7013" w:rsidRPr="007D6CEA" w:rsidRDefault="007D6CEA" w:rsidP="007D6CEA">
    <w:pPr>
      <w:pStyle w:val="Header"/>
      <w:jc w:val="right"/>
      <w:rPr>
        <w:rFonts w:ascii="David" w:hAnsi="David"/>
      </w:rPr>
    </w:pPr>
    <w:r>
      <w:rPr>
        <w:rFonts w:ascii="David" w:hAnsi="David" w:hint="cs"/>
        <w:rtl/>
      </w:rPr>
      <w:t xml:space="preserve">התובע הצבאי נ' </w:t>
    </w:r>
    <w:r>
      <w:rPr>
        <w:rFonts w:ascii="David" w:hAnsi="David" w:hint="cs"/>
      </w:rPr>
      <w:t>X</w:t>
    </w:r>
    <w:r w:rsidRPr="001017BD">
      <w:rPr>
        <w:rFonts w:ascii="David" w:hAnsi="David"/>
        <w:rtl/>
      </w:rPr>
      <w:t>/</w:t>
    </w:r>
    <w:r>
      <w:rPr>
        <w:rFonts w:ascii="David" w:hAnsi="David" w:hint="cs"/>
      </w:rPr>
      <w:t>XXX</w:t>
    </w:r>
    <w:r w:rsidRPr="001017BD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רב"ט א' א'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4FB2" w14:textId="77777777" w:rsidR="007D6CEA" w:rsidRDefault="007D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7637"/>
    <w:multiLevelType w:val="hybridMultilevel"/>
    <w:tmpl w:val="4622D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gutterAtTop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F1DA4"/>
    <w:rsid w:val="001166E6"/>
    <w:rsid w:val="00124985"/>
    <w:rsid w:val="00141BD4"/>
    <w:rsid w:val="001455EF"/>
    <w:rsid w:val="001715AA"/>
    <w:rsid w:val="0019479D"/>
    <w:rsid w:val="001B7B9F"/>
    <w:rsid w:val="002B3739"/>
    <w:rsid w:val="002B74DB"/>
    <w:rsid w:val="002E0546"/>
    <w:rsid w:val="00341F82"/>
    <w:rsid w:val="00444D12"/>
    <w:rsid w:val="0049323B"/>
    <w:rsid w:val="004E5398"/>
    <w:rsid w:val="00522987"/>
    <w:rsid w:val="00551A35"/>
    <w:rsid w:val="0055603D"/>
    <w:rsid w:val="00732DE1"/>
    <w:rsid w:val="00782926"/>
    <w:rsid w:val="007865F1"/>
    <w:rsid w:val="00796754"/>
    <w:rsid w:val="007B23FF"/>
    <w:rsid w:val="007D6CEA"/>
    <w:rsid w:val="00826548"/>
    <w:rsid w:val="00896462"/>
    <w:rsid w:val="008A589F"/>
    <w:rsid w:val="008E303B"/>
    <w:rsid w:val="009077E5"/>
    <w:rsid w:val="009C7013"/>
    <w:rsid w:val="009E5B2F"/>
    <w:rsid w:val="00A27FC3"/>
    <w:rsid w:val="00AB7B03"/>
    <w:rsid w:val="00AE27E2"/>
    <w:rsid w:val="00BA6CDA"/>
    <w:rsid w:val="00BB00F5"/>
    <w:rsid w:val="00C83315"/>
    <w:rsid w:val="00CF01B1"/>
    <w:rsid w:val="00D03F05"/>
    <w:rsid w:val="00E079AB"/>
    <w:rsid w:val="00EF73C6"/>
    <w:rsid w:val="00F1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semiHidden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customStyle="1" w:styleId="AutoCorrect">
    <w:name w:val="AutoCorrect"/>
    <w:rsid w:val="00E079AB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07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1601</Characters>
  <Application>Microsoft Office Word</Application>
  <DocSecurity>0</DocSecurity>
  <Lines>13</Lines>
  <Paragraphs>3</Paragraphs>
  <ScaleCrop>false</ScaleCrop>
  <Company>MOD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האוויר/אליזבט פאשייב</dc:creator>
  <cp:keywords/>
  <dc:description/>
  <cp:lastModifiedBy>יבד"ץ 205/בית דין יפו/פרליגל/אושר גימלפרב</cp:lastModifiedBy>
  <cp:revision>3</cp:revision>
  <dcterms:created xsi:type="dcterms:W3CDTF">2023-05-31T10:15:00Z</dcterms:created>
  <dcterms:modified xsi:type="dcterms:W3CDTF">2023-05-31T10:36:00Z</dcterms:modified>
</cp:coreProperties>
</file>