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340FE2" w14:textId="77777777" w:rsidR="00EC5739" w:rsidRPr="00EC5739" w:rsidRDefault="00EC5739" w:rsidP="00EC5739">
      <w:pPr>
        <w:jc w:val="center"/>
        <w:rPr>
          <w:b/>
          <w:bCs/>
          <w:sz w:val="28"/>
          <w:szCs w:val="28"/>
          <w:rtl/>
        </w:rPr>
      </w:pPr>
      <w:bookmarkStart w:id="0" w:name="_Hlk136768538"/>
      <w:r w:rsidRPr="00EC5739">
        <w:rPr>
          <w:noProof/>
          <w:sz w:val="28"/>
          <w:szCs w:val="28"/>
        </w:rPr>
        <w:drawing>
          <wp:inline distT="0" distB="0" distL="0" distR="0" wp14:anchorId="63522552" wp14:editId="616E9AEC">
            <wp:extent cx="781050" cy="714375"/>
            <wp:effectExtent l="0" t="0" r="0" b="9525"/>
            <wp:docPr id="2" name="Picture 2" descr="סמל צבא הגנה לישראל – ויקיפדי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סמל צבא הגנה לישראל – ויקיפדיה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C5739">
        <w:rPr>
          <w:rFonts w:hint="cs"/>
          <w:noProof/>
          <w:sz w:val="28"/>
          <w:szCs w:val="28"/>
          <w:rtl/>
        </w:rPr>
        <w:t xml:space="preserve">                                                 </w:t>
      </w:r>
      <w:r w:rsidRPr="00EC5739">
        <w:rPr>
          <w:noProof/>
          <w:sz w:val="28"/>
          <w:szCs w:val="28"/>
        </w:rPr>
        <w:drawing>
          <wp:inline distT="0" distB="0" distL="0" distR="0" wp14:anchorId="6B3A2B4B" wp14:editId="319BDB1A">
            <wp:extent cx="542925" cy="742950"/>
            <wp:effectExtent l="0" t="0" r="9525" b="0"/>
            <wp:docPr id="1" name="Picture 1" descr="בית דין צבאי (ישראל) – ויקיפדי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בית דין צבאי (ישראל) – ויקיפדיה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C5739">
        <w:rPr>
          <w:rFonts w:hint="cs"/>
          <w:noProof/>
          <w:sz w:val="28"/>
          <w:szCs w:val="28"/>
          <w:rtl/>
        </w:rPr>
        <w:t xml:space="preserve">   </w:t>
      </w:r>
    </w:p>
    <w:bookmarkEnd w:id="0"/>
    <w:p w14:paraId="7222B925" w14:textId="77777777" w:rsidR="00EC5739" w:rsidRPr="00EC5739" w:rsidRDefault="00EC5739" w:rsidP="002E097C">
      <w:pPr>
        <w:rPr>
          <w:b/>
          <w:bCs/>
          <w:sz w:val="28"/>
          <w:szCs w:val="28"/>
        </w:rPr>
      </w:pPr>
    </w:p>
    <w:p w14:paraId="44172C0E" w14:textId="5C242816" w:rsidR="00441DB8" w:rsidRPr="00EC5739" w:rsidRDefault="00441DB8" w:rsidP="002E097C">
      <w:pPr>
        <w:rPr>
          <w:b/>
          <w:bCs/>
          <w:sz w:val="28"/>
          <w:szCs w:val="28"/>
          <w:rtl/>
        </w:rPr>
      </w:pPr>
      <w:r w:rsidRPr="00EC5739">
        <w:rPr>
          <w:rFonts w:hint="cs"/>
          <w:b/>
          <w:bCs/>
          <w:sz w:val="28"/>
          <w:szCs w:val="28"/>
          <w:rtl/>
        </w:rPr>
        <w:t xml:space="preserve">בבית הדין הצבאי </w:t>
      </w:r>
      <w:r w:rsidR="001E6971" w:rsidRPr="00EC5739">
        <w:rPr>
          <w:b/>
          <w:bCs/>
          <w:sz w:val="28"/>
          <w:szCs w:val="28"/>
          <w:rtl/>
        </w:rPr>
        <w:t>המחוזי</w:t>
      </w:r>
    </w:p>
    <w:p w14:paraId="4801F85E" w14:textId="77777777" w:rsidR="00441DB8" w:rsidRPr="00EC5739" w:rsidRDefault="00441DB8" w:rsidP="007F51C4">
      <w:pPr>
        <w:rPr>
          <w:b/>
          <w:bCs/>
          <w:sz w:val="28"/>
          <w:szCs w:val="28"/>
          <w:rtl/>
        </w:rPr>
      </w:pPr>
      <w:r w:rsidRPr="00EC5739">
        <w:rPr>
          <w:rFonts w:hint="cs"/>
          <w:b/>
          <w:bCs/>
          <w:sz w:val="28"/>
          <w:szCs w:val="28"/>
          <w:rtl/>
        </w:rPr>
        <w:t>במחוז שיפוט</w:t>
      </w:r>
      <w:r w:rsidR="00C338FB" w:rsidRPr="00EC5739">
        <w:rPr>
          <w:rFonts w:hint="cs"/>
          <w:b/>
          <w:bCs/>
          <w:sz w:val="28"/>
          <w:szCs w:val="28"/>
          <w:rtl/>
        </w:rPr>
        <w:t>י</w:t>
      </w:r>
      <w:r w:rsidRPr="00EC5739">
        <w:rPr>
          <w:rFonts w:hint="cs"/>
          <w:b/>
          <w:bCs/>
          <w:sz w:val="28"/>
          <w:szCs w:val="28"/>
          <w:rtl/>
        </w:rPr>
        <w:t xml:space="preserve"> </w:t>
      </w:r>
      <w:r w:rsidR="007F51C4" w:rsidRPr="00EC5739">
        <w:rPr>
          <w:b/>
          <w:bCs/>
          <w:sz w:val="28"/>
          <w:szCs w:val="28"/>
          <w:rtl/>
        </w:rPr>
        <w:fldChar w:fldCharType="begin"/>
      </w:r>
      <w:r w:rsidR="007F51C4" w:rsidRPr="00EC5739">
        <w:rPr>
          <w:b/>
          <w:bCs/>
          <w:sz w:val="28"/>
          <w:szCs w:val="28"/>
          <w:rtl/>
        </w:rPr>
        <w:instrText xml:space="preserve"> </w:instrText>
      </w:r>
      <w:r w:rsidR="007F51C4" w:rsidRPr="00EC5739">
        <w:rPr>
          <w:b/>
          <w:bCs/>
          <w:sz w:val="28"/>
          <w:szCs w:val="28"/>
        </w:rPr>
        <w:instrText>DOCPROPERTY  machoz  \* MERGEFORMAT</w:instrText>
      </w:r>
      <w:r w:rsidR="007F51C4" w:rsidRPr="00EC5739">
        <w:rPr>
          <w:b/>
          <w:bCs/>
          <w:sz w:val="28"/>
          <w:szCs w:val="28"/>
          <w:rtl/>
        </w:rPr>
        <w:instrText xml:space="preserve"> </w:instrText>
      </w:r>
      <w:r w:rsidR="007F51C4" w:rsidRPr="00EC5739">
        <w:rPr>
          <w:b/>
          <w:bCs/>
          <w:sz w:val="28"/>
          <w:szCs w:val="28"/>
          <w:rtl/>
        </w:rPr>
        <w:fldChar w:fldCharType="separate"/>
      </w:r>
      <w:r w:rsidR="007F51C4" w:rsidRPr="00EC5739">
        <w:rPr>
          <w:b/>
          <w:bCs/>
          <w:sz w:val="28"/>
          <w:szCs w:val="28"/>
          <w:rtl/>
        </w:rPr>
        <w:t>ח"י</w:t>
      </w:r>
      <w:r w:rsidR="007F51C4" w:rsidRPr="00EC5739">
        <w:rPr>
          <w:b/>
          <w:bCs/>
          <w:sz w:val="28"/>
          <w:szCs w:val="28"/>
          <w:rtl/>
        </w:rPr>
        <w:fldChar w:fldCharType="end"/>
      </w:r>
    </w:p>
    <w:p w14:paraId="0EA1FB7A" w14:textId="2758A18C" w:rsidR="00D10BDE" w:rsidRPr="00EC5739" w:rsidRDefault="00DF21CE" w:rsidP="007740FF">
      <w:pPr>
        <w:tabs>
          <w:tab w:val="left" w:pos="3402"/>
        </w:tabs>
        <w:rPr>
          <w:b/>
          <w:bCs/>
          <w:sz w:val="28"/>
          <w:szCs w:val="28"/>
          <w:u w:val="single"/>
          <w:rtl/>
        </w:rPr>
      </w:pPr>
      <w:r w:rsidRPr="00EC5739">
        <w:rPr>
          <w:rFonts w:hint="cs"/>
          <w:b/>
          <w:bCs/>
          <w:sz w:val="28"/>
          <w:szCs w:val="28"/>
          <w:rtl/>
        </w:rPr>
        <w:t>בפני השופט</w:t>
      </w:r>
      <w:r w:rsidR="00BA149E" w:rsidRPr="00EC5739">
        <w:rPr>
          <w:rFonts w:hint="cs"/>
          <w:b/>
          <w:bCs/>
          <w:sz w:val="28"/>
          <w:szCs w:val="28"/>
          <w:rtl/>
        </w:rPr>
        <w:t>ת</w:t>
      </w:r>
      <w:r w:rsidRPr="00EC5739">
        <w:rPr>
          <w:rFonts w:hint="cs"/>
          <w:b/>
          <w:bCs/>
          <w:sz w:val="28"/>
          <w:szCs w:val="28"/>
          <w:rtl/>
        </w:rPr>
        <w:t>:</w:t>
      </w:r>
      <w:r w:rsidR="00BA149E" w:rsidRPr="00EC5739">
        <w:rPr>
          <w:rFonts w:hint="cs"/>
          <w:b/>
          <w:bCs/>
          <w:sz w:val="28"/>
          <w:szCs w:val="28"/>
          <w:rtl/>
        </w:rPr>
        <w:t xml:space="preserve">                     </w:t>
      </w:r>
      <w:r w:rsidR="00BA149E" w:rsidRPr="00EC5739">
        <w:rPr>
          <w:b/>
          <w:bCs/>
          <w:sz w:val="28"/>
          <w:szCs w:val="28"/>
          <w:u w:val="single"/>
          <w:rtl/>
        </w:rPr>
        <w:t xml:space="preserve"> </w:t>
      </w:r>
      <w:r w:rsidR="00AC42D7" w:rsidRPr="00EC5739">
        <w:rPr>
          <w:b/>
          <w:bCs/>
          <w:sz w:val="28"/>
          <w:szCs w:val="28"/>
          <w:u w:val="single"/>
          <w:rtl/>
        </w:rPr>
        <w:t>סא"ל רינת לוי מוסקוביץ'</w:t>
      </w:r>
      <w:r w:rsidR="007F51C4" w:rsidRPr="00EC5739">
        <w:rPr>
          <w:b/>
          <w:bCs/>
          <w:sz w:val="28"/>
          <w:szCs w:val="28"/>
          <w:u w:val="single"/>
          <w:rtl/>
        </w:rPr>
        <w:fldChar w:fldCharType="begin"/>
      </w:r>
      <w:r w:rsidR="007F51C4" w:rsidRPr="00EC5739">
        <w:rPr>
          <w:b/>
          <w:bCs/>
          <w:sz w:val="28"/>
          <w:szCs w:val="28"/>
          <w:u w:val="single"/>
          <w:rtl/>
        </w:rPr>
        <w:instrText xml:space="preserve"> </w:instrText>
      </w:r>
      <w:r w:rsidR="007F51C4" w:rsidRPr="00EC5739">
        <w:rPr>
          <w:rFonts w:hint="cs"/>
          <w:b/>
          <w:bCs/>
          <w:sz w:val="28"/>
          <w:szCs w:val="28"/>
          <w:u w:val="single"/>
        </w:rPr>
        <w:instrText>DOCPROPERTY  avbeitdin  \* MERGEFORMAT</w:instrText>
      </w:r>
      <w:r w:rsidR="007F51C4" w:rsidRPr="00EC5739">
        <w:rPr>
          <w:b/>
          <w:bCs/>
          <w:sz w:val="28"/>
          <w:szCs w:val="28"/>
          <w:u w:val="single"/>
          <w:rtl/>
        </w:rPr>
        <w:instrText xml:space="preserve"> </w:instrText>
      </w:r>
      <w:r w:rsidR="007F51C4" w:rsidRPr="00EC5739">
        <w:rPr>
          <w:b/>
          <w:bCs/>
          <w:sz w:val="28"/>
          <w:szCs w:val="28"/>
          <w:u w:val="single"/>
          <w:rtl/>
        </w:rPr>
        <w:fldChar w:fldCharType="end"/>
      </w:r>
    </w:p>
    <w:p w14:paraId="77393C2D" w14:textId="77777777" w:rsidR="0084475E" w:rsidRPr="00EC5739" w:rsidRDefault="0084475E" w:rsidP="0084475E">
      <w:pPr>
        <w:ind w:left="3402"/>
        <w:rPr>
          <w:b/>
          <w:bCs/>
          <w:sz w:val="28"/>
          <w:szCs w:val="28"/>
          <w:rtl/>
        </w:rPr>
      </w:pPr>
      <w:r w:rsidRPr="00EC5739">
        <w:rPr>
          <w:b/>
          <w:bCs/>
          <w:sz w:val="28"/>
          <w:szCs w:val="28"/>
          <w:rtl/>
        </w:rPr>
        <w:fldChar w:fldCharType="begin"/>
      </w:r>
      <w:r w:rsidRPr="00EC5739">
        <w:rPr>
          <w:b/>
          <w:bCs/>
          <w:sz w:val="28"/>
          <w:szCs w:val="28"/>
          <w:rtl/>
        </w:rPr>
        <w:instrText xml:space="preserve"> </w:instrText>
      </w:r>
      <w:r w:rsidRPr="00EC5739">
        <w:rPr>
          <w:rFonts w:hint="cs"/>
          <w:b/>
          <w:bCs/>
          <w:sz w:val="28"/>
          <w:szCs w:val="28"/>
        </w:rPr>
        <w:instrText>DOCPROPERTY  shofetshtayem  \* MERGEFORMAT</w:instrText>
      </w:r>
      <w:r w:rsidRPr="00EC5739">
        <w:rPr>
          <w:b/>
          <w:bCs/>
          <w:sz w:val="28"/>
          <w:szCs w:val="28"/>
          <w:rtl/>
        </w:rPr>
        <w:instrText xml:space="preserve"> </w:instrText>
      </w:r>
      <w:r w:rsidRPr="00EC5739">
        <w:rPr>
          <w:b/>
          <w:bCs/>
          <w:sz w:val="28"/>
          <w:szCs w:val="28"/>
          <w:rtl/>
        </w:rPr>
        <w:fldChar w:fldCharType="end"/>
      </w:r>
    </w:p>
    <w:p w14:paraId="3EA3B4F3" w14:textId="77777777" w:rsidR="00D10BDE" w:rsidRPr="00EC5739" w:rsidRDefault="00D10BDE" w:rsidP="005F7A46">
      <w:pPr>
        <w:rPr>
          <w:sz w:val="28"/>
          <w:szCs w:val="28"/>
          <w:rtl/>
        </w:rPr>
      </w:pPr>
    </w:p>
    <w:p w14:paraId="2961AFE9" w14:textId="6EE27378" w:rsidR="00697E26" w:rsidRPr="00EC5739" w:rsidRDefault="00697E26" w:rsidP="005F7A46">
      <w:pPr>
        <w:tabs>
          <w:tab w:val="left" w:pos="851"/>
          <w:tab w:val="left" w:pos="4536"/>
        </w:tabs>
        <w:rPr>
          <w:b/>
          <w:bCs/>
          <w:sz w:val="28"/>
          <w:szCs w:val="28"/>
        </w:rPr>
      </w:pPr>
      <w:r w:rsidRPr="00EC5739">
        <w:rPr>
          <w:rFonts w:hint="cs"/>
          <w:b/>
          <w:bCs/>
          <w:sz w:val="28"/>
          <w:szCs w:val="28"/>
          <w:rtl/>
        </w:rPr>
        <w:t>בעניין:</w:t>
      </w:r>
      <w:r w:rsidRPr="00EC5739">
        <w:rPr>
          <w:rFonts w:hint="cs"/>
          <w:b/>
          <w:bCs/>
          <w:sz w:val="28"/>
          <w:szCs w:val="28"/>
          <w:rtl/>
        </w:rPr>
        <w:tab/>
        <w:t>התובע הצבאי</w:t>
      </w:r>
      <w:r w:rsidRPr="00EC5739">
        <w:rPr>
          <w:rFonts w:hint="cs"/>
          <w:b/>
          <w:bCs/>
          <w:sz w:val="28"/>
          <w:szCs w:val="28"/>
          <w:rtl/>
        </w:rPr>
        <w:tab/>
      </w:r>
      <w:r w:rsidR="00EC5739">
        <w:rPr>
          <w:rFonts w:hint="cs"/>
          <w:b/>
          <w:bCs/>
          <w:sz w:val="28"/>
          <w:szCs w:val="28"/>
          <w:rtl/>
        </w:rPr>
        <w:t xml:space="preserve">                </w:t>
      </w:r>
      <w:r w:rsidRPr="00EC5739">
        <w:rPr>
          <w:rFonts w:hint="cs"/>
          <w:b/>
          <w:bCs/>
          <w:sz w:val="28"/>
          <w:szCs w:val="28"/>
          <w:rtl/>
        </w:rPr>
        <w:t xml:space="preserve">(ע"י ב"כ, </w:t>
      </w:r>
      <w:r w:rsidR="00AC42D7" w:rsidRPr="00EC5739">
        <w:rPr>
          <w:b/>
          <w:bCs/>
          <w:sz w:val="28"/>
          <w:szCs w:val="28"/>
          <w:rtl/>
        </w:rPr>
        <w:t>סגן דיויד סמולר</w:t>
      </w:r>
      <w:r w:rsidRPr="00EC5739">
        <w:rPr>
          <w:rFonts w:hint="cs"/>
          <w:b/>
          <w:bCs/>
          <w:sz w:val="28"/>
          <w:szCs w:val="28"/>
          <w:rtl/>
        </w:rPr>
        <w:t>)</w:t>
      </w:r>
    </w:p>
    <w:p w14:paraId="23A64B1F" w14:textId="77777777" w:rsidR="00697E26" w:rsidRPr="00EC5739" w:rsidRDefault="00697E26" w:rsidP="005F7A46">
      <w:pPr>
        <w:rPr>
          <w:sz w:val="28"/>
          <w:szCs w:val="28"/>
        </w:rPr>
      </w:pPr>
    </w:p>
    <w:p w14:paraId="3D9CB70F" w14:textId="77777777" w:rsidR="00697E26" w:rsidRPr="00EC5739" w:rsidRDefault="00697E26" w:rsidP="002E097C">
      <w:pPr>
        <w:jc w:val="center"/>
        <w:rPr>
          <w:b/>
          <w:bCs/>
          <w:sz w:val="28"/>
          <w:szCs w:val="28"/>
          <w:u w:val="single"/>
          <w:rtl/>
        </w:rPr>
      </w:pPr>
      <w:r w:rsidRPr="00EC5739">
        <w:rPr>
          <w:rFonts w:hint="cs"/>
          <w:b/>
          <w:bCs/>
          <w:sz w:val="28"/>
          <w:szCs w:val="28"/>
          <w:u w:val="single"/>
          <w:rtl/>
        </w:rPr>
        <w:t>נגד</w:t>
      </w:r>
    </w:p>
    <w:p w14:paraId="40278946" w14:textId="77777777" w:rsidR="009A1A7F" w:rsidRPr="00EC5739" w:rsidRDefault="009A1A7F" w:rsidP="009A1A7F">
      <w:pPr>
        <w:rPr>
          <w:sz w:val="28"/>
          <w:szCs w:val="28"/>
          <w:rtl/>
        </w:rPr>
      </w:pPr>
    </w:p>
    <w:p w14:paraId="47CA1F91" w14:textId="27FB5DFC" w:rsidR="00697E26" w:rsidRPr="00EC5739" w:rsidRDefault="00BA149E" w:rsidP="002E097C">
      <w:pPr>
        <w:tabs>
          <w:tab w:val="left" w:pos="4536"/>
        </w:tabs>
        <w:rPr>
          <w:b/>
          <w:bCs/>
          <w:sz w:val="28"/>
          <w:szCs w:val="28"/>
          <w:rtl/>
        </w:rPr>
      </w:pPr>
      <w:r w:rsidRPr="00EC5739">
        <w:rPr>
          <w:rFonts w:hint="cs"/>
          <w:b/>
          <w:bCs/>
          <w:sz w:val="28"/>
          <w:szCs w:val="28"/>
          <w:rtl/>
        </w:rPr>
        <w:t>הנאשם:</w:t>
      </w:r>
      <w:r w:rsidRPr="00EC5739">
        <w:rPr>
          <w:rFonts w:hint="cs"/>
          <w:b/>
          <w:bCs/>
          <w:sz w:val="28"/>
          <w:szCs w:val="28"/>
        </w:rPr>
        <w:t xml:space="preserve"> </w:t>
      </w:r>
      <w:r w:rsidR="007F51C4" w:rsidRPr="00EC5739">
        <w:rPr>
          <w:b/>
          <w:bCs/>
          <w:sz w:val="28"/>
          <w:szCs w:val="28"/>
          <w:rtl/>
        </w:rPr>
        <w:fldChar w:fldCharType="begin"/>
      </w:r>
      <w:r w:rsidR="007F51C4" w:rsidRPr="00EC5739">
        <w:rPr>
          <w:b/>
          <w:bCs/>
          <w:sz w:val="28"/>
          <w:szCs w:val="28"/>
          <w:rtl/>
        </w:rPr>
        <w:instrText xml:space="preserve"> </w:instrText>
      </w:r>
      <w:r w:rsidR="007F51C4" w:rsidRPr="00EC5739">
        <w:rPr>
          <w:b/>
          <w:bCs/>
          <w:sz w:val="28"/>
          <w:szCs w:val="28"/>
        </w:rPr>
        <w:instrText>DOCPROPERTY  sugsherutgorem  \* MERGEFORMAT</w:instrText>
      </w:r>
      <w:r w:rsidR="007F51C4" w:rsidRPr="00EC5739">
        <w:rPr>
          <w:b/>
          <w:bCs/>
          <w:sz w:val="28"/>
          <w:szCs w:val="28"/>
          <w:rtl/>
        </w:rPr>
        <w:instrText xml:space="preserve"> </w:instrText>
      </w:r>
      <w:r w:rsidR="007F51C4" w:rsidRPr="00EC5739">
        <w:rPr>
          <w:b/>
          <w:bCs/>
          <w:sz w:val="28"/>
          <w:szCs w:val="28"/>
          <w:rtl/>
        </w:rPr>
        <w:fldChar w:fldCharType="separate"/>
      </w:r>
      <w:r w:rsidR="007F51C4" w:rsidRPr="00EC5739">
        <w:rPr>
          <w:b/>
          <w:bCs/>
          <w:sz w:val="28"/>
          <w:szCs w:val="28"/>
          <w:rtl/>
        </w:rPr>
        <w:t>ב</w:t>
      </w:r>
      <w:r w:rsidR="007F51C4" w:rsidRPr="00EC5739">
        <w:rPr>
          <w:b/>
          <w:bCs/>
          <w:sz w:val="28"/>
          <w:szCs w:val="28"/>
          <w:rtl/>
        </w:rPr>
        <w:fldChar w:fldCharType="end"/>
      </w:r>
      <w:r w:rsidR="007F51C4" w:rsidRPr="00EC5739">
        <w:rPr>
          <w:b/>
          <w:bCs/>
          <w:sz w:val="28"/>
          <w:szCs w:val="28"/>
          <w:rtl/>
        </w:rPr>
        <w:t>/</w:t>
      </w:r>
      <w:r w:rsidR="00EC5739">
        <w:rPr>
          <w:rFonts w:hint="cs"/>
          <w:b/>
          <w:bCs/>
          <w:sz w:val="28"/>
          <w:szCs w:val="28"/>
        </w:rPr>
        <w:t>XXX</w:t>
      </w:r>
      <w:r w:rsidR="007F51C4" w:rsidRPr="00EC5739">
        <w:rPr>
          <w:b/>
          <w:bCs/>
          <w:sz w:val="28"/>
          <w:szCs w:val="28"/>
          <w:rtl/>
        </w:rPr>
        <w:t xml:space="preserve"> </w:t>
      </w:r>
      <w:r w:rsidR="007F51C4" w:rsidRPr="00EC5739">
        <w:rPr>
          <w:b/>
          <w:bCs/>
          <w:sz w:val="28"/>
          <w:szCs w:val="28"/>
          <w:rtl/>
        </w:rPr>
        <w:fldChar w:fldCharType="begin"/>
      </w:r>
      <w:r w:rsidR="007F51C4" w:rsidRPr="00EC5739">
        <w:rPr>
          <w:b/>
          <w:bCs/>
          <w:sz w:val="28"/>
          <w:szCs w:val="28"/>
          <w:rtl/>
        </w:rPr>
        <w:instrText xml:space="preserve"> </w:instrText>
      </w:r>
      <w:r w:rsidR="007F51C4" w:rsidRPr="00EC5739">
        <w:rPr>
          <w:b/>
          <w:bCs/>
          <w:sz w:val="28"/>
          <w:szCs w:val="28"/>
        </w:rPr>
        <w:instrText>DOCPROPERTY  dargagorem  \* MERGEFORMAT</w:instrText>
      </w:r>
      <w:r w:rsidR="007F51C4" w:rsidRPr="00EC5739">
        <w:rPr>
          <w:b/>
          <w:bCs/>
          <w:sz w:val="28"/>
          <w:szCs w:val="28"/>
          <w:rtl/>
        </w:rPr>
        <w:instrText xml:space="preserve"> </w:instrText>
      </w:r>
      <w:r w:rsidR="007F51C4" w:rsidRPr="00EC5739">
        <w:rPr>
          <w:b/>
          <w:bCs/>
          <w:sz w:val="28"/>
          <w:szCs w:val="28"/>
          <w:rtl/>
        </w:rPr>
        <w:fldChar w:fldCharType="separate"/>
      </w:r>
      <w:r w:rsidR="007F51C4" w:rsidRPr="00EC5739">
        <w:rPr>
          <w:b/>
          <w:bCs/>
          <w:sz w:val="28"/>
          <w:szCs w:val="28"/>
          <w:rtl/>
        </w:rPr>
        <w:t>טוראי</w:t>
      </w:r>
      <w:r w:rsidR="007F51C4" w:rsidRPr="00EC5739">
        <w:rPr>
          <w:b/>
          <w:bCs/>
          <w:sz w:val="28"/>
          <w:szCs w:val="28"/>
          <w:rtl/>
        </w:rPr>
        <w:fldChar w:fldCharType="end"/>
      </w:r>
      <w:r w:rsidR="00632806">
        <w:rPr>
          <w:rFonts w:hint="cs"/>
          <w:b/>
          <w:bCs/>
          <w:sz w:val="28"/>
          <w:szCs w:val="28"/>
          <w:rtl/>
        </w:rPr>
        <w:t xml:space="preserve"> י' ב'</w:t>
      </w:r>
      <w:r w:rsidR="00697E26" w:rsidRPr="00EC5739">
        <w:rPr>
          <w:rFonts w:hint="cs"/>
          <w:b/>
          <w:bCs/>
          <w:sz w:val="28"/>
          <w:szCs w:val="28"/>
          <w:rtl/>
        </w:rPr>
        <w:tab/>
      </w:r>
      <w:r w:rsidR="00EC5739">
        <w:rPr>
          <w:rFonts w:hint="cs"/>
          <w:b/>
          <w:bCs/>
          <w:sz w:val="28"/>
          <w:szCs w:val="28"/>
          <w:rtl/>
        </w:rPr>
        <w:t xml:space="preserve">     </w:t>
      </w:r>
      <w:r w:rsidR="00697E26" w:rsidRPr="00EC5739">
        <w:rPr>
          <w:rFonts w:hint="cs"/>
          <w:b/>
          <w:bCs/>
          <w:sz w:val="28"/>
          <w:szCs w:val="28"/>
          <w:rtl/>
        </w:rPr>
        <w:t>(ע"י ב"כ</w:t>
      </w:r>
      <w:r w:rsidR="00AC42D7" w:rsidRPr="00EC5739">
        <w:rPr>
          <w:rFonts w:hint="cs"/>
          <w:b/>
          <w:bCs/>
          <w:sz w:val="28"/>
          <w:szCs w:val="28"/>
          <w:rtl/>
        </w:rPr>
        <w:t>,</w:t>
      </w:r>
      <w:r w:rsidR="00AC42D7" w:rsidRPr="00EC5739">
        <w:rPr>
          <w:sz w:val="28"/>
          <w:szCs w:val="28"/>
          <w:rtl/>
        </w:rPr>
        <w:t xml:space="preserve"> </w:t>
      </w:r>
      <w:r w:rsidR="00AC42D7" w:rsidRPr="00EC5739">
        <w:rPr>
          <w:b/>
          <w:bCs/>
          <w:sz w:val="28"/>
          <w:szCs w:val="28"/>
          <w:rtl/>
        </w:rPr>
        <w:t>סגן מישל צ'רניחובסקי</w:t>
      </w:r>
      <w:r w:rsidR="00697E26" w:rsidRPr="00EC5739">
        <w:rPr>
          <w:rFonts w:hint="cs"/>
          <w:b/>
          <w:bCs/>
          <w:sz w:val="28"/>
          <w:szCs w:val="28"/>
          <w:rtl/>
        </w:rPr>
        <w:t>)</w:t>
      </w:r>
    </w:p>
    <w:p w14:paraId="3029CF0D" w14:textId="77777777" w:rsidR="00822979" w:rsidRPr="00EC5739" w:rsidRDefault="00822979" w:rsidP="005F7A46">
      <w:pPr>
        <w:rPr>
          <w:sz w:val="28"/>
          <w:szCs w:val="28"/>
          <w:rtl/>
        </w:rPr>
      </w:pPr>
    </w:p>
    <w:p w14:paraId="68930B61" w14:textId="77777777" w:rsidR="00EC5739" w:rsidRDefault="00EC5739" w:rsidP="002E097C">
      <w:pPr>
        <w:keepNext/>
        <w:spacing w:after="240"/>
        <w:jc w:val="center"/>
        <w:outlineLvl w:val="0"/>
        <w:rPr>
          <w:b/>
          <w:bCs/>
          <w:sz w:val="28"/>
          <w:szCs w:val="28"/>
          <w:u w:val="single"/>
          <w:rtl/>
        </w:rPr>
      </w:pPr>
    </w:p>
    <w:p w14:paraId="4EF8E33D" w14:textId="6F960036" w:rsidR="00937A52" w:rsidRPr="00EC5739" w:rsidRDefault="00937A52" w:rsidP="002E097C">
      <w:pPr>
        <w:keepNext/>
        <w:spacing w:after="240"/>
        <w:jc w:val="center"/>
        <w:outlineLvl w:val="0"/>
        <w:rPr>
          <w:b/>
          <w:bCs/>
          <w:sz w:val="28"/>
          <w:szCs w:val="28"/>
          <w:u w:val="single"/>
          <w:rtl/>
        </w:rPr>
      </w:pPr>
      <w:r w:rsidRPr="00EC5739">
        <w:rPr>
          <w:rFonts w:hint="cs"/>
          <w:b/>
          <w:bCs/>
          <w:sz w:val="28"/>
          <w:szCs w:val="28"/>
          <w:u w:val="single"/>
          <w:rtl/>
        </w:rPr>
        <w:t>הכרעת</w:t>
      </w:r>
      <w:r w:rsidR="00BA149E" w:rsidRPr="00EC5739">
        <w:rPr>
          <w:rFonts w:hint="cs"/>
          <w:b/>
          <w:bCs/>
          <w:sz w:val="28"/>
          <w:szCs w:val="28"/>
          <w:u w:val="single"/>
          <w:rtl/>
        </w:rPr>
        <w:t>-</w:t>
      </w:r>
      <w:r w:rsidRPr="00EC5739">
        <w:rPr>
          <w:rFonts w:hint="cs"/>
          <w:b/>
          <w:bCs/>
          <w:sz w:val="28"/>
          <w:szCs w:val="28"/>
          <w:u w:val="single"/>
          <w:rtl/>
        </w:rPr>
        <w:t>דין</w:t>
      </w:r>
    </w:p>
    <w:p w14:paraId="3D3279DF" w14:textId="7026C927" w:rsidR="00AC42D7" w:rsidRPr="00EC5739" w:rsidRDefault="00AC42D7" w:rsidP="00AC42D7">
      <w:pPr>
        <w:pStyle w:val="BodyText"/>
        <w:rPr>
          <w:rFonts w:ascii="David" w:hAnsi="David" w:cs="David"/>
          <w:sz w:val="28"/>
          <w:rtl/>
        </w:rPr>
      </w:pPr>
      <w:r w:rsidRPr="00EC5739">
        <w:rPr>
          <w:rFonts w:ascii="David" w:hAnsi="David" w:cs="David"/>
          <w:b w:val="0"/>
          <w:bCs w:val="0"/>
          <w:sz w:val="28"/>
          <w:rtl/>
        </w:rPr>
        <w:t xml:space="preserve">על פי הודאתו, מורשע הנאשם בעבירה של היעדר מן השירות שלא ברשות, לפי סעיף 94 לחוק השיפוט הצבאי, התשט"ו-1955, בגין כך שנעדר מיחידתו </w:t>
      </w:r>
      <w:r w:rsidR="00EC5739">
        <w:rPr>
          <w:rFonts w:ascii="David" w:hAnsi="David" w:cs="David" w:hint="cs"/>
          <w:b w:val="0"/>
          <w:bCs w:val="0"/>
          <w:sz w:val="28"/>
        </w:rPr>
        <w:t>XXX</w:t>
      </w:r>
      <w:r w:rsidR="00EC5739">
        <w:rPr>
          <w:rFonts w:ascii="David" w:hAnsi="David" w:cs="David" w:hint="cs"/>
          <w:b w:val="0"/>
          <w:bCs w:val="0"/>
          <w:sz w:val="28"/>
          <w:rtl/>
        </w:rPr>
        <w:t xml:space="preserve"> </w:t>
      </w:r>
      <w:r w:rsidRPr="00EC5739">
        <w:rPr>
          <w:rFonts w:ascii="David" w:hAnsi="David" w:cs="David"/>
          <w:b w:val="0"/>
          <w:bCs w:val="0"/>
          <w:sz w:val="28"/>
          <w:rtl/>
        </w:rPr>
        <w:t xml:space="preserve"> מיום 23.06.2020  ועד יום 21.02.2023 למשך 974 ימים, בהתאם לכתב האישום ולפרטים הנוספים.</w:t>
      </w:r>
      <w:r w:rsidRPr="00EC5739">
        <w:rPr>
          <w:rFonts w:ascii="David" w:hAnsi="David" w:cs="David"/>
          <w:sz w:val="28"/>
          <w:rtl/>
        </w:rPr>
        <w:t xml:space="preserve"> </w:t>
      </w:r>
    </w:p>
    <w:p w14:paraId="547A2A44" w14:textId="77777777" w:rsidR="00AC42D7" w:rsidRPr="00EC5739" w:rsidRDefault="00AC42D7" w:rsidP="00AC42D7">
      <w:pPr>
        <w:pStyle w:val="BodyText"/>
        <w:rPr>
          <w:rFonts w:ascii="David" w:hAnsi="David" w:cs="David"/>
          <w:sz w:val="28"/>
          <w:rtl/>
        </w:rPr>
      </w:pPr>
    </w:p>
    <w:p w14:paraId="6DB44CC4" w14:textId="2C486E6D" w:rsidR="00AC42D7" w:rsidRPr="00EC5739" w:rsidRDefault="00AC42D7" w:rsidP="00BA149E">
      <w:pPr>
        <w:pStyle w:val="BodyText"/>
        <w:rPr>
          <w:rFonts w:ascii="David" w:hAnsi="David" w:cs="David"/>
          <w:sz w:val="28"/>
          <w:rtl/>
        </w:rPr>
      </w:pPr>
      <w:r w:rsidRPr="00EC5739">
        <w:rPr>
          <w:rFonts w:ascii="David" w:hAnsi="David" w:cs="David"/>
          <w:sz w:val="28"/>
          <w:rtl/>
        </w:rPr>
        <w:t>ניתנה היום, ט' באייר תשפ"ג, 30.04.2023</w:t>
      </w:r>
      <w:r w:rsidR="00EC5739">
        <w:rPr>
          <w:rFonts w:ascii="David" w:hAnsi="David" w:cs="David" w:hint="cs"/>
          <w:sz w:val="28"/>
          <w:rtl/>
        </w:rPr>
        <w:t>,</w:t>
      </w:r>
      <w:r w:rsidRPr="00EC5739">
        <w:rPr>
          <w:rFonts w:ascii="David" w:hAnsi="David" w:cs="David"/>
          <w:sz w:val="28"/>
          <w:rtl/>
        </w:rPr>
        <w:t xml:space="preserve"> והודעה בפומבי ובמעמד הצדדים.</w:t>
      </w:r>
    </w:p>
    <w:p w14:paraId="56A94151" w14:textId="77777777" w:rsidR="00BA149E" w:rsidRPr="00EC5739" w:rsidRDefault="00BA149E" w:rsidP="00BA149E">
      <w:pPr>
        <w:pStyle w:val="BodyText"/>
        <w:rPr>
          <w:rFonts w:ascii="David" w:hAnsi="David" w:cs="David"/>
          <w:sz w:val="28"/>
          <w:rtl/>
        </w:rPr>
      </w:pPr>
    </w:p>
    <w:p w14:paraId="38F1E1C8" w14:textId="77777777" w:rsidR="00AC42D7" w:rsidRPr="00EC5739" w:rsidRDefault="00AC42D7" w:rsidP="00AC42D7">
      <w:pPr>
        <w:spacing w:line="360" w:lineRule="auto"/>
        <w:jc w:val="center"/>
        <w:rPr>
          <w:rFonts w:ascii="David" w:hAnsi="David"/>
          <w:b/>
          <w:bCs/>
          <w:sz w:val="28"/>
          <w:szCs w:val="28"/>
          <w:rtl/>
        </w:rPr>
      </w:pPr>
      <w:r w:rsidRPr="00EC5739">
        <w:rPr>
          <w:rFonts w:ascii="David" w:hAnsi="David"/>
          <w:b/>
          <w:bCs/>
          <w:sz w:val="28"/>
          <w:szCs w:val="28"/>
          <w:rtl/>
        </w:rPr>
        <w:t>___________</w:t>
      </w:r>
    </w:p>
    <w:p w14:paraId="326F82C2" w14:textId="0813E627" w:rsidR="00AC42D7" w:rsidRPr="00EC5739" w:rsidRDefault="00BA149E" w:rsidP="00AC42D7">
      <w:pPr>
        <w:pStyle w:val="BodyText"/>
        <w:jc w:val="center"/>
        <w:rPr>
          <w:rFonts w:ascii="David" w:hAnsi="David" w:cs="David"/>
          <w:sz w:val="28"/>
          <w:rtl/>
        </w:rPr>
      </w:pPr>
      <w:r w:rsidRPr="00EC5739">
        <w:rPr>
          <w:rFonts w:ascii="David" w:hAnsi="David" w:cs="David" w:hint="cs"/>
          <w:sz w:val="28"/>
          <w:rtl/>
        </w:rPr>
        <w:t>שופטת</w:t>
      </w:r>
    </w:p>
    <w:p w14:paraId="7AF822CA" w14:textId="77777777" w:rsidR="005F7A46" w:rsidRPr="00EC5739" w:rsidRDefault="005F7A46" w:rsidP="005F7A46">
      <w:pPr>
        <w:rPr>
          <w:sz w:val="28"/>
          <w:szCs w:val="28"/>
          <w:rtl/>
        </w:rPr>
      </w:pPr>
    </w:p>
    <w:p w14:paraId="1C5BA92E" w14:textId="77777777" w:rsidR="00AC42D7" w:rsidRPr="00EC5739" w:rsidRDefault="00AC42D7" w:rsidP="005F7A46">
      <w:pPr>
        <w:rPr>
          <w:sz w:val="28"/>
          <w:szCs w:val="28"/>
          <w:rtl/>
        </w:rPr>
      </w:pPr>
    </w:p>
    <w:p w14:paraId="0375FEB0" w14:textId="77777777" w:rsidR="00AC42D7" w:rsidRPr="00EC5739" w:rsidRDefault="00AC42D7" w:rsidP="005F7A46">
      <w:pPr>
        <w:rPr>
          <w:sz w:val="28"/>
          <w:szCs w:val="28"/>
          <w:rtl/>
        </w:rPr>
      </w:pPr>
    </w:p>
    <w:p w14:paraId="60B86985" w14:textId="77777777" w:rsidR="00AC42D7" w:rsidRPr="00EC5739" w:rsidRDefault="00AC42D7" w:rsidP="005F7A46">
      <w:pPr>
        <w:rPr>
          <w:sz w:val="28"/>
          <w:szCs w:val="28"/>
          <w:rtl/>
        </w:rPr>
      </w:pPr>
    </w:p>
    <w:p w14:paraId="1DB50D61" w14:textId="77777777" w:rsidR="00AC42D7" w:rsidRPr="00EC5739" w:rsidRDefault="00AC42D7" w:rsidP="005F7A46">
      <w:pPr>
        <w:rPr>
          <w:sz w:val="28"/>
          <w:szCs w:val="28"/>
          <w:rtl/>
        </w:rPr>
      </w:pPr>
    </w:p>
    <w:p w14:paraId="45CEF198" w14:textId="77777777" w:rsidR="00AC42D7" w:rsidRPr="00EC5739" w:rsidRDefault="00AC42D7" w:rsidP="005F7A46">
      <w:pPr>
        <w:rPr>
          <w:sz w:val="28"/>
          <w:szCs w:val="28"/>
          <w:rtl/>
        </w:rPr>
      </w:pPr>
    </w:p>
    <w:p w14:paraId="2F172644" w14:textId="77777777" w:rsidR="00AC42D7" w:rsidRPr="00EC5739" w:rsidRDefault="00AC42D7" w:rsidP="005F7A46">
      <w:pPr>
        <w:rPr>
          <w:sz w:val="28"/>
          <w:szCs w:val="28"/>
          <w:rtl/>
        </w:rPr>
      </w:pPr>
    </w:p>
    <w:p w14:paraId="2623D493" w14:textId="77777777" w:rsidR="00AC42D7" w:rsidRPr="00EC5739" w:rsidRDefault="00AC42D7" w:rsidP="005F7A46">
      <w:pPr>
        <w:rPr>
          <w:sz w:val="28"/>
          <w:szCs w:val="28"/>
          <w:rtl/>
        </w:rPr>
      </w:pPr>
    </w:p>
    <w:p w14:paraId="479EC506" w14:textId="77777777" w:rsidR="00AC42D7" w:rsidRPr="00EC5739" w:rsidRDefault="00AC42D7" w:rsidP="005F7A46">
      <w:pPr>
        <w:rPr>
          <w:sz w:val="28"/>
          <w:szCs w:val="28"/>
          <w:rtl/>
        </w:rPr>
      </w:pPr>
    </w:p>
    <w:p w14:paraId="30F944CF" w14:textId="77777777" w:rsidR="00AC42D7" w:rsidRPr="00EC5739" w:rsidRDefault="00AC42D7" w:rsidP="005F7A46">
      <w:pPr>
        <w:rPr>
          <w:sz w:val="28"/>
          <w:szCs w:val="28"/>
          <w:rtl/>
        </w:rPr>
      </w:pPr>
    </w:p>
    <w:p w14:paraId="65D17391" w14:textId="77777777" w:rsidR="00AC42D7" w:rsidRPr="00EC5739" w:rsidRDefault="00AC42D7" w:rsidP="005F7A46">
      <w:pPr>
        <w:rPr>
          <w:sz w:val="28"/>
          <w:szCs w:val="28"/>
          <w:rtl/>
        </w:rPr>
      </w:pPr>
    </w:p>
    <w:p w14:paraId="2F4B6E9F" w14:textId="77777777" w:rsidR="00AC42D7" w:rsidRPr="00EC5739" w:rsidRDefault="00AC42D7" w:rsidP="005F7A46">
      <w:pPr>
        <w:rPr>
          <w:sz w:val="28"/>
          <w:szCs w:val="28"/>
          <w:rtl/>
        </w:rPr>
      </w:pPr>
    </w:p>
    <w:p w14:paraId="7BDFA7A5" w14:textId="77777777" w:rsidR="00AC42D7" w:rsidRPr="00EC5739" w:rsidRDefault="00AC42D7" w:rsidP="005F7A46">
      <w:pPr>
        <w:rPr>
          <w:sz w:val="28"/>
          <w:szCs w:val="28"/>
          <w:rtl/>
        </w:rPr>
      </w:pPr>
    </w:p>
    <w:p w14:paraId="71ED5954" w14:textId="3A6D6803" w:rsidR="00AC42D7" w:rsidRPr="00EC5739" w:rsidRDefault="00AC42D7" w:rsidP="005F7A46">
      <w:pPr>
        <w:rPr>
          <w:sz w:val="28"/>
          <w:szCs w:val="28"/>
          <w:rtl/>
        </w:rPr>
      </w:pPr>
    </w:p>
    <w:p w14:paraId="3988EDBE" w14:textId="77777777" w:rsidR="00FC44E9" w:rsidRPr="00EC5739" w:rsidRDefault="00FC44E9" w:rsidP="005F7A46">
      <w:pPr>
        <w:rPr>
          <w:sz w:val="28"/>
          <w:szCs w:val="28"/>
          <w:rtl/>
        </w:rPr>
      </w:pPr>
    </w:p>
    <w:p w14:paraId="3B4C0AD9" w14:textId="77777777" w:rsidR="00EC5739" w:rsidRDefault="00EC5739" w:rsidP="00EC5739">
      <w:pPr>
        <w:jc w:val="center"/>
        <w:rPr>
          <w:b/>
          <w:bCs/>
          <w:rtl/>
        </w:rPr>
      </w:pPr>
      <w:r w:rsidRPr="00AB5C53">
        <w:rPr>
          <w:noProof/>
        </w:rPr>
        <w:lastRenderedPageBreak/>
        <w:drawing>
          <wp:inline distT="0" distB="0" distL="0" distR="0" wp14:anchorId="6F48F80D" wp14:editId="5D610707">
            <wp:extent cx="781050" cy="714375"/>
            <wp:effectExtent l="0" t="0" r="0" b="9525"/>
            <wp:docPr id="5" name="Picture 5" descr="סמל צבא הגנה לישראל – ויקיפדי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סמל צבא הגנה לישראל – ויקיפדיה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cs"/>
          <w:noProof/>
          <w:rtl/>
        </w:rPr>
        <w:t xml:space="preserve">                                                 </w:t>
      </w:r>
      <w:r w:rsidRPr="00AB5C53">
        <w:rPr>
          <w:noProof/>
        </w:rPr>
        <w:drawing>
          <wp:inline distT="0" distB="0" distL="0" distR="0" wp14:anchorId="6E577E91" wp14:editId="2D9F7783">
            <wp:extent cx="542925" cy="742950"/>
            <wp:effectExtent l="0" t="0" r="9525" b="0"/>
            <wp:docPr id="6" name="Picture 6" descr="בית דין צבאי (ישראל) – ויקיפדי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בית דין צבאי (ישראל) – ויקיפדיה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cs"/>
          <w:noProof/>
          <w:rtl/>
        </w:rPr>
        <w:t xml:space="preserve">   </w:t>
      </w:r>
    </w:p>
    <w:p w14:paraId="4C37E41A" w14:textId="77777777" w:rsidR="00EC5739" w:rsidRDefault="00EC5739" w:rsidP="00BA149E">
      <w:pPr>
        <w:rPr>
          <w:b/>
          <w:bCs/>
          <w:sz w:val="28"/>
          <w:szCs w:val="28"/>
          <w:rtl/>
        </w:rPr>
      </w:pPr>
    </w:p>
    <w:p w14:paraId="46DE4898" w14:textId="7DB2B788" w:rsidR="00BA149E" w:rsidRPr="00EC5739" w:rsidRDefault="00BA149E" w:rsidP="00BA149E">
      <w:pPr>
        <w:rPr>
          <w:b/>
          <w:bCs/>
          <w:sz w:val="28"/>
          <w:szCs w:val="28"/>
          <w:rtl/>
        </w:rPr>
      </w:pPr>
      <w:r w:rsidRPr="00EC5739">
        <w:rPr>
          <w:rFonts w:hint="cs"/>
          <w:b/>
          <w:bCs/>
          <w:sz w:val="28"/>
          <w:szCs w:val="28"/>
          <w:rtl/>
        </w:rPr>
        <w:t xml:space="preserve">בבית הדין הצבאי </w:t>
      </w:r>
      <w:r w:rsidRPr="00EC5739">
        <w:rPr>
          <w:b/>
          <w:bCs/>
          <w:sz w:val="28"/>
          <w:szCs w:val="28"/>
          <w:rtl/>
        </w:rPr>
        <w:t>המחוזי</w:t>
      </w:r>
    </w:p>
    <w:p w14:paraId="5893B81F" w14:textId="77777777" w:rsidR="00BA149E" w:rsidRPr="00EC5739" w:rsidRDefault="00BA149E" w:rsidP="00BA149E">
      <w:pPr>
        <w:rPr>
          <w:b/>
          <w:bCs/>
          <w:sz w:val="28"/>
          <w:szCs w:val="28"/>
          <w:rtl/>
        </w:rPr>
      </w:pPr>
      <w:r w:rsidRPr="00EC5739">
        <w:rPr>
          <w:rFonts w:hint="cs"/>
          <w:b/>
          <w:bCs/>
          <w:sz w:val="28"/>
          <w:szCs w:val="28"/>
          <w:rtl/>
        </w:rPr>
        <w:t xml:space="preserve">במחוז שיפוטי </w:t>
      </w:r>
      <w:r w:rsidRPr="00EC5739">
        <w:rPr>
          <w:b/>
          <w:bCs/>
          <w:sz w:val="28"/>
          <w:szCs w:val="28"/>
          <w:rtl/>
        </w:rPr>
        <w:fldChar w:fldCharType="begin"/>
      </w:r>
      <w:r w:rsidRPr="00EC5739">
        <w:rPr>
          <w:b/>
          <w:bCs/>
          <w:sz w:val="28"/>
          <w:szCs w:val="28"/>
          <w:rtl/>
        </w:rPr>
        <w:instrText xml:space="preserve"> </w:instrText>
      </w:r>
      <w:r w:rsidRPr="00EC5739">
        <w:rPr>
          <w:b/>
          <w:bCs/>
          <w:sz w:val="28"/>
          <w:szCs w:val="28"/>
        </w:rPr>
        <w:instrText>DOCPROPERTY  machoz  \* MERGEFORMAT</w:instrText>
      </w:r>
      <w:r w:rsidRPr="00EC5739">
        <w:rPr>
          <w:b/>
          <w:bCs/>
          <w:sz w:val="28"/>
          <w:szCs w:val="28"/>
          <w:rtl/>
        </w:rPr>
        <w:instrText xml:space="preserve"> </w:instrText>
      </w:r>
      <w:r w:rsidRPr="00EC5739">
        <w:rPr>
          <w:b/>
          <w:bCs/>
          <w:sz w:val="28"/>
          <w:szCs w:val="28"/>
          <w:rtl/>
        </w:rPr>
        <w:fldChar w:fldCharType="separate"/>
      </w:r>
      <w:r w:rsidRPr="00EC5739">
        <w:rPr>
          <w:b/>
          <w:bCs/>
          <w:sz w:val="28"/>
          <w:szCs w:val="28"/>
          <w:rtl/>
        </w:rPr>
        <w:t>ח"י</w:t>
      </w:r>
      <w:r w:rsidRPr="00EC5739">
        <w:rPr>
          <w:b/>
          <w:bCs/>
          <w:sz w:val="28"/>
          <w:szCs w:val="28"/>
          <w:rtl/>
        </w:rPr>
        <w:fldChar w:fldCharType="end"/>
      </w:r>
    </w:p>
    <w:p w14:paraId="360B735A" w14:textId="4F8EFB50" w:rsidR="00BA149E" w:rsidRPr="00EC5739" w:rsidRDefault="00BA149E" w:rsidP="00EC5739">
      <w:pPr>
        <w:rPr>
          <w:b/>
          <w:bCs/>
          <w:sz w:val="28"/>
          <w:szCs w:val="28"/>
          <w:rtl/>
        </w:rPr>
      </w:pPr>
      <w:r w:rsidRPr="00EC5739">
        <w:rPr>
          <w:rFonts w:hint="cs"/>
          <w:b/>
          <w:bCs/>
          <w:sz w:val="28"/>
          <w:szCs w:val="28"/>
          <w:rtl/>
        </w:rPr>
        <w:t xml:space="preserve">בפני השופטת:                      </w:t>
      </w:r>
      <w:r w:rsidRPr="00EC5739">
        <w:rPr>
          <w:b/>
          <w:bCs/>
          <w:sz w:val="28"/>
          <w:szCs w:val="28"/>
          <w:rtl/>
        </w:rPr>
        <w:t xml:space="preserve"> </w:t>
      </w:r>
      <w:r w:rsidRPr="00EC5739">
        <w:rPr>
          <w:b/>
          <w:bCs/>
          <w:sz w:val="28"/>
          <w:szCs w:val="28"/>
          <w:u w:val="single"/>
          <w:rtl/>
        </w:rPr>
        <w:t>סא"ל רינת לוי מוסקוביץ'</w:t>
      </w:r>
      <w:r w:rsidRPr="00EC5739">
        <w:rPr>
          <w:b/>
          <w:bCs/>
          <w:sz w:val="28"/>
          <w:szCs w:val="28"/>
          <w:u w:val="single"/>
          <w:rtl/>
        </w:rPr>
        <w:fldChar w:fldCharType="begin"/>
      </w:r>
      <w:r w:rsidRPr="00EC5739">
        <w:rPr>
          <w:b/>
          <w:bCs/>
          <w:sz w:val="28"/>
          <w:szCs w:val="28"/>
          <w:u w:val="single"/>
          <w:rtl/>
        </w:rPr>
        <w:instrText xml:space="preserve"> </w:instrText>
      </w:r>
      <w:r w:rsidRPr="00EC5739">
        <w:rPr>
          <w:rFonts w:hint="cs"/>
          <w:b/>
          <w:bCs/>
          <w:sz w:val="28"/>
          <w:szCs w:val="28"/>
          <w:u w:val="single"/>
        </w:rPr>
        <w:instrText>DOCPROPERTY  avbeitdin  \* MERGEFORMAT</w:instrText>
      </w:r>
      <w:r w:rsidRPr="00EC5739">
        <w:rPr>
          <w:b/>
          <w:bCs/>
          <w:sz w:val="28"/>
          <w:szCs w:val="28"/>
          <w:u w:val="single"/>
          <w:rtl/>
        </w:rPr>
        <w:instrText xml:space="preserve"> </w:instrText>
      </w:r>
      <w:r w:rsidRPr="00EC5739">
        <w:rPr>
          <w:b/>
          <w:bCs/>
          <w:sz w:val="28"/>
          <w:szCs w:val="28"/>
          <w:u w:val="single"/>
          <w:rtl/>
        </w:rPr>
        <w:fldChar w:fldCharType="end"/>
      </w:r>
    </w:p>
    <w:p w14:paraId="7055015C" w14:textId="77777777" w:rsidR="00BA149E" w:rsidRPr="00EC5739" w:rsidRDefault="00BA149E" w:rsidP="00BA149E">
      <w:pPr>
        <w:rPr>
          <w:b/>
          <w:bCs/>
          <w:sz w:val="28"/>
          <w:szCs w:val="28"/>
          <w:rtl/>
        </w:rPr>
      </w:pPr>
      <w:r w:rsidRPr="00EC5739">
        <w:rPr>
          <w:b/>
          <w:bCs/>
          <w:sz w:val="28"/>
          <w:szCs w:val="28"/>
          <w:rtl/>
        </w:rPr>
        <w:fldChar w:fldCharType="begin"/>
      </w:r>
      <w:r w:rsidRPr="00EC5739">
        <w:rPr>
          <w:b/>
          <w:bCs/>
          <w:sz w:val="28"/>
          <w:szCs w:val="28"/>
          <w:rtl/>
        </w:rPr>
        <w:instrText xml:space="preserve"> </w:instrText>
      </w:r>
      <w:r w:rsidRPr="00EC5739">
        <w:rPr>
          <w:rFonts w:hint="cs"/>
          <w:b/>
          <w:bCs/>
          <w:sz w:val="28"/>
          <w:szCs w:val="28"/>
        </w:rPr>
        <w:instrText>DOCPROPERTY  shofetshtayem  \* MERGEFORMAT</w:instrText>
      </w:r>
      <w:r w:rsidRPr="00EC5739">
        <w:rPr>
          <w:b/>
          <w:bCs/>
          <w:sz w:val="28"/>
          <w:szCs w:val="28"/>
          <w:rtl/>
        </w:rPr>
        <w:instrText xml:space="preserve"> </w:instrText>
      </w:r>
      <w:r w:rsidRPr="00EC5739">
        <w:rPr>
          <w:b/>
          <w:bCs/>
          <w:sz w:val="28"/>
          <w:szCs w:val="28"/>
          <w:rtl/>
        </w:rPr>
        <w:fldChar w:fldCharType="end"/>
      </w:r>
    </w:p>
    <w:p w14:paraId="08221312" w14:textId="77777777" w:rsidR="00BA149E" w:rsidRPr="00EC5739" w:rsidRDefault="00BA149E" w:rsidP="00BA149E">
      <w:pPr>
        <w:rPr>
          <w:b/>
          <w:bCs/>
          <w:sz w:val="28"/>
          <w:szCs w:val="28"/>
          <w:rtl/>
        </w:rPr>
      </w:pPr>
    </w:p>
    <w:p w14:paraId="1E425BB4" w14:textId="213C58EF" w:rsidR="00BA149E" w:rsidRPr="00EC5739" w:rsidRDefault="00BA149E" w:rsidP="00BA149E">
      <w:pPr>
        <w:rPr>
          <w:b/>
          <w:bCs/>
          <w:sz w:val="28"/>
          <w:szCs w:val="28"/>
        </w:rPr>
      </w:pPr>
      <w:r w:rsidRPr="00EC5739">
        <w:rPr>
          <w:rFonts w:hint="cs"/>
          <w:b/>
          <w:bCs/>
          <w:sz w:val="28"/>
          <w:szCs w:val="28"/>
          <w:rtl/>
        </w:rPr>
        <w:t>בעניין:</w:t>
      </w:r>
      <w:r w:rsidR="00EC5739" w:rsidRPr="00EC5739">
        <w:rPr>
          <w:rFonts w:hint="cs"/>
          <w:b/>
          <w:bCs/>
          <w:sz w:val="28"/>
          <w:szCs w:val="28"/>
          <w:rtl/>
        </w:rPr>
        <w:t xml:space="preserve"> </w:t>
      </w:r>
      <w:r w:rsidRPr="00EC5739">
        <w:rPr>
          <w:rFonts w:hint="cs"/>
          <w:b/>
          <w:bCs/>
          <w:sz w:val="28"/>
          <w:szCs w:val="28"/>
          <w:rtl/>
        </w:rPr>
        <w:t>התובע הצבאי</w:t>
      </w:r>
      <w:r w:rsidRPr="00EC5739">
        <w:rPr>
          <w:rFonts w:hint="cs"/>
          <w:b/>
          <w:bCs/>
          <w:sz w:val="28"/>
          <w:szCs w:val="28"/>
          <w:rtl/>
        </w:rPr>
        <w:tab/>
        <w:t xml:space="preserve">                                 </w:t>
      </w:r>
      <w:r w:rsidR="00EC5739">
        <w:rPr>
          <w:rFonts w:hint="cs"/>
          <w:b/>
          <w:bCs/>
          <w:sz w:val="28"/>
          <w:szCs w:val="28"/>
          <w:rtl/>
        </w:rPr>
        <w:t xml:space="preserve"> </w:t>
      </w:r>
      <w:r w:rsidRPr="00EC5739">
        <w:rPr>
          <w:rFonts w:hint="cs"/>
          <w:b/>
          <w:bCs/>
          <w:sz w:val="28"/>
          <w:szCs w:val="28"/>
          <w:rtl/>
        </w:rPr>
        <w:t xml:space="preserve">  (ע"י ב"כ, </w:t>
      </w:r>
      <w:r w:rsidRPr="00EC5739">
        <w:rPr>
          <w:b/>
          <w:bCs/>
          <w:sz w:val="28"/>
          <w:szCs w:val="28"/>
          <w:rtl/>
        </w:rPr>
        <w:t>סרן בטי ברשאדסקי</w:t>
      </w:r>
      <w:r w:rsidR="00EC5739">
        <w:rPr>
          <w:rFonts w:hint="cs"/>
          <w:b/>
          <w:bCs/>
          <w:sz w:val="28"/>
          <w:szCs w:val="28"/>
          <w:rtl/>
        </w:rPr>
        <w:t>)</w:t>
      </w:r>
    </w:p>
    <w:p w14:paraId="72C4CAC6" w14:textId="77777777" w:rsidR="00BA149E" w:rsidRPr="00EC5739" w:rsidRDefault="00BA149E" w:rsidP="00BA149E">
      <w:pPr>
        <w:rPr>
          <w:b/>
          <w:bCs/>
          <w:sz w:val="28"/>
          <w:szCs w:val="28"/>
        </w:rPr>
      </w:pPr>
    </w:p>
    <w:p w14:paraId="02A40B97" w14:textId="5F2CFA9E" w:rsidR="00BA149E" w:rsidRPr="00EC5739" w:rsidRDefault="009A4EA0" w:rsidP="009A4EA0">
      <w:pPr>
        <w:rPr>
          <w:b/>
          <w:bCs/>
          <w:sz w:val="28"/>
          <w:szCs w:val="28"/>
          <w:u w:val="single"/>
          <w:rtl/>
        </w:rPr>
      </w:pPr>
      <w:r w:rsidRPr="00EC5739">
        <w:rPr>
          <w:rFonts w:hint="cs"/>
          <w:b/>
          <w:bCs/>
          <w:sz w:val="28"/>
          <w:szCs w:val="28"/>
          <w:rtl/>
        </w:rPr>
        <w:t xml:space="preserve">                                                                     </w:t>
      </w:r>
      <w:r w:rsidR="00BA149E" w:rsidRPr="00EC5739">
        <w:rPr>
          <w:rFonts w:hint="cs"/>
          <w:b/>
          <w:bCs/>
          <w:sz w:val="28"/>
          <w:szCs w:val="28"/>
          <w:u w:val="single"/>
          <w:rtl/>
        </w:rPr>
        <w:t>נגד</w:t>
      </w:r>
    </w:p>
    <w:p w14:paraId="6A5D447E" w14:textId="77777777" w:rsidR="00BA149E" w:rsidRPr="00EC5739" w:rsidRDefault="00BA149E" w:rsidP="00BA149E">
      <w:pPr>
        <w:rPr>
          <w:b/>
          <w:bCs/>
          <w:sz w:val="28"/>
          <w:szCs w:val="28"/>
          <w:rtl/>
        </w:rPr>
      </w:pPr>
    </w:p>
    <w:p w14:paraId="17198F2A" w14:textId="2CBECA39" w:rsidR="00BA149E" w:rsidRPr="00EC5739" w:rsidRDefault="00BA149E" w:rsidP="00BA149E">
      <w:pPr>
        <w:rPr>
          <w:b/>
          <w:bCs/>
          <w:sz w:val="28"/>
          <w:szCs w:val="28"/>
          <w:rtl/>
        </w:rPr>
      </w:pPr>
      <w:r w:rsidRPr="00EC5739">
        <w:rPr>
          <w:rFonts w:hint="cs"/>
          <w:b/>
          <w:bCs/>
          <w:sz w:val="28"/>
          <w:szCs w:val="28"/>
          <w:rtl/>
        </w:rPr>
        <w:t>הנאשם:</w:t>
      </w:r>
      <w:r w:rsidRPr="00EC5739">
        <w:rPr>
          <w:rFonts w:hint="cs"/>
          <w:b/>
          <w:bCs/>
          <w:sz w:val="28"/>
          <w:szCs w:val="28"/>
        </w:rPr>
        <w:t xml:space="preserve"> </w:t>
      </w:r>
      <w:r w:rsidRPr="00EC5739">
        <w:rPr>
          <w:b/>
          <w:bCs/>
          <w:sz w:val="28"/>
          <w:szCs w:val="28"/>
          <w:rtl/>
        </w:rPr>
        <w:fldChar w:fldCharType="begin"/>
      </w:r>
      <w:r w:rsidRPr="00EC5739">
        <w:rPr>
          <w:b/>
          <w:bCs/>
          <w:sz w:val="28"/>
          <w:szCs w:val="28"/>
          <w:rtl/>
        </w:rPr>
        <w:instrText xml:space="preserve"> </w:instrText>
      </w:r>
      <w:r w:rsidRPr="00EC5739">
        <w:rPr>
          <w:b/>
          <w:bCs/>
          <w:sz w:val="28"/>
          <w:szCs w:val="28"/>
        </w:rPr>
        <w:instrText>DOCPROPERTY  sugsherutgorem  \* MERGEFORMAT</w:instrText>
      </w:r>
      <w:r w:rsidRPr="00EC5739">
        <w:rPr>
          <w:b/>
          <w:bCs/>
          <w:sz w:val="28"/>
          <w:szCs w:val="28"/>
          <w:rtl/>
        </w:rPr>
        <w:instrText xml:space="preserve"> </w:instrText>
      </w:r>
      <w:r w:rsidRPr="00EC5739">
        <w:rPr>
          <w:b/>
          <w:bCs/>
          <w:sz w:val="28"/>
          <w:szCs w:val="28"/>
          <w:rtl/>
        </w:rPr>
        <w:fldChar w:fldCharType="separate"/>
      </w:r>
      <w:r w:rsidRPr="00EC5739">
        <w:rPr>
          <w:b/>
          <w:bCs/>
          <w:sz w:val="28"/>
          <w:szCs w:val="28"/>
          <w:rtl/>
        </w:rPr>
        <w:t>ב</w:t>
      </w:r>
      <w:r w:rsidRPr="00EC5739">
        <w:rPr>
          <w:b/>
          <w:bCs/>
          <w:sz w:val="28"/>
          <w:szCs w:val="28"/>
          <w:rtl/>
        </w:rPr>
        <w:fldChar w:fldCharType="end"/>
      </w:r>
      <w:r w:rsidRPr="00EC5739">
        <w:rPr>
          <w:b/>
          <w:bCs/>
          <w:sz w:val="28"/>
          <w:szCs w:val="28"/>
          <w:rtl/>
        </w:rPr>
        <w:t>/</w:t>
      </w:r>
      <w:r w:rsidR="00EC5739">
        <w:rPr>
          <w:rFonts w:hint="cs"/>
          <w:b/>
          <w:bCs/>
          <w:sz w:val="28"/>
          <w:szCs w:val="28"/>
        </w:rPr>
        <w:t>XXX</w:t>
      </w:r>
      <w:r w:rsidRPr="00EC5739">
        <w:rPr>
          <w:b/>
          <w:bCs/>
          <w:sz w:val="28"/>
          <w:szCs w:val="28"/>
          <w:rtl/>
        </w:rPr>
        <w:t xml:space="preserve"> </w:t>
      </w:r>
      <w:r w:rsidRPr="00EC5739">
        <w:rPr>
          <w:b/>
          <w:bCs/>
          <w:sz w:val="28"/>
          <w:szCs w:val="28"/>
          <w:rtl/>
        </w:rPr>
        <w:fldChar w:fldCharType="begin"/>
      </w:r>
      <w:r w:rsidRPr="00EC5739">
        <w:rPr>
          <w:b/>
          <w:bCs/>
          <w:sz w:val="28"/>
          <w:szCs w:val="28"/>
          <w:rtl/>
        </w:rPr>
        <w:instrText xml:space="preserve"> </w:instrText>
      </w:r>
      <w:r w:rsidRPr="00EC5739">
        <w:rPr>
          <w:b/>
          <w:bCs/>
          <w:sz w:val="28"/>
          <w:szCs w:val="28"/>
        </w:rPr>
        <w:instrText>DOCPROPERTY  dargagorem  \* MERGEFORMAT</w:instrText>
      </w:r>
      <w:r w:rsidRPr="00EC5739">
        <w:rPr>
          <w:b/>
          <w:bCs/>
          <w:sz w:val="28"/>
          <w:szCs w:val="28"/>
          <w:rtl/>
        </w:rPr>
        <w:instrText xml:space="preserve"> </w:instrText>
      </w:r>
      <w:r w:rsidRPr="00EC5739">
        <w:rPr>
          <w:b/>
          <w:bCs/>
          <w:sz w:val="28"/>
          <w:szCs w:val="28"/>
          <w:rtl/>
        </w:rPr>
        <w:fldChar w:fldCharType="separate"/>
      </w:r>
      <w:r w:rsidRPr="00EC5739">
        <w:rPr>
          <w:b/>
          <w:bCs/>
          <w:sz w:val="28"/>
          <w:szCs w:val="28"/>
          <w:rtl/>
        </w:rPr>
        <w:t>טוראי</w:t>
      </w:r>
      <w:r w:rsidRPr="00EC5739">
        <w:rPr>
          <w:b/>
          <w:bCs/>
          <w:sz w:val="28"/>
          <w:szCs w:val="28"/>
          <w:rtl/>
        </w:rPr>
        <w:fldChar w:fldCharType="end"/>
      </w:r>
      <w:r w:rsidR="007C73FD">
        <w:rPr>
          <w:rFonts w:hint="cs"/>
          <w:b/>
          <w:bCs/>
          <w:sz w:val="28"/>
          <w:szCs w:val="28"/>
          <w:rtl/>
        </w:rPr>
        <w:t xml:space="preserve"> י' ב'</w:t>
      </w:r>
      <w:r w:rsidRPr="00EC5739">
        <w:rPr>
          <w:rFonts w:hint="cs"/>
          <w:b/>
          <w:bCs/>
          <w:sz w:val="28"/>
          <w:szCs w:val="28"/>
          <w:rtl/>
        </w:rPr>
        <w:tab/>
      </w:r>
      <w:r w:rsidR="007C73FD">
        <w:rPr>
          <w:rFonts w:hint="cs"/>
          <w:b/>
          <w:bCs/>
          <w:sz w:val="28"/>
          <w:szCs w:val="28"/>
          <w:rtl/>
        </w:rPr>
        <w:t xml:space="preserve">           </w:t>
      </w:r>
      <w:r w:rsidRPr="00EC5739">
        <w:rPr>
          <w:rFonts w:hint="cs"/>
          <w:b/>
          <w:bCs/>
          <w:sz w:val="28"/>
          <w:szCs w:val="28"/>
          <w:rtl/>
        </w:rPr>
        <w:t xml:space="preserve">            </w:t>
      </w:r>
      <w:r w:rsidR="00EC5739">
        <w:rPr>
          <w:rFonts w:hint="cs"/>
          <w:b/>
          <w:bCs/>
          <w:sz w:val="28"/>
          <w:szCs w:val="28"/>
          <w:rtl/>
        </w:rPr>
        <w:t xml:space="preserve">           </w:t>
      </w:r>
      <w:r w:rsidRPr="00EC5739">
        <w:rPr>
          <w:rFonts w:hint="cs"/>
          <w:b/>
          <w:bCs/>
          <w:sz w:val="28"/>
          <w:szCs w:val="28"/>
          <w:rtl/>
        </w:rPr>
        <w:t xml:space="preserve"> (ע"י ב"כ,</w:t>
      </w:r>
      <w:r w:rsidRPr="00EC5739">
        <w:rPr>
          <w:b/>
          <w:bCs/>
          <w:sz w:val="28"/>
          <w:szCs w:val="28"/>
          <w:rtl/>
        </w:rPr>
        <w:t xml:space="preserve"> סגן עדן שאקי</w:t>
      </w:r>
      <w:r w:rsidRPr="00EC5739">
        <w:rPr>
          <w:rFonts w:hint="cs"/>
          <w:b/>
          <w:bCs/>
          <w:sz w:val="28"/>
          <w:szCs w:val="28"/>
          <w:rtl/>
        </w:rPr>
        <w:t>)</w:t>
      </w:r>
    </w:p>
    <w:p w14:paraId="30176322" w14:textId="77777777" w:rsidR="00AC42D7" w:rsidRPr="00EC5739" w:rsidRDefault="00AC42D7" w:rsidP="00AC42D7">
      <w:pPr>
        <w:tabs>
          <w:tab w:val="right" w:pos="6328"/>
        </w:tabs>
        <w:spacing w:line="480" w:lineRule="auto"/>
        <w:ind w:left="1985" w:right="1985"/>
        <w:rPr>
          <w:sz w:val="28"/>
          <w:szCs w:val="28"/>
          <w:rtl/>
        </w:rPr>
      </w:pPr>
    </w:p>
    <w:p w14:paraId="0C42DF74" w14:textId="7F0D9560" w:rsidR="00937A52" w:rsidRPr="00EC5739" w:rsidRDefault="00937A52" w:rsidP="002E097C">
      <w:pPr>
        <w:keepNext/>
        <w:spacing w:after="240"/>
        <w:jc w:val="center"/>
        <w:outlineLvl w:val="0"/>
        <w:rPr>
          <w:b/>
          <w:bCs/>
          <w:sz w:val="28"/>
          <w:szCs w:val="28"/>
          <w:u w:val="single"/>
          <w:rtl/>
        </w:rPr>
      </w:pPr>
      <w:r w:rsidRPr="00EC5739">
        <w:rPr>
          <w:rFonts w:hint="cs"/>
          <w:b/>
          <w:bCs/>
          <w:sz w:val="28"/>
          <w:szCs w:val="28"/>
          <w:u w:val="single"/>
          <w:rtl/>
        </w:rPr>
        <w:t>גזר</w:t>
      </w:r>
      <w:r w:rsidR="00BA149E" w:rsidRPr="00EC5739">
        <w:rPr>
          <w:rFonts w:hint="cs"/>
          <w:b/>
          <w:bCs/>
          <w:sz w:val="28"/>
          <w:szCs w:val="28"/>
          <w:u w:val="single"/>
          <w:rtl/>
        </w:rPr>
        <w:t>-</w:t>
      </w:r>
      <w:r w:rsidRPr="00EC5739">
        <w:rPr>
          <w:rFonts w:hint="cs"/>
          <w:b/>
          <w:bCs/>
          <w:sz w:val="28"/>
          <w:szCs w:val="28"/>
          <w:u w:val="single"/>
          <w:rtl/>
        </w:rPr>
        <w:t>דין</w:t>
      </w:r>
    </w:p>
    <w:p w14:paraId="7C831F48" w14:textId="2837D215" w:rsidR="00AC42D7" w:rsidRPr="00EC5739" w:rsidRDefault="00AC42D7" w:rsidP="00AC42D7">
      <w:pPr>
        <w:spacing w:line="276" w:lineRule="auto"/>
        <w:rPr>
          <w:rFonts w:ascii="David" w:hAnsi="David"/>
          <w:sz w:val="28"/>
          <w:szCs w:val="28"/>
          <w:rtl/>
        </w:rPr>
      </w:pPr>
      <w:r w:rsidRPr="00EC5739">
        <w:rPr>
          <w:rFonts w:ascii="David" w:hAnsi="David" w:hint="cs"/>
          <w:sz w:val="28"/>
          <w:szCs w:val="28"/>
          <w:rtl/>
        </w:rPr>
        <w:t xml:space="preserve">הנאשם הורשע על פי הודאתו בעבירה של היעדר מן השירות שלא ברשות, על כי נעדר מיחידתו </w:t>
      </w:r>
      <w:r w:rsidR="00EC5739">
        <w:rPr>
          <w:rFonts w:ascii="David" w:hAnsi="David" w:hint="cs"/>
          <w:sz w:val="28"/>
          <w:szCs w:val="28"/>
        </w:rPr>
        <w:t>XXX</w:t>
      </w:r>
      <w:r w:rsidRPr="00EC5739">
        <w:rPr>
          <w:rFonts w:ascii="David" w:hAnsi="David" w:hint="cs"/>
          <w:sz w:val="28"/>
          <w:szCs w:val="28"/>
          <w:rtl/>
        </w:rPr>
        <w:t xml:space="preserve"> לתקופה בת  974 ימים, אשר הסתיימה במעצרו.</w:t>
      </w:r>
    </w:p>
    <w:p w14:paraId="4D540B8F" w14:textId="77777777" w:rsidR="00AC42D7" w:rsidRPr="00EC5739" w:rsidRDefault="00AC42D7" w:rsidP="00AC42D7">
      <w:pPr>
        <w:spacing w:line="276" w:lineRule="auto"/>
        <w:rPr>
          <w:rFonts w:ascii="David" w:hAnsi="David"/>
          <w:sz w:val="28"/>
          <w:szCs w:val="28"/>
          <w:rtl/>
        </w:rPr>
      </w:pPr>
    </w:p>
    <w:p w14:paraId="2C4C5746" w14:textId="633D6A74" w:rsidR="00AC42D7" w:rsidRPr="00EC5739" w:rsidRDefault="00AC42D7" w:rsidP="00AC42D7">
      <w:pPr>
        <w:spacing w:line="276" w:lineRule="auto"/>
        <w:rPr>
          <w:rFonts w:ascii="David" w:hAnsi="David"/>
          <w:sz w:val="28"/>
          <w:szCs w:val="28"/>
          <w:rtl/>
        </w:rPr>
      </w:pPr>
      <w:r w:rsidRPr="00EC5739">
        <w:rPr>
          <w:rFonts w:ascii="David" w:hAnsi="David" w:hint="cs"/>
          <w:sz w:val="28"/>
          <w:szCs w:val="28"/>
          <w:rtl/>
        </w:rPr>
        <w:t xml:space="preserve">הנאשם גויס לצה"ל במסגרת מערך </w:t>
      </w:r>
      <w:r w:rsidR="007C73FD">
        <w:rPr>
          <w:rFonts w:ascii="David" w:hAnsi="David" w:hint="cs"/>
          <w:sz w:val="28"/>
          <w:szCs w:val="28"/>
        </w:rPr>
        <w:t>XXX</w:t>
      </w:r>
      <w:r w:rsidRPr="00EC5739">
        <w:rPr>
          <w:rFonts w:ascii="David" w:hAnsi="David" w:hint="cs"/>
          <w:sz w:val="28"/>
          <w:szCs w:val="28"/>
          <w:rtl/>
        </w:rPr>
        <w:t xml:space="preserve">, בפברואר 2019, וצבר לחובתו 3 היעדרויות קודמות, אחת מהן ממושכת, לצד עבירות משמעת נוספות. לאחרונה פוטר הנאשם משירות באופן רשמי, כעולה מהתדפיס. </w:t>
      </w:r>
    </w:p>
    <w:p w14:paraId="07BCE89B" w14:textId="77777777" w:rsidR="00AC42D7" w:rsidRPr="00EC5739" w:rsidRDefault="00AC42D7" w:rsidP="00AC42D7">
      <w:pPr>
        <w:spacing w:line="276" w:lineRule="auto"/>
        <w:rPr>
          <w:rFonts w:ascii="David" w:hAnsi="David"/>
          <w:sz w:val="28"/>
          <w:szCs w:val="28"/>
          <w:rtl/>
        </w:rPr>
      </w:pPr>
    </w:p>
    <w:p w14:paraId="7534436B" w14:textId="77777777" w:rsidR="00AC42D7" w:rsidRPr="00EC5739" w:rsidRDefault="00AC42D7" w:rsidP="00AC42D7">
      <w:pPr>
        <w:spacing w:line="276" w:lineRule="auto"/>
        <w:rPr>
          <w:rFonts w:ascii="David" w:hAnsi="David"/>
          <w:sz w:val="28"/>
          <w:szCs w:val="28"/>
          <w:rtl/>
        </w:rPr>
      </w:pPr>
      <w:r w:rsidRPr="00EC5739">
        <w:rPr>
          <w:rFonts w:ascii="David" w:hAnsi="David" w:hint="cs"/>
          <w:sz w:val="28"/>
          <w:szCs w:val="28"/>
          <w:rtl/>
        </w:rPr>
        <w:t>הצדדים הציגו לעיוני הסדר טיעון המבקש להטיל על הנאשם 160 ימי כליאה.</w:t>
      </w:r>
    </w:p>
    <w:p w14:paraId="710B5A27" w14:textId="77777777" w:rsidR="00AC42D7" w:rsidRPr="00EC5739" w:rsidRDefault="00AC42D7" w:rsidP="00AC42D7">
      <w:pPr>
        <w:spacing w:line="276" w:lineRule="auto"/>
        <w:rPr>
          <w:rFonts w:ascii="David" w:hAnsi="David"/>
          <w:sz w:val="28"/>
          <w:szCs w:val="28"/>
          <w:rtl/>
        </w:rPr>
      </w:pPr>
    </w:p>
    <w:p w14:paraId="5B8E74CA" w14:textId="2DFD74AC" w:rsidR="00AC42D7" w:rsidRPr="00EC5739" w:rsidRDefault="00AC42D7" w:rsidP="00AC42D7">
      <w:pPr>
        <w:spacing w:line="276" w:lineRule="auto"/>
        <w:rPr>
          <w:rFonts w:ascii="David" w:hAnsi="David"/>
          <w:sz w:val="28"/>
          <w:szCs w:val="28"/>
          <w:rtl/>
        </w:rPr>
      </w:pPr>
      <w:r w:rsidRPr="00EC5739">
        <w:rPr>
          <w:rFonts w:ascii="David" w:hAnsi="David" w:hint="cs"/>
          <w:sz w:val="28"/>
          <w:szCs w:val="28"/>
          <w:rtl/>
        </w:rPr>
        <w:t xml:space="preserve">ההסדר מתחשב מחד במשך ההיעדרות הארוך והחריג במחוזותינו, ובאופן סיומה במעצר. מאידך, ממסמכי הברה"ן עולה כי לנאשם, בן העדה האתיופית אשר גויס כאמור במסגרת מערך </w:t>
      </w:r>
      <w:r w:rsidR="007C73FD">
        <w:rPr>
          <w:rFonts w:ascii="David" w:hAnsi="David" w:hint="cs"/>
          <w:sz w:val="28"/>
          <w:szCs w:val="28"/>
        </w:rPr>
        <w:t>XXX</w:t>
      </w:r>
      <w:r w:rsidRPr="00EC5739">
        <w:rPr>
          <w:rFonts w:ascii="David" w:hAnsi="David" w:hint="cs"/>
          <w:sz w:val="28"/>
          <w:szCs w:val="28"/>
          <w:rtl/>
        </w:rPr>
        <w:t xml:space="preserve">, ניתן סימול קה"ס </w:t>
      </w:r>
      <w:r w:rsidR="006758E3">
        <w:rPr>
          <w:rFonts w:ascii="David" w:hAnsi="David" w:hint="cs"/>
          <w:sz w:val="28"/>
          <w:szCs w:val="28"/>
        </w:rPr>
        <w:t>XXX</w:t>
      </w:r>
      <w:r w:rsidRPr="00EC5739">
        <w:rPr>
          <w:rFonts w:ascii="David" w:hAnsi="David" w:hint="cs"/>
          <w:sz w:val="28"/>
          <w:szCs w:val="28"/>
          <w:rtl/>
        </w:rPr>
        <w:t xml:space="preserve"> כבר בגיוסו, ונסיבותיו המשפחתיות מבית אינן פשוטות. זאת, על רקע תאונת דרכים שעבר אביו בגינה הותאמו לו אחוזי נכות גבוהים. גם לנאשם קשיים התנהגותיים מסוימים כאמור בתדפיס.</w:t>
      </w:r>
    </w:p>
    <w:p w14:paraId="03235582" w14:textId="77777777" w:rsidR="00AC42D7" w:rsidRPr="00EC5739" w:rsidRDefault="00AC42D7" w:rsidP="00AC42D7">
      <w:pPr>
        <w:spacing w:line="276" w:lineRule="auto"/>
        <w:rPr>
          <w:rFonts w:ascii="David" w:hAnsi="David"/>
          <w:sz w:val="28"/>
          <w:szCs w:val="28"/>
          <w:rtl/>
        </w:rPr>
      </w:pPr>
    </w:p>
    <w:p w14:paraId="7D9413D2" w14:textId="77777777" w:rsidR="00AC42D7" w:rsidRPr="00EC5739" w:rsidRDefault="00AC42D7" w:rsidP="00AC42D7">
      <w:pPr>
        <w:spacing w:line="276" w:lineRule="auto"/>
        <w:rPr>
          <w:rFonts w:ascii="David" w:hAnsi="David"/>
          <w:sz w:val="28"/>
          <w:szCs w:val="28"/>
          <w:rtl/>
        </w:rPr>
      </w:pPr>
      <w:r w:rsidRPr="00EC5739">
        <w:rPr>
          <w:rFonts w:ascii="David" w:hAnsi="David" w:hint="cs"/>
          <w:sz w:val="28"/>
          <w:szCs w:val="28"/>
          <w:rtl/>
        </w:rPr>
        <w:t>בשים לב הכוללות של הנאשם מבית ולעובדה שלאחרונה פוטר משירות במסגרת וה"ל, מצאתי לכבד את עתירתם המשותפת של הצדדים ולאמץ את הסדר הטיעון שהוצג, חרף קולתו.</w:t>
      </w:r>
    </w:p>
    <w:p w14:paraId="34C956F4" w14:textId="77777777" w:rsidR="00AC42D7" w:rsidRPr="00EC5739" w:rsidRDefault="00AC42D7" w:rsidP="00AC42D7">
      <w:pPr>
        <w:spacing w:line="276" w:lineRule="auto"/>
        <w:rPr>
          <w:rFonts w:ascii="David Libre" w:hAnsi="David Libre"/>
          <w:sz w:val="28"/>
          <w:szCs w:val="28"/>
          <w:rtl/>
        </w:rPr>
      </w:pPr>
    </w:p>
    <w:p w14:paraId="2B199C31" w14:textId="77777777" w:rsidR="00AC42D7" w:rsidRPr="00EC5739" w:rsidRDefault="00AC42D7" w:rsidP="00AC42D7">
      <w:pPr>
        <w:spacing w:line="276" w:lineRule="auto"/>
        <w:rPr>
          <w:rFonts w:ascii="David Libre" w:hAnsi="David Libre"/>
          <w:b/>
          <w:bCs/>
          <w:sz w:val="28"/>
          <w:szCs w:val="28"/>
          <w:rtl/>
        </w:rPr>
      </w:pPr>
      <w:r w:rsidRPr="00EC5739">
        <w:rPr>
          <w:rFonts w:ascii="David Libre" w:hAnsi="David Libre" w:hint="cs"/>
          <w:b/>
          <w:bCs/>
          <w:sz w:val="28"/>
          <w:szCs w:val="28"/>
          <w:rtl/>
        </w:rPr>
        <w:t>על הנאשם נגזרים, אפוא, העונש הבא:</w:t>
      </w:r>
    </w:p>
    <w:p w14:paraId="1089DD91" w14:textId="77777777" w:rsidR="00AC42D7" w:rsidRPr="00EC5739" w:rsidRDefault="00AC42D7" w:rsidP="00AC42D7">
      <w:pPr>
        <w:spacing w:line="276" w:lineRule="auto"/>
        <w:rPr>
          <w:rFonts w:ascii="David Libre" w:hAnsi="David Libre"/>
          <w:b/>
          <w:bCs/>
          <w:sz w:val="28"/>
          <w:szCs w:val="28"/>
          <w:rtl/>
        </w:rPr>
      </w:pPr>
    </w:p>
    <w:p w14:paraId="1405CE62" w14:textId="51D4F034" w:rsidR="00AC42D7" w:rsidRPr="00EC5739" w:rsidRDefault="00BA149E" w:rsidP="009A4EA0">
      <w:pPr>
        <w:spacing w:after="200" w:line="276" w:lineRule="auto"/>
        <w:rPr>
          <w:rFonts w:ascii="David Libre" w:hAnsi="David Libre"/>
          <w:b/>
          <w:bCs/>
          <w:sz w:val="28"/>
          <w:szCs w:val="28"/>
        </w:rPr>
      </w:pPr>
      <w:r w:rsidRPr="00EC5739">
        <w:rPr>
          <w:rFonts w:ascii="David Libre" w:hAnsi="David Libre" w:hint="cs"/>
          <w:b/>
          <w:bCs/>
          <w:sz w:val="28"/>
          <w:szCs w:val="28"/>
          <w:rtl/>
        </w:rPr>
        <w:t xml:space="preserve">מאה </w:t>
      </w:r>
      <w:r w:rsidR="007C73FD">
        <w:rPr>
          <w:rFonts w:ascii="David Libre" w:hAnsi="David Libre" w:hint="cs"/>
          <w:b/>
          <w:bCs/>
          <w:sz w:val="28"/>
          <w:szCs w:val="28"/>
          <w:rtl/>
        </w:rPr>
        <w:t>ו</w:t>
      </w:r>
      <w:r w:rsidRPr="00EC5739">
        <w:rPr>
          <w:rFonts w:ascii="David Libre" w:hAnsi="David Libre" w:hint="cs"/>
          <w:b/>
          <w:bCs/>
          <w:sz w:val="28"/>
          <w:szCs w:val="28"/>
          <w:rtl/>
        </w:rPr>
        <w:t>שישים</w:t>
      </w:r>
      <w:r w:rsidR="00AC42D7" w:rsidRPr="00EC5739">
        <w:rPr>
          <w:rFonts w:ascii="David Libre" w:hAnsi="David Libre" w:hint="cs"/>
          <w:b/>
          <w:bCs/>
          <w:sz w:val="28"/>
          <w:szCs w:val="28"/>
          <w:rtl/>
        </w:rPr>
        <w:t xml:space="preserve"> (160) ימי מאסר לריצוי בפועל, שיימנו החל מיום מעצרו.</w:t>
      </w:r>
    </w:p>
    <w:p w14:paraId="3DCB3CC0" w14:textId="77777777" w:rsidR="00AC42D7" w:rsidRPr="00EC5739" w:rsidRDefault="00AC42D7" w:rsidP="00AC42D7">
      <w:pPr>
        <w:pStyle w:val="ListParagraph"/>
        <w:spacing w:after="200" w:line="276" w:lineRule="auto"/>
        <w:rPr>
          <w:rFonts w:ascii="David Libre" w:hAnsi="David Libre"/>
          <w:sz w:val="28"/>
          <w:szCs w:val="28"/>
          <w:rtl/>
        </w:rPr>
      </w:pPr>
    </w:p>
    <w:p w14:paraId="38E65F9A" w14:textId="77777777" w:rsidR="00AC42D7" w:rsidRPr="00EC5739" w:rsidRDefault="00AC42D7" w:rsidP="00AC42D7">
      <w:pPr>
        <w:spacing w:after="200" w:line="360" w:lineRule="auto"/>
        <w:rPr>
          <w:rFonts w:ascii="David Libre" w:hAnsi="David Libre"/>
          <w:b/>
          <w:bCs/>
          <w:sz w:val="28"/>
          <w:szCs w:val="28"/>
          <w:rtl/>
        </w:rPr>
      </w:pPr>
      <w:r w:rsidRPr="00EC5739">
        <w:rPr>
          <w:rFonts w:ascii="David Libre" w:hAnsi="David Libre" w:hint="cs"/>
          <w:b/>
          <w:bCs/>
          <w:sz w:val="28"/>
          <w:szCs w:val="28"/>
          <w:rtl/>
        </w:rPr>
        <w:lastRenderedPageBreak/>
        <w:t xml:space="preserve">העתק ההחלטה יועבר לשלישות כלואים לבקשת ההגנה. </w:t>
      </w:r>
    </w:p>
    <w:p w14:paraId="78EE6637" w14:textId="77777777" w:rsidR="00AC42D7" w:rsidRPr="00EC5739" w:rsidRDefault="00AC42D7" w:rsidP="00BA149E">
      <w:pPr>
        <w:autoSpaceDE w:val="0"/>
        <w:autoSpaceDN w:val="0"/>
        <w:spacing w:line="276" w:lineRule="auto"/>
        <w:jc w:val="left"/>
        <w:rPr>
          <w:rFonts w:ascii="David Libre" w:hAnsi="David Libre"/>
          <w:b/>
          <w:bCs/>
          <w:sz w:val="28"/>
          <w:szCs w:val="28"/>
          <w:rtl/>
        </w:rPr>
      </w:pPr>
      <w:r w:rsidRPr="00EC5739">
        <w:rPr>
          <w:rFonts w:ascii="David Libre" w:hAnsi="David Libre" w:hint="cs"/>
          <w:b/>
          <w:bCs/>
          <w:sz w:val="28"/>
          <w:szCs w:val="28"/>
          <w:rtl/>
        </w:rPr>
        <w:t>זכות ערעור כחוק.</w:t>
      </w:r>
    </w:p>
    <w:p w14:paraId="6CD452ED" w14:textId="3D277041" w:rsidR="00AC42D7" w:rsidRPr="00EC5739" w:rsidRDefault="00AC42D7" w:rsidP="00BA149E">
      <w:pPr>
        <w:autoSpaceDE w:val="0"/>
        <w:autoSpaceDN w:val="0"/>
        <w:spacing w:line="276" w:lineRule="auto"/>
        <w:jc w:val="left"/>
        <w:rPr>
          <w:rFonts w:ascii="David Libre" w:hAnsi="David Libre"/>
          <w:b/>
          <w:bCs/>
          <w:sz w:val="28"/>
          <w:szCs w:val="28"/>
          <w:rtl/>
        </w:rPr>
      </w:pPr>
      <w:r w:rsidRPr="00EC5739">
        <w:rPr>
          <w:rFonts w:ascii="David Libre" w:hAnsi="David Libre" w:hint="cs"/>
          <w:b/>
          <w:bCs/>
          <w:sz w:val="28"/>
          <w:szCs w:val="28"/>
          <w:rtl/>
        </w:rPr>
        <w:t>ניתן היום כ"ג באייר תשפ"ג</w:t>
      </w:r>
      <w:r w:rsidRPr="00EC5739">
        <w:rPr>
          <w:rFonts w:ascii="David Libre" w:hAnsi="David Libre"/>
          <w:b/>
          <w:bCs/>
          <w:sz w:val="28"/>
          <w:szCs w:val="28"/>
          <w:rtl/>
        </w:rPr>
        <w:t xml:space="preserve">, </w:t>
      </w:r>
      <w:r w:rsidRPr="00EC5739">
        <w:rPr>
          <w:rFonts w:ascii="David Libre" w:hAnsi="David Libre" w:hint="cs"/>
          <w:b/>
          <w:bCs/>
          <w:sz w:val="28"/>
          <w:szCs w:val="28"/>
          <w:rtl/>
        </w:rPr>
        <w:t>14.05.2023 ,והודע בפומבי ובמעמד הצדדים.</w:t>
      </w:r>
    </w:p>
    <w:p w14:paraId="2D0A36D2" w14:textId="77777777" w:rsidR="00BA149E" w:rsidRPr="00EC5739" w:rsidRDefault="00BA149E" w:rsidP="00BA149E">
      <w:pPr>
        <w:autoSpaceDE w:val="0"/>
        <w:autoSpaceDN w:val="0"/>
        <w:spacing w:line="276" w:lineRule="auto"/>
        <w:jc w:val="left"/>
        <w:rPr>
          <w:rFonts w:ascii="David Libre" w:hAnsi="David Libre"/>
          <w:sz w:val="28"/>
          <w:szCs w:val="28"/>
          <w:rtl/>
        </w:rPr>
      </w:pPr>
    </w:p>
    <w:p w14:paraId="287E2D2F" w14:textId="77777777" w:rsidR="00AC42D7" w:rsidRPr="00EC5739" w:rsidRDefault="00AC42D7" w:rsidP="00AC42D7">
      <w:pPr>
        <w:spacing w:line="276" w:lineRule="auto"/>
        <w:jc w:val="center"/>
        <w:rPr>
          <w:rFonts w:ascii="David Libre" w:hAnsi="David Libre"/>
          <w:b/>
          <w:bCs/>
          <w:sz w:val="28"/>
          <w:szCs w:val="28"/>
          <w:rtl/>
        </w:rPr>
      </w:pPr>
      <w:r w:rsidRPr="00EC5739">
        <w:rPr>
          <w:rFonts w:ascii="David Libre" w:hAnsi="David Libre" w:hint="cs"/>
          <w:b/>
          <w:bCs/>
          <w:sz w:val="28"/>
          <w:szCs w:val="28"/>
          <w:rtl/>
        </w:rPr>
        <w:t>___________</w:t>
      </w:r>
    </w:p>
    <w:p w14:paraId="0B982AE3" w14:textId="77777777" w:rsidR="00A14F8F" w:rsidRPr="00EC5739" w:rsidRDefault="00AC42D7" w:rsidP="00AC42D7">
      <w:pPr>
        <w:jc w:val="center"/>
        <w:rPr>
          <w:sz w:val="28"/>
          <w:szCs w:val="28"/>
          <w:rtl/>
        </w:rPr>
      </w:pPr>
      <w:r w:rsidRPr="00EC5739">
        <w:rPr>
          <w:rFonts w:ascii="David Libre" w:hAnsi="David Libre" w:hint="cs"/>
          <w:b/>
          <w:bCs/>
          <w:sz w:val="28"/>
          <w:szCs w:val="28"/>
          <w:rtl/>
        </w:rPr>
        <w:t>שופטת</w:t>
      </w:r>
    </w:p>
    <w:p w14:paraId="67B1EC87" w14:textId="77777777" w:rsidR="00AC42D7" w:rsidRPr="00EC5739" w:rsidRDefault="00AC42D7" w:rsidP="00AC42D7">
      <w:pPr>
        <w:tabs>
          <w:tab w:val="center" w:pos="1605"/>
          <w:tab w:val="center" w:pos="4156"/>
          <w:tab w:val="center" w:pos="6708"/>
        </w:tabs>
        <w:jc w:val="center"/>
        <w:rPr>
          <w:b/>
          <w:bCs/>
          <w:sz w:val="28"/>
          <w:szCs w:val="28"/>
          <w:rtl/>
        </w:rPr>
      </w:pPr>
    </w:p>
    <w:p w14:paraId="2FCBDB60" w14:textId="77777777" w:rsidR="00FC44E9" w:rsidRPr="00EC5739" w:rsidRDefault="00FC44E9" w:rsidP="005F7A46">
      <w:pPr>
        <w:rPr>
          <w:sz w:val="28"/>
          <w:szCs w:val="28"/>
          <w:rtl/>
        </w:rPr>
      </w:pPr>
    </w:p>
    <w:p w14:paraId="3AABADAB" w14:textId="77777777" w:rsidR="00697E26" w:rsidRPr="00EC5739" w:rsidRDefault="00697E26" w:rsidP="007F51C4">
      <w:pPr>
        <w:ind w:left="5954"/>
        <w:rPr>
          <w:b/>
          <w:bCs/>
          <w:sz w:val="28"/>
          <w:szCs w:val="28"/>
          <w:rtl/>
        </w:rPr>
      </w:pPr>
      <w:r w:rsidRPr="00EC5739">
        <w:rPr>
          <w:rFonts w:hint="cs"/>
          <w:b/>
          <w:bCs/>
          <w:sz w:val="28"/>
          <w:szCs w:val="28"/>
          <w:rtl/>
        </w:rPr>
        <w:t>העתק נכון מהמקור</w:t>
      </w:r>
      <w:r w:rsidRPr="00EC5739">
        <w:rPr>
          <w:b/>
          <w:bCs/>
          <w:sz w:val="28"/>
          <w:szCs w:val="28"/>
          <w:rtl/>
        </w:rPr>
        <w:br/>
      </w:r>
      <w:r w:rsidR="007F51C4" w:rsidRPr="00EC5739">
        <w:rPr>
          <w:b/>
          <w:bCs/>
          <w:sz w:val="28"/>
          <w:szCs w:val="28"/>
          <w:rtl/>
        </w:rPr>
        <w:fldChar w:fldCharType="begin"/>
      </w:r>
      <w:r w:rsidR="007F51C4" w:rsidRPr="00EC5739">
        <w:rPr>
          <w:b/>
          <w:bCs/>
          <w:sz w:val="28"/>
          <w:szCs w:val="28"/>
          <w:rtl/>
        </w:rPr>
        <w:instrText xml:space="preserve"> </w:instrText>
      </w:r>
      <w:r w:rsidR="007F51C4" w:rsidRPr="00EC5739">
        <w:rPr>
          <w:b/>
          <w:bCs/>
          <w:sz w:val="28"/>
          <w:szCs w:val="28"/>
        </w:rPr>
        <w:instrText>DOCPROPERTY  kabidbeitdin  \* MERGEFORMAT</w:instrText>
      </w:r>
      <w:r w:rsidR="007F51C4" w:rsidRPr="00EC5739">
        <w:rPr>
          <w:b/>
          <w:bCs/>
          <w:sz w:val="28"/>
          <w:szCs w:val="28"/>
          <w:rtl/>
        </w:rPr>
        <w:instrText xml:space="preserve"> </w:instrText>
      </w:r>
      <w:r w:rsidR="007F51C4" w:rsidRPr="00EC5739">
        <w:rPr>
          <w:b/>
          <w:bCs/>
          <w:sz w:val="28"/>
          <w:szCs w:val="28"/>
          <w:rtl/>
        </w:rPr>
        <w:fldChar w:fldCharType="end"/>
      </w:r>
      <w:r w:rsidRPr="00EC5739">
        <w:rPr>
          <w:b/>
          <w:bCs/>
          <w:sz w:val="28"/>
          <w:szCs w:val="28"/>
          <w:rtl/>
        </w:rPr>
        <w:br/>
      </w:r>
      <w:r w:rsidRPr="00EC5739">
        <w:rPr>
          <w:rFonts w:hint="cs"/>
          <w:b/>
          <w:bCs/>
          <w:sz w:val="28"/>
          <w:szCs w:val="28"/>
          <w:rtl/>
        </w:rPr>
        <w:t>ק' בית הדין</w:t>
      </w:r>
      <w:r w:rsidRPr="00EC5739">
        <w:rPr>
          <w:b/>
          <w:bCs/>
          <w:sz w:val="28"/>
          <w:szCs w:val="28"/>
          <w:rtl/>
        </w:rPr>
        <w:br/>
      </w:r>
    </w:p>
    <w:p w14:paraId="67325103" w14:textId="490122A7" w:rsidR="00B82938" w:rsidRPr="00EC5739" w:rsidRDefault="00B82938" w:rsidP="008D729E">
      <w:pPr>
        <w:rPr>
          <w:b/>
          <w:bCs/>
          <w:sz w:val="28"/>
          <w:szCs w:val="28"/>
          <w:rtl/>
        </w:rPr>
      </w:pPr>
      <w:r w:rsidRPr="00EC5739">
        <w:rPr>
          <w:rFonts w:hint="cs"/>
          <w:b/>
          <w:bCs/>
          <w:sz w:val="28"/>
          <w:szCs w:val="28"/>
          <w:rtl/>
        </w:rPr>
        <w:t>נערך על ידי</w:t>
      </w:r>
      <w:r w:rsidR="00EC5739">
        <w:rPr>
          <w:rFonts w:hint="cs"/>
          <w:b/>
          <w:bCs/>
          <w:sz w:val="28"/>
          <w:szCs w:val="28"/>
          <w:rtl/>
        </w:rPr>
        <w:t>: א.ל</w:t>
      </w:r>
    </w:p>
    <w:p w14:paraId="105ABC68" w14:textId="197ED8B2" w:rsidR="00B82938" w:rsidRPr="00EC5739" w:rsidRDefault="00B82938" w:rsidP="008D729E">
      <w:pPr>
        <w:rPr>
          <w:b/>
          <w:bCs/>
          <w:sz w:val="28"/>
          <w:szCs w:val="28"/>
          <w:rtl/>
        </w:rPr>
      </w:pPr>
      <w:r w:rsidRPr="00EC5739">
        <w:rPr>
          <w:rFonts w:hint="cs"/>
          <w:b/>
          <w:bCs/>
          <w:sz w:val="28"/>
          <w:szCs w:val="28"/>
          <w:rtl/>
        </w:rPr>
        <w:t>בתאריך</w:t>
      </w:r>
      <w:r w:rsidR="00AC42D7" w:rsidRPr="00EC5739">
        <w:rPr>
          <w:rFonts w:hint="cs"/>
          <w:b/>
          <w:bCs/>
          <w:sz w:val="28"/>
          <w:szCs w:val="28"/>
          <w:rtl/>
        </w:rPr>
        <w:t xml:space="preserve"> </w:t>
      </w:r>
      <w:r w:rsidR="00EC5739">
        <w:rPr>
          <w:rFonts w:hint="cs"/>
          <w:b/>
          <w:bCs/>
          <w:sz w:val="28"/>
          <w:szCs w:val="28"/>
          <w:rtl/>
        </w:rPr>
        <w:t>04</w:t>
      </w:r>
      <w:r w:rsidR="00AC42D7" w:rsidRPr="00EC5739">
        <w:rPr>
          <w:rFonts w:hint="cs"/>
          <w:b/>
          <w:bCs/>
          <w:sz w:val="28"/>
          <w:szCs w:val="28"/>
          <w:rtl/>
        </w:rPr>
        <w:t>.06.2023</w:t>
      </w:r>
    </w:p>
    <w:p w14:paraId="03FA8CDE" w14:textId="24133FE6" w:rsidR="002709C4" w:rsidRPr="00EC5739" w:rsidRDefault="00697E26" w:rsidP="002E097C">
      <w:pPr>
        <w:rPr>
          <w:b/>
          <w:bCs/>
          <w:sz w:val="28"/>
          <w:szCs w:val="28"/>
          <w:rtl/>
        </w:rPr>
      </w:pPr>
      <w:r w:rsidRPr="00EC5739">
        <w:rPr>
          <w:rFonts w:hint="cs"/>
          <w:b/>
          <w:bCs/>
          <w:sz w:val="28"/>
          <w:szCs w:val="28"/>
          <w:rtl/>
        </w:rPr>
        <w:t>חתימת המגיה:</w:t>
      </w:r>
      <w:r w:rsidR="00EC5739">
        <w:rPr>
          <w:rFonts w:hint="cs"/>
          <w:b/>
          <w:bCs/>
          <w:sz w:val="28"/>
          <w:szCs w:val="28"/>
          <w:rtl/>
        </w:rPr>
        <w:t xml:space="preserve"> סגן שיר בן- ארמון</w:t>
      </w:r>
    </w:p>
    <w:p w14:paraId="3DFAE522" w14:textId="77777777" w:rsidR="00B82938" w:rsidRPr="00EC5739" w:rsidRDefault="00B82938">
      <w:pPr>
        <w:rPr>
          <w:b/>
          <w:bCs/>
          <w:sz w:val="28"/>
          <w:szCs w:val="28"/>
          <w:rtl/>
        </w:rPr>
      </w:pPr>
    </w:p>
    <w:sectPr w:rsidR="00B82938" w:rsidRPr="00EC5739" w:rsidSect="00441DB8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/>
      <w:pgMar w:top="1440" w:right="1797" w:bottom="1440" w:left="1797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687E72" w14:textId="77777777" w:rsidR="006A6848" w:rsidRDefault="006A6848">
      <w:r>
        <w:separator/>
      </w:r>
    </w:p>
  </w:endnote>
  <w:endnote w:type="continuationSeparator" w:id="0">
    <w:p w14:paraId="45600268" w14:textId="77777777" w:rsidR="006A6848" w:rsidRDefault="006A68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arkisim">
    <w:panose1 w:val="020E0502050101010101"/>
    <w:charset w:val="00"/>
    <w:family w:val="swiss"/>
    <w:pitch w:val="variable"/>
    <w:sig w:usb0="00000803" w:usb1="00000000" w:usb2="00000000" w:usb3="00000000" w:csb0="00000021" w:csb1="00000000"/>
  </w:font>
  <w:font w:name="David">
    <w:panose1 w:val="020E0502060401010101"/>
    <w:charset w:val="B1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 Libre">
    <w:panose1 w:val="00000500000000000000"/>
    <w:charset w:val="00"/>
    <w:family w:val="auto"/>
    <w:pitch w:val="variable"/>
    <w:sig w:usb0="2000080F" w:usb1="40000000" w:usb2="00000000" w:usb3="00000000" w:csb0="0000013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968F1C" w14:textId="77777777" w:rsidR="0011094D" w:rsidRDefault="0011094D" w:rsidP="007A0A9D">
    <w:pPr>
      <w:pStyle w:val="Footer"/>
      <w:framePr w:wrap="around" w:vAnchor="text" w:hAnchor="text" w:xAlign="center" w:y="1"/>
      <w:rPr>
        <w:rStyle w:val="PageNumber"/>
      </w:rPr>
    </w:pPr>
    <w:r>
      <w:rPr>
        <w:rStyle w:val="PageNumber"/>
        <w:rtl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14:paraId="32FCF725" w14:textId="77777777" w:rsidR="0011094D" w:rsidRDefault="0011094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198EB6" w14:textId="77777777" w:rsidR="0011094D" w:rsidRPr="00BE6343" w:rsidRDefault="0011094D" w:rsidP="007A0A9D">
    <w:pPr>
      <w:pStyle w:val="Footer"/>
      <w:framePr w:wrap="around" w:vAnchor="text" w:hAnchor="text" w:xAlign="center" w:y="1"/>
      <w:rPr>
        <w:rStyle w:val="PageNumber"/>
        <w:sz w:val="22"/>
        <w:szCs w:val="22"/>
      </w:rPr>
    </w:pPr>
    <w:r w:rsidRPr="00BE6343">
      <w:rPr>
        <w:rStyle w:val="PageNumber"/>
        <w:sz w:val="22"/>
        <w:szCs w:val="22"/>
        <w:rtl/>
      </w:rPr>
      <w:fldChar w:fldCharType="begin"/>
    </w:r>
    <w:r w:rsidRPr="00BE6343">
      <w:rPr>
        <w:rStyle w:val="PageNumber"/>
        <w:sz w:val="22"/>
        <w:szCs w:val="22"/>
      </w:rPr>
      <w:instrText xml:space="preserve">PAGE  </w:instrText>
    </w:r>
    <w:r w:rsidRPr="00BE6343">
      <w:rPr>
        <w:rStyle w:val="PageNumber"/>
        <w:sz w:val="22"/>
        <w:szCs w:val="22"/>
        <w:rtl/>
      </w:rPr>
      <w:fldChar w:fldCharType="separate"/>
    </w:r>
    <w:r w:rsidR="00AF3274">
      <w:rPr>
        <w:rStyle w:val="PageNumber"/>
        <w:noProof/>
        <w:sz w:val="22"/>
        <w:szCs w:val="22"/>
        <w:rtl/>
      </w:rPr>
      <w:t>1</w:t>
    </w:r>
    <w:r w:rsidRPr="00BE6343">
      <w:rPr>
        <w:rStyle w:val="PageNumber"/>
        <w:sz w:val="22"/>
        <w:szCs w:val="22"/>
        <w:rtl/>
      </w:rPr>
      <w:fldChar w:fldCharType="end"/>
    </w:r>
  </w:p>
  <w:p w14:paraId="7584A95E" w14:textId="77777777" w:rsidR="0011094D" w:rsidRPr="00BE6343" w:rsidRDefault="0011094D">
    <w:pPr>
      <w:pStyle w:val="Footer"/>
      <w:rPr>
        <w:sz w:val="22"/>
        <w:szCs w:val="2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2176D5" w14:textId="77777777" w:rsidR="0011094D" w:rsidRDefault="0011094D" w:rsidP="00697E26">
    <w:pPr>
      <w:pStyle w:val="Footer"/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  <w:rtl/>
      </w:rPr>
      <w:t>1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51A833" w14:textId="77777777" w:rsidR="006A6848" w:rsidRDefault="006A6848">
      <w:r>
        <w:separator/>
      </w:r>
    </w:p>
  </w:footnote>
  <w:footnote w:type="continuationSeparator" w:id="0">
    <w:p w14:paraId="2BCA8851" w14:textId="77777777" w:rsidR="006A6848" w:rsidRDefault="006A68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83E54C" w14:textId="2660EF66" w:rsidR="00BA149E" w:rsidRPr="00EC5739" w:rsidRDefault="00BA149E" w:rsidP="00BA149E">
    <w:pPr>
      <w:pStyle w:val="Header"/>
      <w:jc w:val="center"/>
      <w:rPr>
        <w:rtl/>
      </w:rPr>
    </w:pPr>
    <w:r w:rsidRPr="00EC5739">
      <w:rPr>
        <w:rFonts w:hint="cs"/>
        <w:rtl/>
      </w:rPr>
      <w:t>-</w:t>
    </w:r>
    <w:r w:rsidR="00EC5739" w:rsidRPr="00EC5739">
      <w:rPr>
        <w:rFonts w:hint="cs"/>
        <w:rtl/>
      </w:rPr>
      <w:t>בלמ"ס</w:t>
    </w:r>
    <w:r w:rsidRPr="00EC5739">
      <w:rPr>
        <w:rFonts w:hint="cs"/>
        <w:rtl/>
      </w:rPr>
      <w:t>-</w:t>
    </w:r>
  </w:p>
  <w:p w14:paraId="1F84F0E7" w14:textId="58D5AE13" w:rsidR="00950E87" w:rsidRPr="00EC5739" w:rsidRDefault="007C73FD" w:rsidP="00441DB8">
    <w:pPr>
      <w:pStyle w:val="Header"/>
      <w:jc w:val="right"/>
      <w:rPr>
        <w:rtl/>
      </w:rPr>
    </w:pPr>
    <w:fldSimple w:instr=" DOCPROPERTY  mispartik  \* MERGEFORMAT ">
      <w:r w:rsidR="00AC42D7" w:rsidRPr="00EC5739">
        <w:rPr>
          <w:rtl/>
        </w:rPr>
        <w:t>ח"י (מחוזי) 8/23</w:t>
      </w:r>
    </w:fldSimple>
  </w:p>
  <w:p w14:paraId="4A1A830B" w14:textId="33064C39" w:rsidR="0011094D" w:rsidRPr="00EC5739" w:rsidRDefault="00B82938" w:rsidP="007F51C4">
    <w:pPr>
      <w:pStyle w:val="Header"/>
      <w:jc w:val="right"/>
      <w:rPr>
        <w:rtl/>
      </w:rPr>
    </w:pPr>
    <w:r w:rsidRPr="00EC5739">
      <w:rPr>
        <w:rFonts w:hint="cs"/>
        <w:rtl/>
      </w:rPr>
      <w:t>התובע הצבאי נ'</w:t>
    </w:r>
    <w:r w:rsidR="0011094D" w:rsidRPr="00EC5739">
      <w:rPr>
        <w:rFonts w:hint="cs"/>
        <w:rtl/>
      </w:rPr>
      <w:t xml:space="preserve"> </w:t>
    </w:r>
    <w:fldSimple w:instr=" DOCPROPERTY  sugsherutgorem  \* MERGEFORMAT ">
      <w:r w:rsidR="00AC42D7" w:rsidRPr="00EC5739">
        <w:rPr>
          <w:rtl/>
        </w:rPr>
        <w:t>ב</w:t>
      </w:r>
    </w:fldSimple>
    <w:r w:rsidR="001E6971" w:rsidRPr="00EC5739">
      <w:rPr>
        <w:rtl/>
      </w:rPr>
      <w:t>/</w:t>
    </w:r>
    <w:r w:rsidR="00EC5739">
      <w:rPr>
        <w:rFonts w:hint="cs"/>
      </w:rPr>
      <w:t>XXX</w:t>
    </w:r>
    <w:r w:rsidR="001E6971" w:rsidRPr="00EC5739">
      <w:rPr>
        <w:rtl/>
      </w:rPr>
      <w:t xml:space="preserve"> </w:t>
    </w:r>
    <w:fldSimple w:instr=" DOCPROPERTY  dargagorem  \* MERGEFORMAT ">
      <w:r w:rsidR="00AC42D7" w:rsidRPr="00EC5739">
        <w:rPr>
          <w:rtl/>
        </w:rPr>
        <w:t>טוראי</w:t>
      </w:r>
    </w:fldSimple>
    <w:r w:rsidR="001E6971" w:rsidRPr="00EC5739">
      <w:rPr>
        <w:rtl/>
      </w:rPr>
      <w:t xml:space="preserve"> </w:t>
    </w:r>
    <w:r w:rsidR="00632806">
      <w:rPr>
        <w:rFonts w:hint="cs"/>
        <w:rtl/>
      </w:rPr>
      <w:t>י' ב'</w:t>
    </w:r>
  </w:p>
  <w:p w14:paraId="76220E84" w14:textId="77777777" w:rsidR="0011094D" w:rsidRPr="00EC5739" w:rsidRDefault="0011094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F2CDC1" w14:textId="77777777" w:rsidR="0011094D" w:rsidRDefault="006F6E0E" w:rsidP="00697E26">
    <w:pPr>
      <w:tabs>
        <w:tab w:val="right" w:pos="6328"/>
      </w:tabs>
      <w:ind w:left="1985" w:right="1985"/>
      <w:rPr>
        <w:rtl/>
      </w:rPr>
    </w:pPr>
    <w:r w:rsidRPr="00732250">
      <w:rPr>
        <w:noProof/>
      </w:rPr>
      <w:drawing>
        <wp:inline distT="0" distB="0" distL="0" distR="0" wp14:anchorId="7ECDE0AF" wp14:editId="3B318F96">
          <wp:extent cx="862330" cy="793750"/>
          <wp:effectExtent l="0" t="0" r="0" b="6350"/>
          <wp:docPr id="3" name="תמונה 3" descr="za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za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2330" cy="793750"/>
                  </a:xfrm>
                  <a:prstGeom prst="rect">
                    <a:avLst/>
                  </a:prstGeom>
                  <a:solidFill>
                    <a:srgbClr val="FFCC00"/>
                  </a:solidFill>
                  <a:ln>
                    <a:noFill/>
                  </a:ln>
                </pic:spPr>
              </pic:pic>
            </a:graphicData>
          </a:graphic>
        </wp:inline>
      </w:drawing>
    </w:r>
    <w:r w:rsidR="0011094D" w:rsidRPr="00732250">
      <w:tab/>
    </w:r>
    <w:r w:rsidRPr="00DF21CE">
      <w:rPr>
        <w:rFonts w:ascii="Arial" w:hAnsi="Arial"/>
        <w:noProof/>
        <w:color w:val="000000"/>
      </w:rPr>
      <w:drawing>
        <wp:inline distT="0" distB="0" distL="0" distR="0" wp14:anchorId="775E4AA0" wp14:editId="7761D3DB">
          <wp:extent cx="551815" cy="784860"/>
          <wp:effectExtent l="0" t="0" r="635" b="0"/>
          <wp:docPr id="4" name="תמונה 4" descr="DocHea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DocHeader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1815" cy="7848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ACC4F24" w14:textId="77777777" w:rsidR="0011094D" w:rsidRPr="00DF21CE" w:rsidRDefault="0011094D" w:rsidP="00697E26">
    <w:pPr>
      <w:rPr>
        <w:rtl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73007"/>
    <w:multiLevelType w:val="multilevel"/>
    <w:tmpl w:val="485C5BC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E950A89"/>
    <w:multiLevelType w:val="hybridMultilevel"/>
    <w:tmpl w:val="BCD853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8D5246"/>
    <w:multiLevelType w:val="hybridMultilevel"/>
    <w:tmpl w:val="09D21FF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31D0DDB"/>
    <w:multiLevelType w:val="hybridMultilevel"/>
    <w:tmpl w:val="6178BD8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8445586"/>
    <w:multiLevelType w:val="singleLevel"/>
    <w:tmpl w:val="94726F04"/>
    <w:lvl w:ilvl="0">
      <w:numFmt w:val="irohaFullWidth"/>
      <w:lvlText w:val=""/>
      <w:lvlJc w:val="right"/>
      <w:pPr>
        <w:tabs>
          <w:tab w:val="num" w:pos="360"/>
        </w:tabs>
        <w:ind w:left="360" w:hanging="360"/>
      </w:pPr>
      <w:rPr>
        <w:rFonts w:ascii="Symbol" w:hAnsi="Symbol" w:cs="Narkisim" w:hint="cs"/>
        <w:sz w:val="28"/>
      </w:rPr>
    </w:lvl>
  </w:abstractNum>
  <w:abstractNum w:abstractNumId="5" w15:restartNumberingAfterBreak="0">
    <w:nsid w:val="50A50FDC"/>
    <w:multiLevelType w:val="hybridMultilevel"/>
    <w:tmpl w:val="485C5BC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3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21CE"/>
    <w:rsid w:val="000079D1"/>
    <w:rsid w:val="00007AB2"/>
    <w:rsid w:val="00021680"/>
    <w:rsid w:val="0004399A"/>
    <w:rsid w:val="000838F6"/>
    <w:rsid w:val="00092E50"/>
    <w:rsid w:val="0011094D"/>
    <w:rsid w:val="00112126"/>
    <w:rsid w:val="001C7675"/>
    <w:rsid w:val="001D759C"/>
    <w:rsid w:val="001E4FB7"/>
    <w:rsid w:val="001E6971"/>
    <w:rsid w:val="002709C4"/>
    <w:rsid w:val="0027299E"/>
    <w:rsid w:val="002A2C9C"/>
    <w:rsid w:val="002C04D8"/>
    <w:rsid w:val="002E097C"/>
    <w:rsid w:val="00302582"/>
    <w:rsid w:val="0032529A"/>
    <w:rsid w:val="00331BE8"/>
    <w:rsid w:val="00347F48"/>
    <w:rsid w:val="003808D7"/>
    <w:rsid w:val="003A68DD"/>
    <w:rsid w:val="003E4AFA"/>
    <w:rsid w:val="003F6A0F"/>
    <w:rsid w:val="00441DB8"/>
    <w:rsid w:val="004A2F8E"/>
    <w:rsid w:val="004D70C7"/>
    <w:rsid w:val="00517A2E"/>
    <w:rsid w:val="00527FE7"/>
    <w:rsid w:val="00582023"/>
    <w:rsid w:val="005F7A46"/>
    <w:rsid w:val="00632806"/>
    <w:rsid w:val="006406AB"/>
    <w:rsid w:val="00644A9C"/>
    <w:rsid w:val="00652075"/>
    <w:rsid w:val="006634A9"/>
    <w:rsid w:val="006758E3"/>
    <w:rsid w:val="00692B28"/>
    <w:rsid w:val="00697E26"/>
    <w:rsid w:val="006A6848"/>
    <w:rsid w:val="006C5095"/>
    <w:rsid w:val="006E42DC"/>
    <w:rsid w:val="006F6E0E"/>
    <w:rsid w:val="007740FF"/>
    <w:rsid w:val="007902A1"/>
    <w:rsid w:val="007A0A9D"/>
    <w:rsid w:val="007A1455"/>
    <w:rsid w:val="007C73FD"/>
    <w:rsid w:val="007F51C4"/>
    <w:rsid w:val="00803F79"/>
    <w:rsid w:val="00822979"/>
    <w:rsid w:val="00834A6E"/>
    <w:rsid w:val="0084475E"/>
    <w:rsid w:val="00862C0C"/>
    <w:rsid w:val="00865F44"/>
    <w:rsid w:val="008B4844"/>
    <w:rsid w:val="008C4836"/>
    <w:rsid w:val="008D729E"/>
    <w:rsid w:val="00937A52"/>
    <w:rsid w:val="00950E87"/>
    <w:rsid w:val="00984428"/>
    <w:rsid w:val="0098452A"/>
    <w:rsid w:val="00987F7E"/>
    <w:rsid w:val="00996975"/>
    <w:rsid w:val="009A1A7F"/>
    <w:rsid w:val="009A4EA0"/>
    <w:rsid w:val="00A14F8F"/>
    <w:rsid w:val="00A76BA5"/>
    <w:rsid w:val="00AC42D7"/>
    <w:rsid w:val="00AD60A9"/>
    <w:rsid w:val="00AF3274"/>
    <w:rsid w:val="00B13897"/>
    <w:rsid w:val="00B14EE9"/>
    <w:rsid w:val="00B82938"/>
    <w:rsid w:val="00B93F66"/>
    <w:rsid w:val="00BA149E"/>
    <w:rsid w:val="00BA4583"/>
    <w:rsid w:val="00BD1A0E"/>
    <w:rsid w:val="00BE0F06"/>
    <w:rsid w:val="00BE1A00"/>
    <w:rsid w:val="00BE6343"/>
    <w:rsid w:val="00C11483"/>
    <w:rsid w:val="00C338FB"/>
    <w:rsid w:val="00C46CE3"/>
    <w:rsid w:val="00C72CAD"/>
    <w:rsid w:val="00D10BDE"/>
    <w:rsid w:val="00DE4562"/>
    <w:rsid w:val="00DE672D"/>
    <w:rsid w:val="00DF21CE"/>
    <w:rsid w:val="00E07A1B"/>
    <w:rsid w:val="00E251F2"/>
    <w:rsid w:val="00E25705"/>
    <w:rsid w:val="00E41A2F"/>
    <w:rsid w:val="00E43288"/>
    <w:rsid w:val="00E44F6B"/>
    <w:rsid w:val="00E6089F"/>
    <w:rsid w:val="00E65743"/>
    <w:rsid w:val="00EA05AF"/>
    <w:rsid w:val="00EA297A"/>
    <w:rsid w:val="00EC105E"/>
    <w:rsid w:val="00EC5739"/>
    <w:rsid w:val="00EE2B0E"/>
    <w:rsid w:val="00EF14C0"/>
    <w:rsid w:val="00F25A6B"/>
    <w:rsid w:val="00F33D63"/>
    <w:rsid w:val="00F53A48"/>
    <w:rsid w:val="00FC1EE7"/>
    <w:rsid w:val="00FC28C5"/>
    <w:rsid w:val="00FC44E9"/>
    <w:rsid w:val="00FC7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AF19100"/>
  <w15:chartTrackingRefBased/>
  <w15:docId w15:val="{095788DF-71AF-463E-B65B-BED3A3807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11483"/>
    <w:pPr>
      <w:bidi/>
      <w:jc w:val="both"/>
    </w:pPr>
    <w:rPr>
      <w:rFonts w:cs="David"/>
      <w:sz w:val="24"/>
      <w:szCs w:val="24"/>
    </w:rPr>
  </w:style>
  <w:style w:type="paragraph" w:styleId="Heading1">
    <w:name w:val="heading 1"/>
    <w:basedOn w:val="Normal"/>
    <w:next w:val="Normal"/>
    <w:qFormat/>
    <w:rsid w:val="00F33D63"/>
    <w:pPr>
      <w:keepNext/>
      <w:spacing w:before="240" w:after="120"/>
      <w:jc w:val="left"/>
      <w:outlineLvl w:val="0"/>
    </w:pPr>
    <w:rPr>
      <w:b/>
      <w:bCs/>
      <w:kern w:val="32"/>
      <w:u w:val="single"/>
    </w:rPr>
  </w:style>
  <w:style w:type="paragraph" w:styleId="Heading2">
    <w:name w:val="heading 2"/>
    <w:basedOn w:val="Normal"/>
    <w:next w:val="Normal"/>
    <w:qFormat/>
    <w:rsid w:val="00F33D63"/>
    <w:pPr>
      <w:keepNext/>
      <w:spacing w:before="240" w:after="120"/>
      <w:jc w:val="left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F33D63"/>
    <w:pPr>
      <w:keepNext/>
      <w:spacing w:before="240" w:after="120"/>
      <w:jc w:val="left"/>
      <w:outlineLvl w:val="2"/>
    </w:pPr>
    <w:rPr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697E26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697E26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697E26"/>
  </w:style>
  <w:style w:type="paragraph" w:styleId="DocumentMap">
    <w:name w:val="Document Map"/>
    <w:basedOn w:val="Normal"/>
    <w:semiHidden/>
    <w:rsid w:val="005F7A46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BlockText">
    <w:name w:val="Block Text"/>
    <w:basedOn w:val="Normal"/>
    <w:rsid w:val="0032529A"/>
    <w:pPr>
      <w:spacing w:before="300" w:after="300"/>
      <w:ind w:left="1134" w:right="1134"/>
      <w:contextualSpacing/>
    </w:pPr>
  </w:style>
  <w:style w:type="paragraph" w:styleId="BodyText">
    <w:name w:val="Body Text"/>
    <w:basedOn w:val="Normal"/>
    <w:link w:val="BodyTextChar"/>
    <w:unhideWhenUsed/>
    <w:rsid w:val="00AC42D7"/>
    <w:pPr>
      <w:autoSpaceDE w:val="0"/>
      <w:autoSpaceDN w:val="0"/>
      <w:spacing w:line="360" w:lineRule="auto"/>
      <w:jc w:val="left"/>
    </w:pPr>
    <w:rPr>
      <w:rFonts w:cs="Narkisim"/>
      <w:b/>
      <w:bCs/>
      <w:sz w:val="20"/>
      <w:szCs w:val="28"/>
    </w:rPr>
  </w:style>
  <w:style w:type="character" w:customStyle="1" w:styleId="BodyTextChar">
    <w:name w:val="Body Text Char"/>
    <w:basedOn w:val="DefaultParagraphFont"/>
    <w:link w:val="BodyText"/>
    <w:rsid w:val="00AC42D7"/>
    <w:rPr>
      <w:rFonts w:cs="Narkisim"/>
      <w:b/>
      <w:bCs/>
      <w:szCs w:val="28"/>
    </w:rPr>
  </w:style>
  <w:style w:type="paragraph" w:styleId="ListParagraph">
    <w:name w:val="List Paragraph"/>
    <w:basedOn w:val="Normal"/>
    <w:link w:val="ListParagraphChar"/>
    <w:uiPriority w:val="34"/>
    <w:qFormat/>
    <w:rsid w:val="00AC42D7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locked/>
    <w:rsid w:val="00AC42D7"/>
    <w:rPr>
      <w:rFonts w:cs="David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319</Words>
  <Characters>2418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>פס"ד גולמי</vt:lpstr>
      <vt:lpstr>פס"ד גולמי</vt:lpstr>
    </vt:vector>
  </TitlesOfParts>
  <Company>Taldor</Company>
  <LinksUpToDate>false</LinksUpToDate>
  <CharactersWithSpaces>2732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פס"ד גולמי</dc:title>
  <dc:subject>פס"ד גולמי</dc:subject>
  <dc:creator>michalko</dc:creator>
  <cp:keywords/>
  <dc:description>פס"ד גולמי</dc:description>
  <cp:lastModifiedBy>שיר מימון - יבד"ץ 205 / בית דין צפון / עוזרת משפטית</cp:lastModifiedBy>
  <cp:revision>6</cp:revision>
  <dcterms:created xsi:type="dcterms:W3CDTF">2023-06-04T08:08:00Z</dcterms:created>
  <dcterms:modified xsi:type="dcterms:W3CDTF">2023-06-04T09:08:00Z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ispartik">
    <vt:lpwstr>ח"י (מחוזי) 8/23</vt:lpwstr>
  </property>
  <property fmtid="{D5CDD505-2E9C-101B-9397-08002B2CF9AE}" pid="3" name="telefonmechoziezrachi">
    <vt:lpwstr>טלפון מחוזי אזרחי</vt:lpwstr>
  </property>
  <property fmtid="{D5CDD505-2E9C-101B-9397-08002B2CF9AE}" pid="4" name="telefonmechozimatkali">
    <vt:lpwstr>טלפון מחוזי מטכלי</vt:lpwstr>
  </property>
  <property fmtid="{D5CDD505-2E9C-101B-9397-08002B2CF9AE}" pid="5" name="sugsherutgorem">
    <vt:lpwstr>ב</vt:lpwstr>
  </property>
  <property fmtid="{D5CDD505-2E9C-101B-9397-08002B2CF9AE}" pid="6" name="misparishigorem">
    <vt:lpwstr>8683255</vt:lpwstr>
  </property>
  <property fmtid="{D5CDD505-2E9C-101B-9397-08002B2CF9AE}" pid="7" name="shempratigorem">
    <vt:lpwstr>יוסף</vt:lpwstr>
  </property>
  <property fmtid="{D5CDD505-2E9C-101B-9397-08002B2CF9AE}" pid="8" name="shemmishpachagorem">
    <vt:lpwstr>ברקאו</vt:lpwstr>
  </property>
  <property fmtid="{D5CDD505-2E9C-101B-9397-08002B2CF9AE}" pid="9" name="dargagorem">
    <vt:lpwstr>טוראי</vt:lpwstr>
  </property>
  <property fmtid="{D5CDD505-2E9C-101B-9397-08002B2CF9AE}" pid="10" name="yechidagorm">
    <vt:lpwstr>יח' פטורים 5666</vt:lpwstr>
  </property>
  <property fmtid="{D5CDD505-2E9C-101B-9397-08002B2CF9AE}" pid="11" name="machoz">
    <vt:lpwstr>ח"י</vt:lpwstr>
  </property>
  <property fmtid="{D5CDD505-2E9C-101B-9397-08002B2CF9AE}" pid="12" name="kabidbeitdin">
    <vt:lpwstr/>
  </property>
  <property fmtid="{D5CDD505-2E9C-101B-9397-08002B2CF9AE}" pid="13" name="avbeitdin">
    <vt:lpwstr/>
  </property>
  <property fmtid="{D5CDD505-2E9C-101B-9397-08002B2CF9AE}" pid="14" name="taarichnochechievri">
    <vt:lpwstr>י"ב בסיון התשפ"ג</vt:lpwstr>
  </property>
  <property fmtid="{D5CDD505-2E9C-101B-9397-08002B2CF9AE}" pid="15" name="taarichnochechi">
    <vt:lpwstr>01 ביוני 2023</vt:lpwstr>
  </property>
  <property fmtid="{D5CDD505-2E9C-101B-9397-08002B2CF9AE}" pid="16" name="shofetechad">
    <vt:lpwstr>שופט1</vt:lpwstr>
  </property>
  <property fmtid="{D5CDD505-2E9C-101B-9397-08002B2CF9AE}" pid="17" name="shofetshtayem">
    <vt:lpwstr/>
  </property>
  <property fmtid="{D5CDD505-2E9C-101B-9397-08002B2CF9AE}" pid="18" name="shofetshalosh">
    <vt:lpwstr/>
  </property>
  <property fmtid="{D5CDD505-2E9C-101B-9397-08002B2CF9AE}" pid="19" name="shofetarba">
    <vt:lpwstr/>
  </property>
  <property fmtid="{D5CDD505-2E9C-101B-9397-08002B2CF9AE}" pid="20" name="shofetchamesh">
    <vt:lpwstr/>
  </property>
</Properties>
</file>