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5D35F" w14:textId="77777777" w:rsidR="00BB000C" w:rsidRPr="00994E5A" w:rsidRDefault="00BB000C" w:rsidP="00BB000C">
      <w:pPr>
        <w:jc w:val="center"/>
        <w:rPr>
          <w:rFonts w:ascii="David" w:hAnsi="David"/>
          <w:b/>
          <w:bCs/>
          <w:sz w:val="28"/>
          <w:szCs w:val="28"/>
          <w:rtl/>
        </w:rPr>
      </w:pPr>
      <w:bookmarkStart w:id="0" w:name="_GoBack"/>
      <w:bookmarkEnd w:id="0"/>
      <w:r w:rsidRPr="00994E5A">
        <w:rPr>
          <w:rFonts w:ascii="David" w:hAnsi="David"/>
          <w:b/>
          <w:bCs/>
          <w:sz w:val="28"/>
          <w:szCs w:val="28"/>
          <w:rtl/>
        </w:rPr>
        <w:t>צבא הגנה לישראל</w:t>
      </w:r>
    </w:p>
    <w:p w14:paraId="6FEAAD2A" w14:textId="77777777" w:rsidR="00BB000C" w:rsidRDefault="00BB000C" w:rsidP="00BB000C">
      <w:pPr>
        <w:rPr>
          <w:rtl/>
        </w:rPr>
      </w:pPr>
    </w:p>
    <w:p w14:paraId="1902134E" w14:textId="77777777" w:rsidR="00BB000C" w:rsidRDefault="00BB000C" w:rsidP="00BB000C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הרשות המוסמכת</w:t>
      </w:r>
    </w:p>
    <w:p w14:paraId="7FAB524D" w14:textId="77777777" w:rsidR="00BB000C" w:rsidRPr="004A67D7" w:rsidRDefault="00BB000C" w:rsidP="00BB000C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A81524D" w14:textId="77777777" w:rsidR="00BB000C" w:rsidRPr="004A67D7" w:rsidRDefault="00BB000C" w:rsidP="00BB000C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A67D7">
        <w:rPr>
          <w:rFonts w:ascii="David" w:hAnsi="David"/>
          <w:b/>
          <w:bCs/>
          <w:sz w:val="28"/>
          <w:szCs w:val="28"/>
          <w:rtl/>
        </w:rPr>
        <w:t>לפי נספח מס' 12: דיני דתות לתקנון המועצות המקומיות (יהודה והשומרון) התשמ"א-1981</w:t>
      </w:r>
    </w:p>
    <w:p w14:paraId="7E3F3766" w14:textId="77777777" w:rsidR="00BB000C" w:rsidRDefault="00BB000C" w:rsidP="00BB000C">
      <w:pPr>
        <w:rPr>
          <w:rtl/>
        </w:rPr>
      </w:pPr>
    </w:p>
    <w:p w14:paraId="5A3D45AE" w14:textId="77777777" w:rsidR="009D0DDD" w:rsidRDefault="009D0DDD" w:rsidP="009D0DDD">
      <w:pPr>
        <w:jc w:val="center"/>
        <w:rPr>
          <w:rFonts w:hint="cs"/>
          <w:b/>
          <w:bCs/>
          <w:sz w:val="28"/>
          <w:szCs w:val="28"/>
          <w:rtl/>
        </w:rPr>
      </w:pPr>
    </w:p>
    <w:p w14:paraId="7BA70756" w14:textId="77777777" w:rsidR="009D0DDD" w:rsidRDefault="009D0DDD" w:rsidP="00D57B3A">
      <w:pPr>
        <w:jc w:val="center"/>
        <w:rPr>
          <w:rFonts w:hint="cs"/>
          <w:b/>
          <w:bCs/>
          <w:sz w:val="28"/>
          <w:szCs w:val="28"/>
          <w:rtl/>
        </w:rPr>
      </w:pPr>
      <w:r w:rsidRPr="00FE7E0B">
        <w:rPr>
          <w:rFonts w:hint="cs"/>
          <w:b/>
          <w:bCs/>
          <w:sz w:val="28"/>
          <w:szCs w:val="28"/>
          <w:rtl/>
        </w:rPr>
        <w:t>מינוי ממונ</w:t>
      </w:r>
      <w:r>
        <w:rPr>
          <w:rFonts w:hint="cs"/>
          <w:b/>
          <w:bCs/>
          <w:sz w:val="28"/>
          <w:szCs w:val="28"/>
          <w:rtl/>
        </w:rPr>
        <w:t>ים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למועצה הדתית</w:t>
      </w:r>
      <w:r w:rsidRPr="00FE7E0B">
        <w:rPr>
          <w:rFonts w:hint="cs"/>
          <w:b/>
          <w:bCs/>
          <w:sz w:val="28"/>
          <w:szCs w:val="28"/>
          <w:rtl/>
        </w:rPr>
        <w:t xml:space="preserve"> </w:t>
      </w:r>
      <w:r w:rsidR="00436A87">
        <w:rPr>
          <w:rFonts w:hint="cs"/>
          <w:b/>
          <w:bCs/>
          <w:sz w:val="28"/>
          <w:szCs w:val="28"/>
          <w:rtl/>
        </w:rPr>
        <w:t>אריאל</w:t>
      </w:r>
    </w:p>
    <w:p w14:paraId="51D17A5B" w14:textId="77777777" w:rsidR="009D0DDD" w:rsidRDefault="009D0DDD" w:rsidP="009D0DDD">
      <w:pPr>
        <w:jc w:val="center"/>
        <w:rPr>
          <w:rFonts w:hint="cs"/>
          <w:b/>
          <w:bCs/>
          <w:sz w:val="28"/>
          <w:szCs w:val="28"/>
          <w:rtl/>
        </w:rPr>
      </w:pPr>
    </w:p>
    <w:p w14:paraId="6C4FE8AC" w14:textId="77777777" w:rsidR="009D0DDD" w:rsidRPr="00BC7ECC" w:rsidRDefault="009D0DDD" w:rsidP="002658C1">
      <w:pPr>
        <w:jc w:val="center"/>
        <w:rPr>
          <w:rFonts w:hint="cs"/>
          <w:b/>
          <w:bCs/>
          <w:sz w:val="22"/>
          <w:szCs w:val="22"/>
          <w:rtl/>
        </w:rPr>
      </w:pPr>
      <w:r w:rsidRPr="00BC7ECC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לפי סעיף 6(</w:t>
      </w:r>
      <w:r w:rsidR="002658C1">
        <w:rPr>
          <w:rFonts w:hint="cs"/>
          <w:b/>
          <w:bCs/>
          <w:sz w:val="22"/>
          <w:szCs w:val="22"/>
          <w:rtl/>
        </w:rPr>
        <w:t>ב2</w:t>
      </w:r>
      <w:r>
        <w:rPr>
          <w:rFonts w:hint="cs"/>
          <w:b/>
          <w:bCs/>
          <w:sz w:val="22"/>
          <w:szCs w:val="22"/>
          <w:rtl/>
        </w:rPr>
        <w:t>) לחוק שירותי הדת היהודיים [נוסח משולב], התשל"א-1971 כפי תוקפו בנספח מס' 12: דיני דתות לתקנון המועצות המקומיות (יהודה והשומרון) התשמ"א-1981</w:t>
      </w:r>
    </w:p>
    <w:p w14:paraId="509DF2BD" w14:textId="77777777" w:rsidR="009D0DDD" w:rsidRDefault="009D0DDD" w:rsidP="009D0DDD">
      <w:pPr>
        <w:jc w:val="center"/>
        <w:rPr>
          <w:rFonts w:hint="cs"/>
          <w:sz w:val="22"/>
          <w:szCs w:val="22"/>
          <w:rtl/>
        </w:rPr>
      </w:pPr>
    </w:p>
    <w:p w14:paraId="567617FF" w14:textId="77777777" w:rsidR="009D0DDD" w:rsidRDefault="009D0DDD" w:rsidP="009D0DDD">
      <w:pPr>
        <w:jc w:val="center"/>
        <w:rPr>
          <w:rFonts w:hint="cs"/>
          <w:sz w:val="22"/>
          <w:szCs w:val="22"/>
          <w:rtl/>
        </w:rPr>
      </w:pPr>
    </w:p>
    <w:p w14:paraId="0B837B97" w14:textId="77777777" w:rsidR="009D0DDD" w:rsidRDefault="009D0DDD" w:rsidP="009D0DDD">
      <w:pPr>
        <w:jc w:val="both"/>
        <w:rPr>
          <w:rFonts w:hint="cs"/>
          <w:rtl/>
        </w:rPr>
      </w:pPr>
    </w:p>
    <w:p w14:paraId="4E28FD30" w14:textId="77777777" w:rsidR="009D0DDD" w:rsidRDefault="009D0DDD" w:rsidP="00BB000C">
      <w:pPr>
        <w:jc w:val="both"/>
        <w:rPr>
          <w:rFonts w:hint="cs"/>
          <w:rtl/>
        </w:rPr>
      </w:pPr>
      <w:r>
        <w:rPr>
          <w:rFonts w:hint="cs"/>
          <w:rtl/>
        </w:rPr>
        <w:t>אני מודיע כי בתוקף סמכותי לפי סעיף 6(</w:t>
      </w:r>
      <w:r w:rsidR="002658C1">
        <w:rPr>
          <w:rFonts w:hint="cs"/>
          <w:rtl/>
        </w:rPr>
        <w:t>ב2</w:t>
      </w:r>
      <w:r>
        <w:rPr>
          <w:rFonts w:hint="cs"/>
          <w:rtl/>
        </w:rPr>
        <w:t>) לחוק שירותי הדת היהודיים [נוסח משולב], התשל"א-1971, כפי תוקפו בנ</w:t>
      </w:r>
      <w:r w:rsidR="004F18C8">
        <w:rPr>
          <w:rFonts w:hint="cs"/>
          <w:rtl/>
        </w:rPr>
        <w:t>ספ</w:t>
      </w:r>
      <w:r>
        <w:rPr>
          <w:rFonts w:hint="cs"/>
          <w:rtl/>
        </w:rPr>
        <w:t>ח מס' 12: דיני דתות לתקנון המועצות המקומיות (יהודה והשומרון) התשמ"א-1981</w:t>
      </w:r>
      <w:r w:rsidR="004F18C8">
        <w:rPr>
          <w:rFonts w:hint="cs"/>
          <w:rtl/>
        </w:rPr>
        <w:t>,</w:t>
      </w:r>
      <w:r>
        <w:rPr>
          <w:rFonts w:hint="cs"/>
          <w:rtl/>
        </w:rPr>
        <w:t xml:space="preserve"> אני </w:t>
      </w:r>
      <w:r w:rsidR="00436A87">
        <w:rPr>
          <w:rFonts w:hint="cs"/>
          <w:rtl/>
        </w:rPr>
        <w:t xml:space="preserve">ממנה את </w:t>
      </w:r>
      <w:r>
        <w:rPr>
          <w:rFonts w:hint="cs"/>
          <w:rtl/>
        </w:rPr>
        <w:t xml:space="preserve">מר </w:t>
      </w:r>
      <w:r w:rsidR="00436A87">
        <w:rPr>
          <w:rFonts w:hint="cs"/>
          <w:b/>
          <w:bCs/>
          <w:rtl/>
        </w:rPr>
        <w:t>מיכאל אברמוביץ</w:t>
      </w:r>
      <w:r w:rsidRPr="004F18C8">
        <w:rPr>
          <w:rFonts w:hint="cs"/>
          <w:b/>
          <w:bCs/>
          <w:rtl/>
        </w:rPr>
        <w:t xml:space="preserve"> </w:t>
      </w:r>
      <w:r>
        <w:rPr>
          <w:rFonts w:hint="cs"/>
          <w:rtl/>
        </w:rPr>
        <w:t>לכהונת ממונה בעל סמכות הכרעה</w:t>
      </w:r>
      <w:r w:rsidRPr="001D3125">
        <w:rPr>
          <w:rFonts w:hint="cs"/>
          <w:rtl/>
        </w:rPr>
        <w:t>,</w:t>
      </w:r>
      <w:r>
        <w:rPr>
          <w:rFonts w:hint="cs"/>
          <w:rtl/>
        </w:rPr>
        <w:t xml:space="preserve"> ואת </w:t>
      </w:r>
      <w:r w:rsidR="00447384">
        <w:rPr>
          <w:rFonts w:hint="cs"/>
          <w:rtl/>
        </w:rPr>
        <w:t>מינוי</w:t>
      </w:r>
      <w:r w:rsidR="00436A87">
        <w:rPr>
          <w:rFonts w:hint="cs"/>
          <w:rtl/>
        </w:rPr>
        <w:t xml:space="preserve">ה </w:t>
      </w:r>
      <w:r w:rsidR="00447384">
        <w:rPr>
          <w:rFonts w:hint="cs"/>
          <w:rtl/>
        </w:rPr>
        <w:t xml:space="preserve">של </w:t>
      </w:r>
      <w:r w:rsidR="00436A87">
        <w:rPr>
          <w:rFonts w:hint="cs"/>
          <w:b/>
          <w:bCs/>
          <w:rtl/>
        </w:rPr>
        <w:t>יעל בן שלמה</w:t>
      </w:r>
      <w:r w:rsidR="00D57B3A">
        <w:rPr>
          <w:rFonts w:hint="cs"/>
          <w:rtl/>
        </w:rPr>
        <w:t xml:space="preserve"> </w:t>
      </w:r>
      <w:r w:rsidR="005770C5">
        <w:rPr>
          <w:rFonts w:hint="cs"/>
          <w:rtl/>
        </w:rPr>
        <w:t>לממונה שאינ</w:t>
      </w:r>
      <w:r w:rsidR="00436A87">
        <w:rPr>
          <w:rFonts w:hint="cs"/>
          <w:rtl/>
        </w:rPr>
        <w:t>ה</w:t>
      </w:r>
      <w:r w:rsidR="005770C5">
        <w:rPr>
          <w:rFonts w:hint="cs"/>
          <w:rtl/>
        </w:rPr>
        <w:t xml:space="preserve"> בעל</w:t>
      </w:r>
      <w:r w:rsidR="00B478A2">
        <w:rPr>
          <w:rFonts w:hint="cs"/>
          <w:rtl/>
        </w:rPr>
        <w:t>ת</w:t>
      </w:r>
      <w:r w:rsidR="005770C5">
        <w:rPr>
          <w:rFonts w:hint="cs"/>
          <w:rtl/>
        </w:rPr>
        <w:t xml:space="preserve"> סמכות הכרעה, על המועצה הדתית </w:t>
      </w:r>
      <w:r w:rsidR="00436A87">
        <w:rPr>
          <w:rFonts w:hint="cs"/>
          <w:b/>
          <w:bCs/>
          <w:rtl/>
        </w:rPr>
        <w:t>אריאל</w:t>
      </w:r>
      <w:r w:rsidR="001F7C64" w:rsidRPr="00A13426">
        <w:rPr>
          <w:rFonts w:hint="cs"/>
          <w:b/>
          <w:bCs/>
          <w:rtl/>
        </w:rPr>
        <w:t>.</w:t>
      </w:r>
    </w:p>
    <w:p w14:paraId="1585F029" w14:textId="77777777" w:rsidR="009C56CA" w:rsidRDefault="009C56CA" w:rsidP="009C56CA">
      <w:pPr>
        <w:jc w:val="both"/>
        <w:rPr>
          <w:rFonts w:hint="cs"/>
          <w:rtl/>
        </w:rPr>
      </w:pPr>
    </w:p>
    <w:p w14:paraId="4E5B0094" w14:textId="77777777" w:rsidR="009C56CA" w:rsidRDefault="009C56CA" w:rsidP="009C56CA">
      <w:pPr>
        <w:jc w:val="both"/>
        <w:rPr>
          <w:rFonts w:hint="cs"/>
          <w:rtl/>
        </w:rPr>
      </w:pPr>
    </w:p>
    <w:p w14:paraId="143203A3" w14:textId="77777777" w:rsidR="009D0DDD" w:rsidRDefault="009D0DDD" w:rsidP="009D0DDD">
      <w:pPr>
        <w:jc w:val="both"/>
        <w:rPr>
          <w:rtl/>
        </w:rPr>
      </w:pPr>
    </w:p>
    <w:p w14:paraId="5DC23DD5" w14:textId="77777777" w:rsidR="00436A87" w:rsidRPr="00A8013E" w:rsidRDefault="00436A87" w:rsidP="00436A87">
      <w:pPr>
        <w:jc w:val="both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תוקף המינוי עד שנה לאחר הבחירות לרשויות המקומיות כאמור בתקנה 14 לתקנות שירותי הדת היהודיים (תנאי כשירות ופסלות ואופן אישור הכשירות או הפסלות של מועמדים לתפקיד ממונים במועצות הדתיות), תשפ"ב -2022.</w:t>
      </w:r>
    </w:p>
    <w:p w14:paraId="7FCB085D" w14:textId="77777777" w:rsidR="00436A87" w:rsidRDefault="00436A87" w:rsidP="009D0DDD">
      <w:pPr>
        <w:jc w:val="both"/>
        <w:rPr>
          <w:rFonts w:hint="cs"/>
          <w:rtl/>
        </w:rPr>
      </w:pPr>
    </w:p>
    <w:p w14:paraId="2B0CDEE2" w14:textId="77777777" w:rsidR="009D0DDD" w:rsidRDefault="009D0DDD" w:rsidP="009D0DDD">
      <w:pPr>
        <w:jc w:val="both"/>
        <w:rPr>
          <w:rFonts w:hint="cs"/>
          <w:rtl/>
        </w:rPr>
      </w:pPr>
    </w:p>
    <w:p w14:paraId="27CF4AC3" w14:textId="77777777" w:rsidR="00381F38" w:rsidRDefault="00381F38" w:rsidP="00381F38">
      <w:pPr>
        <w:jc w:val="both"/>
        <w:rPr>
          <w:rFonts w:hint="cs"/>
          <w:rtl/>
        </w:rPr>
      </w:pPr>
    </w:p>
    <w:p w14:paraId="5673D954" w14:textId="77777777" w:rsidR="00E022B6" w:rsidRDefault="00E022B6" w:rsidP="00E022B6">
      <w:pPr>
        <w:jc w:val="both"/>
        <w:rPr>
          <w:rtl/>
        </w:rPr>
      </w:pPr>
    </w:p>
    <w:p w14:paraId="35655816" w14:textId="77777777" w:rsidR="00E022B6" w:rsidRDefault="00E022B6" w:rsidP="00E022B6">
      <w:pPr>
        <w:jc w:val="both"/>
        <w:rPr>
          <w:rtl/>
        </w:rPr>
      </w:pPr>
    </w:p>
    <w:p w14:paraId="0BF12567" w14:textId="77777777" w:rsidR="00E022B6" w:rsidRDefault="00E022B6" w:rsidP="00E022B6">
      <w:pPr>
        <w:jc w:val="both"/>
        <w:rPr>
          <w:rtl/>
        </w:rPr>
      </w:pPr>
    </w:p>
    <w:p w14:paraId="3D3498FD" w14:textId="77777777" w:rsidR="00A35F62" w:rsidRDefault="00A35F62" w:rsidP="00E022B6">
      <w:pPr>
        <w:jc w:val="both"/>
        <w:rPr>
          <w:rtl/>
        </w:rPr>
      </w:pPr>
    </w:p>
    <w:p w14:paraId="25DE0112" w14:textId="77777777" w:rsidR="00A35F62" w:rsidRDefault="00A35F62" w:rsidP="00E022B6">
      <w:pPr>
        <w:jc w:val="both"/>
        <w:rPr>
          <w:rFonts w:hint="cs"/>
          <w:rtl/>
        </w:rPr>
      </w:pPr>
    </w:p>
    <w:tbl>
      <w:tblPr>
        <w:tblpPr w:leftFromText="180" w:rightFromText="180" w:vertAnchor="text" w:horzAnchor="margin" w:tblpY="128"/>
        <w:bidiVisual/>
        <w:tblW w:w="8670" w:type="dxa"/>
        <w:tblLook w:val="04A0" w:firstRow="1" w:lastRow="0" w:firstColumn="1" w:lastColumn="0" w:noHBand="0" w:noVBand="1"/>
      </w:tblPr>
      <w:tblGrid>
        <w:gridCol w:w="5307"/>
        <w:gridCol w:w="3363"/>
      </w:tblGrid>
      <w:tr w:rsidR="00BB000C" w:rsidRPr="00994E5A" w14:paraId="699B64BF" w14:textId="77777777" w:rsidTr="00F50D16">
        <w:tc>
          <w:tcPr>
            <w:tcW w:w="5307" w:type="dxa"/>
            <w:hideMark/>
          </w:tcPr>
          <w:p w14:paraId="50DBDD3D" w14:textId="77777777" w:rsidR="00BB000C" w:rsidRPr="00994E5A" w:rsidRDefault="00BB000C" w:rsidP="00F50D16">
            <w:pPr>
              <w:spacing w:line="480" w:lineRule="auto"/>
              <w:ind w:left="94" w:right="2344"/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 w:hint="cs"/>
                <w:b/>
                <w:bCs/>
                <w:rtl/>
              </w:rPr>
              <w:t>כ"ט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שבט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התשפ"</w:t>
            </w:r>
            <w:r>
              <w:rPr>
                <w:rFonts w:ascii="Calibri" w:eastAsia="Calibri" w:hAnsi="Calibri" w:hint="cs"/>
                <w:b/>
                <w:bCs/>
                <w:rtl/>
              </w:rPr>
              <w:t>ה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  <w:r>
              <w:rPr>
                <w:rFonts w:ascii="Calibri" w:eastAsia="Calibri" w:hAnsi="Calibri" w:hint="cs"/>
                <w:b/>
                <w:bCs/>
                <w:rtl/>
              </w:rPr>
              <w:t>27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ב</w:t>
            </w:r>
            <w:r>
              <w:rPr>
                <w:rFonts w:ascii="Calibri" w:eastAsia="Calibri" w:hAnsi="Calibri" w:hint="cs"/>
                <w:b/>
                <w:bCs/>
                <w:rtl/>
              </w:rPr>
              <w:t>פברואר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rtl/>
              </w:rPr>
              <w:t>2025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  <w:tc>
          <w:tcPr>
            <w:tcW w:w="3363" w:type="dxa"/>
            <w:hideMark/>
          </w:tcPr>
          <w:p w14:paraId="1DC354DD" w14:textId="77777777" w:rsidR="00BB000C" w:rsidRPr="00994E5A" w:rsidRDefault="00BB000C" w:rsidP="00F50D16">
            <w:pPr>
              <w:spacing w:line="360" w:lineRule="auto"/>
              <w:jc w:val="both"/>
              <w:rPr>
                <w:rFonts w:ascii="Calibri" w:eastAsia="Calibri" w:hAnsi="Calibri"/>
                <w:b/>
                <w:bCs/>
                <w:rtl/>
              </w:rPr>
            </w:pPr>
            <w:r w:rsidRPr="00994E5A">
              <w:rPr>
                <w:rFonts w:ascii="Calibri" w:eastAsia="Calibri" w:hAnsi="Calibri"/>
                <w:b/>
                <w:bCs/>
                <w:rtl/>
              </w:rPr>
              <w:t>יהודה אבידן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  <w:t>הרשות המוסמכת</w:t>
            </w:r>
            <w:r w:rsidRPr="00994E5A">
              <w:rPr>
                <w:rFonts w:ascii="Calibri" w:eastAsia="Calibri" w:hAnsi="Calibri"/>
                <w:b/>
                <w:bCs/>
                <w:rtl/>
              </w:rPr>
              <w:br/>
            </w:r>
          </w:p>
        </w:tc>
      </w:tr>
    </w:tbl>
    <w:p w14:paraId="0974D1A6" w14:textId="77777777" w:rsidR="00A26444" w:rsidRDefault="00A26444" w:rsidP="00BB000C">
      <w:pPr>
        <w:jc w:val="both"/>
        <w:rPr>
          <w:b/>
          <w:bCs/>
          <w:rtl/>
        </w:rPr>
      </w:pPr>
    </w:p>
    <w:sectPr w:rsidR="00A26444" w:rsidSect="00254A63">
      <w:headerReference w:type="default" r:id="rId8"/>
      <w:pgSz w:w="11906" w:h="16838"/>
      <w:pgMar w:top="1440" w:right="164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1F72E" w14:textId="77777777" w:rsidR="00F50D16" w:rsidRDefault="00F50D16">
      <w:r>
        <w:separator/>
      </w:r>
    </w:p>
  </w:endnote>
  <w:endnote w:type="continuationSeparator" w:id="0">
    <w:p w14:paraId="5F76C3A0" w14:textId="77777777" w:rsidR="00F50D16" w:rsidRDefault="00F50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B941C" w14:textId="77777777" w:rsidR="00F50D16" w:rsidRDefault="00F50D16">
      <w:r>
        <w:separator/>
      </w:r>
    </w:p>
  </w:footnote>
  <w:footnote w:type="continuationSeparator" w:id="0">
    <w:p w14:paraId="672F09B2" w14:textId="77777777" w:rsidR="00F50D16" w:rsidRDefault="00F50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71A0C" w14:textId="77777777" w:rsidR="006D2699" w:rsidRDefault="006F3B31" w:rsidP="006D2699">
    <w:pPr>
      <w:tabs>
        <w:tab w:val="left" w:pos="4035"/>
        <w:tab w:val="center" w:pos="4230"/>
      </w:tabs>
    </w:pPr>
    <w:r w:rsidRPr="006F3B31">
      <w:rPr>
        <w:rFonts w:hint="cs"/>
        <w:b/>
        <w:bCs/>
        <w:color w:val="000080"/>
        <w:sz w:val="32"/>
        <w:szCs w:val="32"/>
        <w:rtl/>
      </w:rPr>
      <w:t xml:space="preserve">                                      </w:t>
    </w:r>
    <w:r w:rsidR="00254A63">
      <w:rPr>
        <w:rFonts w:hint="cs"/>
        <w:b/>
        <w:bCs/>
        <w:color w:val="000080"/>
        <w:sz w:val="32"/>
        <w:szCs w:val="32"/>
        <w:rtl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31E25"/>
    <w:multiLevelType w:val="hybridMultilevel"/>
    <w:tmpl w:val="7220A3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35C7540"/>
    <w:multiLevelType w:val="hybridMultilevel"/>
    <w:tmpl w:val="DCCE6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71400"/>
    <w:multiLevelType w:val="hybridMultilevel"/>
    <w:tmpl w:val="86A010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B15FB2"/>
    <w:multiLevelType w:val="hybridMultilevel"/>
    <w:tmpl w:val="B5C28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31"/>
    <w:rsid w:val="000166B9"/>
    <w:rsid w:val="00020A2B"/>
    <w:rsid w:val="00061964"/>
    <w:rsid w:val="000701D4"/>
    <w:rsid w:val="00087001"/>
    <w:rsid w:val="000E26DE"/>
    <w:rsid w:val="00114080"/>
    <w:rsid w:val="001255A8"/>
    <w:rsid w:val="00127715"/>
    <w:rsid w:val="00130DEE"/>
    <w:rsid w:val="00146F1A"/>
    <w:rsid w:val="001473B7"/>
    <w:rsid w:val="001564C9"/>
    <w:rsid w:val="00162DC3"/>
    <w:rsid w:val="00181573"/>
    <w:rsid w:val="001A1458"/>
    <w:rsid w:val="001A5570"/>
    <w:rsid w:val="001E277D"/>
    <w:rsid w:val="001E5C04"/>
    <w:rsid w:val="001F7C64"/>
    <w:rsid w:val="002012A6"/>
    <w:rsid w:val="002155BF"/>
    <w:rsid w:val="00254A63"/>
    <w:rsid w:val="00263C5E"/>
    <w:rsid w:val="002658C1"/>
    <w:rsid w:val="00296615"/>
    <w:rsid w:val="002977F0"/>
    <w:rsid w:val="002A2543"/>
    <w:rsid w:val="002A2D58"/>
    <w:rsid w:val="002C28D3"/>
    <w:rsid w:val="002E1249"/>
    <w:rsid w:val="002E289C"/>
    <w:rsid w:val="002E4CDA"/>
    <w:rsid w:val="002F13E1"/>
    <w:rsid w:val="002F2625"/>
    <w:rsid w:val="002F2ABF"/>
    <w:rsid w:val="00300A8E"/>
    <w:rsid w:val="00301CAF"/>
    <w:rsid w:val="0030387A"/>
    <w:rsid w:val="00310D19"/>
    <w:rsid w:val="003243DA"/>
    <w:rsid w:val="00350938"/>
    <w:rsid w:val="00377E0B"/>
    <w:rsid w:val="00381F38"/>
    <w:rsid w:val="003B658B"/>
    <w:rsid w:val="003B77F2"/>
    <w:rsid w:val="003C20A5"/>
    <w:rsid w:val="003E2EB7"/>
    <w:rsid w:val="003F438E"/>
    <w:rsid w:val="003F596C"/>
    <w:rsid w:val="00436A87"/>
    <w:rsid w:val="00447384"/>
    <w:rsid w:val="00493C31"/>
    <w:rsid w:val="00495C02"/>
    <w:rsid w:val="004A0F9A"/>
    <w:rsid w:val="004A5CDE"/>
    <w:rsid w:val="004F18C8"/>
    <w:rsid w:val="00515277"/>
    <w:rsid w:val="005317B8"/>
    <w:rsid w:val="00556D95"/>
    <w:rsid w:val="00566062"/>
    <w:rsid w:val="005770C5"/>
    <w:rsid w:val="005773B9"/>
    <w:rsid w:val="005B2596"/>
    <w:rsid w:val="005B3382"/>
    <w:rsid w:val="005D31D6"/>
    <w:rsid w:val="005E5CA0"/>
    <w:rsid w:val="005F4447"/>
    <w:rsid w:val="00600941"/>
    <w:rsid w:val="006062DF"/>
    <w:rsid w:val="0061171C"/>
    <w:rsid w:val="006315DD"/>
    <w:rsid w:val="0066622C"/>
    <w:rsid w:val="00677AA4"/>
    <w:rsid w:val="006809D9"/>
    <w:rsid w:val="006A38B0"/>
    <w:rsid w:val="006B5C99"/>
    <w:rsid w:val="006C41A6"/>
    <w:rsid w:val="006C4657"/>
    <w:rsid w:val="006D2699"/>
    <w:rsid w:val="006F3B31"/>
    <w:rsid w:val="006F52EA"/>
    <w:rsid w:val="0072483D"/>
    <w:rsid w:val="00735161"/>
    <w:rsid w:val="00740F17"/>
    <w:rsid w:val="007431B7"/>
    <w:rsid w:val="00744D87"/>
    <w:rsid w:val="0074584E"/>
    <w:rsid w:val="00747DF6"/>
    <w:rsid w:val="00755DED"/>
    <w:rsid w:val="00784CE9"/>
    <w:rsid w:val="0079633B"/>
    <w:rsid w:val="007C101A"/>
    <w:rsid w:val="007C2365"/>
    <w:rsid w:val="007F187D"/>
    <w:rsid w:val="007F75D4"/>
    <w:rsid w:val="0081174B"/>
    <w:rsid w:val="008357AC"/>
    <w:rsid w:val="008563AD"/>
    <w:rsid w:val="00881610"/>
    <w:rsid w:val="00884184"/>
    <w:rsid w:val="008955F3"/>
    <w:rsid w:val="008A28B4"/>
    <w:rsid w:val="008A58DA"/>
    <w:rsid w:val="008B65AB"/>
    <w:rsid w:val="008B7E4C"/>
    <w:rsid w:val="008D410C"/>
    <w:rsid w:val="008E2336"/>
    <w:rsid w:val="008F2F86"/>
    <w:rsid w:val="008F39A1"/>
    <w:rsid w:val="0092513F"/>
    <w:rsid w:val="009305E2"/>
    <w:rsid w:val="00930687"/>
    <w:rsid w:val="00967868"/>
    <w:rsid w:val="00971115"/>
    <w:rsid w:val="00991302"/>
    <w:rsid w:val="009B1E61"/>
    <w:rsid w:val="009C56CA"/>
    <w:rsid w:val="009D0DDD"/>
    <w:rsid w:val="009E47F2"/>
    <w:rsid w:val="009E65DF"/>
    <w:rsid w:val="009F2041"/>
    <w:rsid w:val="00A06C6A"/>
    <w:rsid w:val="00A13426"/>
    <w:rsid w:val="00A26444"/>
    <w:rsid w:val="00A35F62"/>
    <w:rsid w:val="00A4797D"/>
    <w:rsid w:val="00A657E8"/>
    <w:rsid w:val="00A76A98"/>
    <w:rsid w:val="00A828CD"/>
    <w:rsid w:val="00A950AA"/>
    <w:rsid w:val="00AC01EF"/>
    <w:rsid w:val="00AE019F"/>
    <w:rsid w:val="00AE19C4"/>
    <w:rsid w:val="00B0085D"/>
    <w:rsid w:val="00B03B7C"/>
    <w:rsid w:val="00B2505E"/>
    <w:rsid w:val="00B37EE2"/>
    <w:rsid w:val="00B478A2"/>
    <w:rsid w:val="00B55DD5"/>
    <w:rsid w:val="00B813DC"/>
    <w:rsid w:val="00B97C0A"/>
    <w:rsid w:val="00B97F57"/>
    <w:rsid w:val="00BB000C"/>
    <w:rsid w:val="00C312B4"/>
    <w:rsid w:val="00C31E63"/>
    <w:rsid w:val="00C46B6F"/>
    <w:rsid w:val="00C66ACC"/>
    <w:rsid w:val="00C766C9"/>
    <w:rsid w:val="00C86C9D"/>
    <w:rsid w:val="00C91002"/>
    <w:rsid w:val="00CA5D84"/>
    <w:rsid w:val="00CA6857"/>
    <w:rsid w:val="00CA708E"/>
    <w:rsid w:val="00CA7E00"/>
    <w:rsid w:val="00CC3D8D"/>
    <w:rsid w:val="00CF1A08"/>
    <w:rsid w:val="00D039B8"/>
    <w:rsid w:val="00D121C7"/>
    <w:rsid w:val="00D57B3A"/>
    <w:rsid w:val="00D67FD8"/>
    <w:rsid w:val="00D727CA"/>
    <w:rsid w:val="00D91EEA"/>
    <w:rsid w:val="00DA2538"/>
    <w:rsid w:val="00DA517A"/>
    <w:rsid w:val="00DB7FBB"/>
    <w:rsid w:val="00DC06A2"/>
    <w:rsid w:val="00E022B6"/>
    <w:rsid w:val="00E0693F"/>
    <w:rsid w:val="00E20AB8"/>
    <w:rsid w:val="00E23989"/>
    <w:rsid w:val="00E25326"/>
    <w:rsid w:val="00E32917"/>
    <w:rsid w:val="00E375B2"/>
    <w:rsid w:val="00E461FF"/>
    <w:rsid w:val="00E5671D"/>
    <w:rsid w:val="00E7433B"/>
    <w:rsid w:val="00EA066A"/>
    <w:rsid w:val="00EE7D3F"/>
    <w:rsid w:val="00F16D33"/>
    <w:rsid w:val="00F212A0"/>
    <w:rsid w:val="00F417F7"/>
    <w:rsid w:val="00F476CC"/>
    <w:rsid w:val="00F50D16"/>
    <w:rsid w:val="00F5371A"/>
    <w:rsid w:val="00F53B05"/>
    <w:rsid w:val="00FE1E3D"/>
    <w:rsid w:val="00FF4308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25B8D362"/>
  <w15:chartTrackingRefBased/>
  <w15:docId w15:val="{511D166B-3650-440F-BB48-B2447C5B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F86"/>
    <w:pPr>
      <w:bidi/>
    </w:pPr>
    <w:rPr>
      <w:rFonts w:cs="David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F3B3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F3B31"/>
    <w:pPr>
      <w:tabs>
        <w:tab w:val="center" w:pos="4153"/>
        <w:tab w:val="right" w:pos="8306"/>
      </w:tabs>
    </w:pPr>
  </w:style>
  <w:style w:type="table" w:styleId="a5">
    <w:name w:val="טבלת רשת"/>
    <w:basedOn w:val="a1"/>
    <w:rsid w:val="008F2F8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563A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9D0DDD"/>
    <w:rPr>
      <w:sz w:val="20"/>
      <w:szCs w:val="20"/>
    </w:rPr>
  </w:style>
  <w:style w:type="character" w:styleId="a9">
    <w:name w:val="footnote reference"/>
    <w:semiHidden/>
    <w:rsid w:val="009D0DDD"/>
    <w:rPr>
      <w:vertAlign w:val="superscript"/>
    </w:rPr>
  </w:style>
  <w:style w:type="character" w:customStyle="1" w:styleId="a8">
    <w:name w:val="טקסט הערת שוליים תו"/>
    <w:link w:val="a7"/>
    <w:semiHidden/>
    <w:rsid w:val="00A950AA"/>
    <w:rPr>
      <w:rFonts w:cs="Dav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4A93-BF5C-4164-B523-93D7F846C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‏יום חמישי י"ז שבט תשס"ח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‏יום חמישי י"ז שבט תשס"ח</dc:title>
  <dc:subject/>
  <dc:creator>adelad</dc:creator>
  <cp:keywords/>
  <dc:description/>
  <cp:lastModifiedBy>hpb</cp:lastModifiedBy>
  <cp:revision>2</cp:revision>
  <cp:lastPrinted>2025-03-04T10:16:00Z</cp:lastPrinted>
  <dcterms:created xsi:type="dcterms:W3CDTF">2025-03-13T11:30:00Z</dcterms:created>
  <dcterms:modified xsi:type="dcterms:W3CDTF">2025-03-13T11:30:00Z</dcterms:modified>
</cp:coreProperties>
</file>