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078F" w14:textId="77777777" w:rsidR="00AA3653" w:rsidRPr="00201D9A" w:rsidRDefault="00AA3653" w:rsidP="00AA3653">
      <w:pPr>
        <w:jc w:val="center"/>
        <w:rPr>
          <w:rFonts w:ascii="David" w:hAnsi="David"/>
          <w:b/>
          <w:bCs/>
          <w:sz w:val="28"/>
          <w:szCs w:val="28"/>
          <w:rtl/>
        </w:rPr>
      </w:pPr>
      <w:r w:rsidRPr="00201D9A">
        <w:rPr>
          <w:rFonts w:ascii="David" w:hAnsi="David"/>
          <w:noProof/>
          <w:sz w:val="28"/>
          <w:szCs w:val="28"/>
        </w:rPr>
        <w:drawing>
          <wp:inline distT="0" distB="0" distL="0" distR="0" wp14:anchorId="29AF7E7B" wp14:editId="4C93F22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01D9A">
        <w:rPr>
          <w:rFonts w:ascii="David" w:hAnsi="David"/>
          <w:noProof/>
          <w:sz w:val="28"/>
          <w:szCs w:val="28"/>
          <w:rtl/>
        </w:rPr>
        <w:t xml:space="preserve">                                                 </w:t>
      </w:r>
      <w:r w:rsidRPr="00201D9A">
        <w:rPr>
          <w:rFonts w:ascii="David" w:hAnsi="David"/>
          <w:noProof/>
          <w:sz w:val="28"/>
          <w:szCs w:val="28"/>
        </w:rPr>
        <w:drawing>
          <wp:inline distT="0" distB="0" distL="0" distR="0" wp14:anchorId="62BC8D5D" wp14:editId="76881D8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01D9A">
        <w:rPr>
          <w:rFonts w:ascii="David" w:hAnsi="David"/>
          <w:noProof/>
          <w:sz w:val="28"/>
          <w:szCs w:val="28"/>
          <w:rtl/>
        </w:rPr>
        <w:t xml:space="preserve">   </w:t>
      </w:r>
    </w:p>
    <w:p w14:paraId="0C48D7A9" w14:textId="77777777" w:rsidR="00AA3653" w:rsidRPr="00201D9A" w:rsidRDefault="00AA3653" w:rsidP="0067277F">
      <w:pPr>
        <w:ind w:left="720" w:hanging="720"/>
        <w:rPr>
          <w:rFonts w:ascii="David" w:hAnsi="David"/>
          <w:b/>
          <w:bCs/>
          <w:sz w:val="28"/>
          <w:szCs w:val="28"/>
          <w:rtl/>
        </w:rPr>
      </w:pPr>
      <w:r w:rsidRPr="00201D9A">
        <w:rPr>
          <w:rFonts w:ascii="David" w:hAnsi="David"/>
          <w:b/>
          <w:bCs/>
          <w:sz w:val="28"/>
          <w:szCs w:val="28"/>
          <w:rtl/>
        </w:rPr>
        <w:t>בבית הדין הצבאי המחוזי</w:t>
      </w:r>
    </w:p>
    <w:p w14:paraId="618638A6" w14:textId="77777777" w:rsidR="00AA3653" w:rsidRPr="00201D9A" w:rsidRDefault="00AA3653" w:rsidP="00AA3653">
      <w:pPr>
        <w:rPr>
          <w:rFonts w:ascii="David" w:hAnsi="David"/>
          <w:b/>
          <w:bCs/>
          <w:sz w:val="28"/>
          <w:szCs w:val="28"/>
          <w:rtl/>
        </w:rPr>
      </w:pPr>
      <w:r w:rsidRPr="00201D9A">
        <w:rPr>
          <w:rFonts w:ascii="David" w:hAnsi="David"/>
          <w:b/>
          <w:bCs/>
          <w:sz w:val="28"/>
          <w:szCs w:val="28"/>
          <w:rtl/>
        </w:rPr>
        <w:t xml:space="preserve">במחוז שיפוטי </w:t>
      </w:r>
      <w:r w:rsidRPr="00201D9A">
        <w:rPr>
          <w:rFonts w:ascii="David" w:hAnsi="David" w:hint="cs"/>
          <w:b/>
          <w:bCs/>
          <w:sz w:val="28"/>
          <w:szCs w:val="28"/>
          <w:rtl/>
        </w:rPr>
        <w:t>ח"א</w:t>
      </w:r>
    </w:p>
    <w:p w14:paraId="7538125E" w14:textId="3FE95853" w:rsidR="00AA3653" w:rsidRPr="00201D9A" w:rsidRDefault="00AA3653" w:rsidP="00AA3653">
      <w:pPr>
        <w:rPr>
          <w:rFonts w:ascii="David" w:hAnsi="David"/>
          <w:b/>
          <w:bCs/>
          <w:sz w:val="28"/>
          <w:szCs w:val="28"/>
          <w:rtl/>
        </w:rPr>
      </w:pPr>
      <w:r w:rsidRPr="00201D9A">
        <w:rPr>
          <w:rFonts w:ascii="David" w:hAnsi="David"/>
          <w:b/>
          <w:bCs/>
          <w:sz w:val="28"/>
          <w:szCs w:val="28"/>
          <w:rtl/>
        </w:rPr>
        <w:t>בפני כבוד השופט</w:t>
      </w:r>
      <w:r w:rsidRPr="00201D9A">
        <w:rPr>
          <w:rFonts w:ascii="David Libre" w:hAnsi="David Libre" w:hint="cs"/>
          <w:sz w:val="28"/>
          <w:szCs w:val="28"/>
          <w:rtl/>
        </w:rPr>
        <w:t xml:space="preserve">:                 </w:t>
      </w:r>
      <w:r>
        <w:rPr>
          <w:rFonts w:ascii="David Libre" w:hAnsi="David Libre" w:hint="cs"/>
          <w:sz w:val="28"/>
          <w:szCs w:val="28"/>
          <w:rtl/>
        </w:rPr>
        <w:t xml:space="preserve">     </w:t>
      </w:r>
      <w:r w:rsidRPr="00201D9A">
        <w:rPr>
          <w:rFonts w:ascii="David Libre" w:hAnsi="David Libre" w:hint="cs"/>
          <w:sz w:val="28"/>
          <w:szCs w:val="28"/>
          <w:rtl/>
        </w:rPr>
        <w:t xml:space="preserve">    </w:t>
      </w:r>
      <w:r>
        <w:rPr>
          <w:rFonts w:ascii="David Libre" w:hAnsi="David Libre" w:hint="cs"/>
          <w:b/>
          <w:bCs/>
          <w:sz w:val="28"/>
          <w:szCs w:val="28"/>
          <w:rtl/>
        </w:rPr>
        <w:t xml:space="preserve">    </w:t>
      </w:r>
      <w:r w:rsidRPr="00B11CE5">
        <w:rPr>
          <w:rFonts w:ascii="David Libre" w:hAnsi="David Libre"/>
          <w:b/>
          <w:bCs/>
          <w:sz w:val="28"/>
          <w:szCs w:val="28"/>
          <w:u w:val="single"/>
          <w:rtl/>
        </w:rPr>
        <w:t>סא"ל רועי פרי</w:t>
      </w:r>
    </w:p>
    <w:p w14:paraId="032586BB" w14:textId="3675A532" w:rsidR="00AA3653" w:rsidRPr="00201D9A" w:rsidRDefault="00AA3653" w:rsidP="00AA3653">
      <w:pPr>
        <w:pStyle w:val="BodyText"/>
        <w:jc w:val="both"/>
        <w:rPr>
          <w:rFonts w:ascii="David" w:hAnsi="David" w:cs="David" w:hint="cs"/>
          <w:sz w:val="28"/>
          <w:u w:val="single"/>
          <w:rtl/>
        </w:rPr>
      </w:pPr>
      <w:r w:rsidRPr="00201D9A">
        <w:rPr>
          <w:rFonts w:ascii="David" w:hAnsi="David" w:cs="David"/>
          <w:sz w:val="28"/>
          <w:u w:val="single"/>
          <w:rtl/>
        </w:rPr>
        <w:t xml:space="preserve"> </w:t>
      </w:r>
      <w:r>
        <w:rPr>
          <w:rFonts w:ascii="David" w:hAnsi="David" w:cs="David" w:hint="cs"/>
          <w:sz w:val="28"/>
          <w:u w:val="single"/>
          <w:rtl/>
        </w:rPr>
        <w:t xml:space="preserve"> </w:t>
      </w:r>
    </w:p>
    <w:p w14:paraId="51AE5AAC" w14:textId="219687C1" w:rsidR="00AA3653" w:rsidRPr="00201D9A" w:rsidRDefault="00AA3653" w:rsidP="00AA3653">
      <w:pPr>
        <w:pStyle w:val="BodyText"/>
        <w:jc w:val="both"/>
        <w:rPr>
          <w:rFonts w:ascii="David" w:hAnsi="David" w:cs="David"/>
          <w:sz w:val="28"/>
          <w:rtl/>
        </w:rPr>
      </w:pPr>
      <w:r w:rsidRPr="00201D9A">
        <w:rPr>
          <w:rFonts w:ascii="David" w:hAnsi="David" w:cs="David"/>
          <w:sz w:val="28"/>
          <w:rtl/>
        </w:rPr>
        <w:t xml:space="preserve">בעניין: התובע הצבאי                                 </w:t>
      </w:r>
      <w:r w:rsidRPr="00201D9A">
        <w:rPr>
          <w:rFonts w:ascii="David" w:hAnsi="David" w:cs="David" w:hint="cs"/>
          <w:sz w:val="28"/>
          <w:rtl/>
        </w:rPr>
        <w:t xml:space="preserve">  </w:t>
      </w:r>
      <w:r w:rsidRPr="00201D9A">
        <w:rPr>
          <w:rFonts w:ascii="David" w:hAnsi="David" w:cs="David"/>
          <w:sz w:val="28"/>
          <w:rtl/>
        </w:rPr>
        <w:t xml:space="preserve"> </w:t>
      </w:r>
      <w:r w:rsidRPr="00201D9A">
        <w:rPr>
          <w:rFonts w:ascii="David" w:hAnsi="David" w:cs="David" w:hint="cs"/>
          <w:sz w:val="28"/>
          <w:rtl/>
        </w:rPr>
        <w:t xml:space="preserve">      </w:t>
      </w:r>
      <w:r>
        <w:rPr>
          <w:rFonts w:ascii="David" w:hAnsi="David" w:cs="David" w:hint="cs"/>
          <w:sz w:val="28"/>
          <w:rtl/>
        </w:rPr>
        <w:t xml:space="preserve">           </w:t>
      </w:r>
      <w:r w:rsidRPr="00201D9A">
        <w:rPr>
          <w:rFonts w:ascii="David" w:hAnsi="David" w:cs="David"/>
          <w:sz w:val="28"/>
          <w:rtl/>
        </w:rPr>
        <w:t xml:space="preserve"> (ע"י ב"כ,</w:t>
      </w:r>
      <w:r w:rsidRPr="00201D9A">
        <w:rPr>
          <w:sz w:val="28"/>
          <w:rtl/>
        </w:rPr>
        <w:t xml:space="preserve"> </w:t>
      </w:r>
      <w:r w:rsidRPr="00AA3653">
        <w:rPr>
          <w:rFonts w:ascii="David" w:hAnsi="David" w:cs="David"/>
          <w:sz w:val="28"/>
          <w:rtl/>
        </w:rPr>
        <w:t>רס"ן (במיל') מלי גבאי</w:t>
      </w:r>
      <w:r>
        <w:rPr>
          <w:rFonts w:ascii="David" w:hAnsi="David" w:cs="David" w:hint="cs"/>
          <w:sz w:val="28"/>
          <w:rtl/>
        </w:rPr>
        <w:t>)</w:t>
      </w:r>
    </w:p>
    <w:p w14:paraId="28D94ECE" w14:textId="77777777" w:rsidR="00AA3653" w:rsidRPr="00201D9A" w:rsidRDefault="00AA3653" w:rsidP="00AA3653">
      <w:pPr>
        <w:pStyle w:val="BodyText"/>
        <w:rPr>
          <w:rFonts w:ascii="David" w:hAnsi="David" w:cs="David"/>
          <w:sz w:val="28"/>
          <w:rtl/>
        </w:rPr>
      </w:pPr>
      <w:r w:rsidRPr="00201D9A">
        <w:rPr>
          <w:rFonts w:ascii="David" w:hAnsi="David" w:cs="David" w:hint="cs"/>
          <w:sz w:val="28"/>
          <w:rtl/>
        </w:rPr>
        <w:t xml:space="preserve">                                                            </w:t>
      </w:r>
      <w:r w:rsidRPr="00201D9A">
        <w:rPr>
          <w:rFonts w:ascii="David" w:hAnsi="David" w:cs="David"/>
          <w:sz w:val="28"/>
          <w:rtl/>
        </w:rPr>
        <w:t>נגד</w:t>
      </w:r>
    </w:p>
    <w:p w14:paraId="33B108E8" w14:textId="07005A5D" w:rsidR="00AA3653" w:rsidRPr="00201D9A" w:rsidRDefault="00AA3653" w:rsidP="00AA3653">
      <w:pPr>
        <w:pStyle w:val="BodyText"/>
        <w:jc w:val="both"/>
        <w:rPr>
          <w:rFonts w:ascii="David" w:hAnsi="David" w:cs="David"/>
          <w:sz w:val="28"/>
          <w:rtl/>
        </w:rPr>
      </w:pPr>
      <w:r w:rsidRPr="00201D9A">
        <w:rPr>
          <w:rFonts w:ascii="David" w:hAnsi="David" w:cs="David"/>
          <w:sz w:val="28"/>
          <w:rtl/>
        </w:rPr>
        <w:t>הנאש</w:t>
      </w:r>
      <w:r>
        <w:rPr>
          <w:rFonts w:ascii="David" w:hAnsi="David" w:cs="David" w:hint="cs"/>
          <w:sz w:val="28"/>
          <w:rtl/>
        </w:rPr>
        <w:t xml:space="preserve">ם </w:t>
      </w:r>
      <w:r w:rsidRPr="00201D9A">
        <w:rPr>
          <w:rFonts w:ascii="David" w:hAnsi="David" w:cs="David"/>
          <w:sz w:val="28"/>
          <w:rtl/>
        </w:rPr>
        <w:t>:</w:t>
      </w:r>
      <w:r w:rsidRPr="00201D9A">
        <w:rPr>
          <w:rFonts w:ascii="David" w:hAnsi="David" w:cs="David"/>
          <w:sz w:val="28"/>
        </w:rPr>
        <w:t>X</w:t>
      </w:r>
      <w:r w:rsidRPr="00201D9A">
        <w:rPr>
          <w:rFonts w:ascii="David" w:hAnsi="David" w:cs="David"/>
          <w:sz w:val="28"/>
          <w:rtl/>
        </w:rPr>
        <w:t>/</w:t>
      </w:r>
      <w:r w:rsidRPr="00201D9A">
        <w:rPr>
          <w:rFonts w:ascii="David" w:hAnsi="David" w:cs="David"/>
          <w:sz w:val="28"/>
        </w:rPr>
        <w:t>XXX</w:t>
      </w:r>
      <w:r>
        <w:rPr>
          <w:rFonts w:ascii="David Libre" w:hAnsi="David Libre" w:cs="David"/>
          <w:sz w:val="28"/>
        </w:rPr>
        <w:t xml:space="preserve"> </w:t>
      </w:r>
      <w:r>
        <w:rPr>
          <w:rFonts w:ascii="David Libre" w:hAnsi="David Libre" w:cs="David" w:hint="cs"/>
          <w:sz w:val="28"/>
          <w:rtl/>
        </w:rPr>
        <w:t xml:space="preserve">רב"ט </w:t>
      </w:r>
      <w:r w:rsidR="00B11CE5">
        <w:rPr>
          <w:rFonts w:ascii="David" w:hAnsi="David" w:cs="David" w:hint="cs"/>
          <w:sz w:val="28"/>
          <w:rtl/>
        </w:rPr>
        <w:t xml:space="preserve">א' ד'                 </w:t>
      </w:r>
      <w:r>
        <w:rPr>
          <w:rFonts w:ascii="David" w:hAnsi="David" w:cs="David" w:hint="cs"/>
          <w:sz w:val="28"/>
          <w:rtl/>
        </w:rPr>
        <w:t xml:space="preserve">                            </w:t>
      </w:r>
      <w:r>
        <w:rPr>
          <w:rFonts w:ascii="David Libre" w:hAnsi="David Libre" w:cs="David" w:hint="cs"/>
          <w:sz w:val="28"/>
          <w:rtl/>
        </w:rPr>
        <w:t xml:space="preserve">   </w:t>
      </w:r>
      <w:r w:rsidRPr="00201D9A">
        <w:rPr>
          <w:rFonts w:ascii="David" w:hAnsi="David" w:cs="David" w:hint="cs"/>
          <w:sz w:val="28"/>
          <w:rtl/>
        </w:rPr>
        <w:t xml:space="preserve"> </w:t>
      </w:r>
      <w:r w:rsidRPr="00201D9A">
        <w:rPr>
          <w:rFonts w:ascii="David" w:hAnsi="David" w:cs="David"/>
          <w:sz w:val="28"/>
          <w:rtl/>
        </w:rPr>
        <w:t>(ע"י ב"כ,</w:t>
      </w:r>
      <w:r w:rsidRPr="00201D9A">
        <w:rPr>
          <w:rFonts w:ascii="David" w:hAnsi="David" w:cs="David" w:hint="cs"/>
          <w:sz w:val="28"/>
          <w:rtl/>
        </w:rPr>
        <w:t xml:space="preserve"> </w:t>
      </w:r>
      <w:r w:rsidRPr="00AA3653">
        <w:rPr>
          <w:rFonts w:ascii="David" w:hAnsi="David" w:cs="David"/>
          <w:sz w:val="28"/>
          <w:rtl/>
        </w:rPr>
        <w:t>סרן נתנאל אזולאי</w:t>
      </w:r>
      <w:r w:rsidRPr="00201D9A">
        <w:rPr>
          <w:rFonts w:ascii="David" w:hAnsi="David" w:cs="David"/>
          <w:sz w:val="28"/>
          <w:rtl/>
        </w:rPr>
        <w:t>)</w:t>
      </w:r>
    </w:p>
    <w:p w14:paraId="4AF5B517" w14:textId="77777777" w:rsidR="008C791A" w:rsidRPr="00AA3653" w:rsidRDefault="008C791A" w:rsidP="008C791A">
      <w:pPr>
        <w:pStyle w:val="BodyText"/>
        <w:jc w:val="both"/>
        <w:rPr>
          <w:rFonts w:ascii="David" w:hAnsi="David" w:cs="David"/>
          <w:b w:val="0"/>
          <w:bCs w:val="0"/>
          <w:sz w:val="28"/>
          <w:rtl/>
        </w:rPr>
      </w:pPr>
    </w:p>
    <w:p w14:paraId="62BCC6AC" w14:textId="77777777" w:rsidR="00813CA5" w:rsidRPr="00AA3653" w:rsidRDefault="00813CA5" w:rsidP="00B85ABD">
      <w:pPr>
        <w:spacing w:line="360" w:lineRule="auto"/>
        <w:jc w:val="center"/>
        <w:rPr>
          <w:rFonts w:ascii="David" w:hAnsi="David"/>
          <w:b/>
          <w:bCs/>
          <w:sz w:val="28"/>
          <w:szCs w:val="28"/>
          <w:u w:val="single"/>
          <w:rtl/>
        </w:rPr>
      </w:pPr>
      <w:bookmarkStart w:id="0" w:name="_Hlk109898756"/>
      <w:r w:rsidRPr="00AA3653">
        <w:rPr>
          <w:rFonts w:ascii="David" w:hAnsi="David"/>
          <w:b/>
          <w:bCs/>
          <w:sz w:val="28"/>
          <w:szCs w:val="28"/>
          <w:u w:val="single"/>
          <w:rtl/>
        </w:rPr>
        <w:t>הכרעת - דין</w:t>
      </w:r>
    </w:p>
    <w:p w14:paraId="7F1EAE04" w14:textId="257598A1" w:rsidR="00813CA5" w:rsidRPr="00AA3653" w:rsidRDefault="00813CA5" w:rsidP="00B85ABD">
      <w:pPr>
        <w:autoSpaceDE w:val="0"/>
        <w:autoSpaceDN w:val="0"/>
        <w:spacing w:line="360" w:lineRule="auto"/>
        <w:rPr>
          <w:rFonts w:ascii="David" w:hAnsi="David"/>
          <w:sz w:val="28"/>
          <w:szCs w:val="28"/>
          <w:rtl/>
        </w:rPr>
      </w:pPr>
      <w:r w:rsidRPr="00AA3653">
        <w:rPr>
          <w:rFonts w:ascii="David" w:hAnsi="David"/>
          <w:sz w:val="28"/>
          <w:szCs w:val="28"/>
          <w:rtl/>
        </w:rPr>
        <w:t xml:space="preserve">על פי הודאתו מורשע הנאשם בעבירה של החזקת סם מסוכן, לפי סעיף 7 (א) + (ג) סיפא לפקודת הסמים המסוכנים [נוסח חדש], </w:t>
      </w:r>
      <w:proofErr w:type="spellStart"/>
      <w:r w:rsidRPr="00AA3653">
        <w:rPr>
          <w:rFonts w:ascii="David" w:hAnsi="David"/>
          <w:sz w:val="28"/>
          <w:szCs w:val="28"/>
          <w:rtl/>
        </w:rPr>
        <w:t>התשל"ג</w:t>
      </w:r>
      <w:proofErr w:type="spellEnd"/>
      <w:r w:rsidRPr="00AA3653">
        <w:rPr>
          <w:rFonts w:ascii="David" w:hAnsi="David"/>
          <w:sz w:val="28"/>
          <w:szCs w:val="28"/>
          <w:rtl/>
        </w:rPr>
        <w:t xml:space="preserve"> - 1973, החזקת כלים, ולפי סעיף 10 סיפא לפקודה וסירוב להיבדק לשם גילוי בשימוש בסמים מסוכנים, לפי סעיפים 127א ו250א לחוק השיפוט הצבאי, </w:t>
      </w:r>
      <w:proofErr w:type="spellStart"/>
      <w:r w:rsidRPr="00AA3653">
        <w:rPr>
          <w:rFonts w:ascii="David" w:hAnsi="David"/>
          <w:sz w:val="28"/>
          <w:szCs w:val="28"/>
          <w:rtl/>
        </w:rPr>
        <w:t>התשט"ו</w:t>
      </w:r>
      <w:proofErr w:type="spellEnd"/>
      <w:r w:rsidRPr="00AA3653">
        <w:rPr>
          <w:rFonts w:ascii="David" w:hAnsi="David"/>
          <w:sz w:val="28"/>
          <w:szCs w:val="28"/>
          <w:rtl/>
        </w:rPr>
        <w:t xml:space="preserve">- 1955 בהתאם לכתב האישום ולפרטים הנוספים. </w:t>
      </w:r>
    </w:p>
    <w:p w14:paraId="50979289" w14:textId="77777777" w:rsidR="00B11CE5" w:rsidRDefault="00B11CE5" w:rsidP="00AA3653">
      <w:pPr>
        <w:autoSpaceDE w:val="0"/>
        <w:autoSpaceDN w:val="0"/>
        <w:spacing w:line="360" w:lineRule="auto"/>
        <w:rPr>
          <w:rFonts w:ascii="David" w:hAnsi="David"/>
          <w:b/>
          <w:bCs/>
          <w:sz w:val="28"/>
          <w:szCs w:val="28"/>
          <w:rtl/>
        </w:rPr>
      </w:pPr>
    </w:p>
    <w:p w14:paraId="5706C11E" w14:textId="61DD769F" w:rsidR="00813CA5" w:rsidRDefault="00813CA5" w:rsidP="00AA3653">
      <w:pPr>
        <w:autoSpaceDE w:val="0"/>
        <w:autoSpaceDN w:val="0"/>
        <w:spacing w:line="360" w:lineRule="auto"/>
        <w:rPr>
          <w:rFonts w:ascii="David" w:hAnsi="David"/>
          <w:b/>
          <w:bCs/>
          <w:sz w:val="28"/>
          <w:szCs w:val="28"/>
          <w:rtl/>
        </w:rPr>
      </w:pPr>
      <w:r w:rsidRPr="00AA3653">
        <w:rPr>
          <w:rFonts w:ascii="David" w:hAnsi="David"/>
          <w:b/>
          <w:bCs/>
          <w:sz w:val="28"/>
          <w:szCs w:val="28"/>
          <w:rtl/>
        </w:rPr>
        <w:t>ניתנה היום, כ"ט בטבת תשפ"ד, 10.01.2024</w:t>
      </w:r>
      <w:r w:rsidR="00AA3653">
        <w:rPr>
          <w:rFonts w:ascii="David" w:hAnsi="David" w:hint="cs"/>
          <w:b/>
          <w:bCs/>
          <w:sz w:val="28"/>
          <w:szCs w:val="28"/>
          <w:rtl/>
        </w:rPr>
        <w:t xml:space="preserve"> </w:t>
      </w:r>
      <w:r w:rsidRPr="00AA3653">
        <w:rPr>
          <w:rFonts w:ascii="David" w:hAnsi="David"/>
          <w:b/>
          <w:bCs/>
          <w:sz w:val="28"/>
          <w:szCs w:val="28"/>
          <w:rtl/>
        </w:rPr>
        <w:t xml:space="preserve"> והודעה בפומבי ובמעמד הצדדים. </w:t>
      </w:r>
    </w:p>
    <w:p w14:paraId="081C9E56" w14:textId="77777777" w:rsidR="00B11CE5" w:rsidRPr="00AA3653" w:rsidRDefault="00B11CE5" w:rsidP="00AA3653">
      <w:pPr>
        <w:autoSpaceDE w:val="0"/>
        <w:autoSpaceDN w:val="0"/>
        <w:spacing w:line="360" w:lineRule="auto"/>
        <w:rPr>
          <w:rFonts w:ascii="David" w:hAnsi="David"/>
          <w:b/>
          <w:bCs/>
          <w:sz w:val="28"/>
          <w:szCs w:val="28"/>
          <w:rtl/>
        </w:rPr>
      </w:pPr>
    </w:p>
    <w:p w14:paraId="392B8ADE" w14:textId="77777777" w:rsidR="00813CA5" w:rsidRPr="00AA3653" w:rsidRDefault="00813CA5" w:rsidP="00B85ABD">
      <w:pPr>
        <w:spacing w:line="360" w:lineRule="auto"/>
        <w:ind w:left="360"/>
        <w:contextualSpacing/>
        <w:jc w:val="center"/>
        <w:rPr>
          <w:rFonts w:ascii="David" w:hAnsi="David"/>
          <w:b/>
          <w:bCs/>
          <w:sz w:val="28"/>
          <w:szCs w:val="28"/>
          <w:rtl/>
        </w:rPr>
      </w:pPr>
      <w:r w:rsidRPr="00AA3653">
        <w:rPr>
          <w:rFonts w:ascii="David" w:hAnsi="David"/>
          <w:b/>
          <w:bCs/>
          <w:sz w:val="28"/>
          <w:szCs w:val="28"/>
          <w:rtl/>
        </w:rPr>
        <w:t>___________</w:t>
      </w:r>
    </w:p>
    <w:p w14:paraId="567B40DC" w14:textId="14840D4B" w:rsidR="00813CA5" w:rsidRPr="00AA3653" w:rsidRDefault="00AA3653" w:rsidP="00B85ABD">
      <w:pPr>
        <w:autoSpaceDE w:val="0"/>
        <w:autoSpaceDN w:val="0"/>
        <w:spacing w:line="360" w:lineRule="auto"/>
        <w:ind w:left="360"/>
        <w:jc w:val="center"/>
        <w:rPr>
          <w:rFonts w:ascii="David" w:hAnsi="David"/>
          <w:b/>
          <w:bCs/>
          <w:sz w:val="28"/>
          <w:szCs w:val="28"/>
          <w:rtl/>
        </w:rPr>
      </w:pPr>
      <w:r>
        <w:rPr>
          <w:rFonts w:ascii="David" w:hAnsi="David" w:hint="cs"/>
          <w:b/>
          <w:bCs/>
          <w:sz w:val="28"/>
          <w:szCs w:val="28"/>
          <w:rtl/>
        </w:rPr>
        <w:t>שופט</w:t>
      </w:r>
    </w:p>
    <w:p w14:paraId="1D3D8146" w14:textId="3857DCE7" w:rsidR="00813CA5" w:rsidRPr="00AA3653" w:rsidRDefault="00813CA5" w:rsidP="00AA3653">
      <w:pPr>
        <w:spacing w:line="360" w:lineRule="auto"/>
        <w:rPr>
          <w:rFonts w:ascii="David" w:hAnsi="David"/>
          <w:sz w:val="28"/>
          <w:szCs w:val="28"/>
          <w:rtl/>
        </w:rPr>
      </w:pPr>
    </w:p>
    <w:p w14:paraId="5B952907" w14:textId="77777777" w:rsidR="00813CA5" w:rsidRPr="00AA3653" w:rsidRDefault="00813CA5" w:rsidP="00B85ABD">
      <w:pPr>
        <w:spacing w:line="360" w:lineRule="auto"/>
        <w:jc w:val="center"/>
        <w:rPr>
          <w:rFonts w:ascii="David" w:hAnsi="David"/>
          <w:b/>
          <w:bCs/>
          <w:sz w:val="28"/>
          <w:szCs w:val="28"/>
          <w:u w:val="single"/>
          <w:rtl/>
        </w:rPr>
      </w:pPr>
      <w:r w:rsidRPr="00AA3653">
        <w:rPr>
          <w:rFonts w:ascii="David" w:hAnsi="David"/>
          <w:sz w:val="28"/>
          <w:szCs w:val="28"/>
          <w:u w:val="single"/>
          <w:rtl/>
        </w:rPr>
        <w:br w:type="page"/>
      </w:r>
      <w:r w:rsidRPr="00AA3653">
        <w:rPr>
          <w:rFonts w:ascii="David" w:hAnsi="David"/>
          <w:b/>
          <w:bCs/>
          <w:sz w:val="28"/>
          <w:szCs w:val="28"/>
          <w:u w:val="single"/>
          <w:rtl/>
        </w:rPr>
        <w:lastRenderedPageBreak/>
        <w:t>גזר - דין</w:t>
      </w:r>
    </w:p>
    <w:p w14:paraId="0453E024" w14:textId="02C5378D" w:rsidR="00813CA5" w:rsidRPr="00AA3653" w:rsidRDefault="00813CA5" w:rsidP="00B85ABD">
      <w:pPr>
        <w:spacing w:line="360" w:lineRule="auto"/>
        <w:rPr>
          <w:rFonts w:ascii="David" w:hAnsi="David"/>
          <w:sz w:val="28"/>
          <w:szCs w:val="28"/>
          <w:rtl/>
        </w:rPr>
      </w:pPr>
      <w:r w:rsidRPr="00AA3653">
        <w:rPr>
          <w:rFonts w:ascii="David" w:hAnsi="David"/>
          <w:sz w:val="28"/>
          <w:szCs w:val="28"/>
          <w:rtl/>
        </w:rPr>
        <w:t>הנאשם הורשע על פי הודאתו ב</w:t>
      </w:r>
      <w:r w:rsidR="00795B5A" w:rsidRPr="00AA3653">
        <w:rPr>
          <w:rFonts w:ascii="David" w:hAnsi="David"/>
          <w:sz w:val="28"/>
          <w:szCs w:val="28"/>
          <w:rtl/>
        </w:rPr>
        <w:t xml:space="preserve">שלוש עבירות, שתיים מתייחסות להחזקת סמים וכלים בתיקו האישי ביחידה הצבאית עובר ליום 22.06.2022. השלישית מתייחסת לסירוב להיבדק לשם גילוי שימוש בסמים מסוכנים כאשר נלקח לחקירה בעניינו, אז הורתה </w:t>
      </w:r>
      <w:proofErr w:type="spellStart"/>
      <w:r w:rsidR="00795B5A" w:rsidRPr="00AA3653">
        <w:rPr>
          <w:rFonts w:ascii="David" w:hAnsi="David"/>
          <w:sz w:val="28"/>
          <w:szCs w:val="28"/>
          <w:rtl/>
        </w:rPr>
        <w:t>קש"ב</w:t>
      </w:r>
      <w:proofErr w:type="spellEnd"/>
      <w:r w:rsidR="00795B5A" w:rsidRPr="00AA3653">
        <w:rPr>
          <w:rFonts w:ascii="David" w:hAnsi="David"/>
          <w:sz w:val="28"/>
          <w:szCs w:val="28"/>
          <w:rtl/>
        </w:rPr>
        <w:t xml:space="preserve"> בצו כי עליו להידגם.</w:t>
      </w:r>
    </w:p>
    <w:p w14:paraId="0B292922" w14:textId="21F84375" w:rsidR="00795B5A" w:rsidRPr="00AA3653" w:rsidRDefault="00795B5A" w:rsidP="00795B5A">
      <w:pPr>
        <w:spacing w:line="360" w:lineRule="auto"/>
        <w:rPr>
          <w:rFonts w:ascii="David" w:hAnsi="David"/>
          <w:sz w:val="28"/>
          <w:szCs w:val="28"/>
          <w:rtl/>
        </w:rPr>
      </w:pPr>
      <w:r w:rsidRPr="00AA3653">
        <w:rPr>
          <w:rFonts w:ascii="David" w:hAnsi="David"/>
          <w:sz w:val="28"/>
          <w:szCs w:val="28"/>
          <w:rtl/>
        </w:rPr>
        <w:t xml:space="preserve">החייל התגייס לשירות בחודש נובמבר 2020 ושירת כנהג אמבולנס ברפואת חירום </w:t>
      </w:r>
      <w:proofErr w:type="spellStart"/>
      <w:r w:rsidRPr="00AA3653">
        <w:rPr>
          <w:rFonts w:ascii="David" w:hAnsi="David"/>
          <w:sz w:val="28"/>
          <w:szCs w:val="28"/>
          <w:rtl/>
        </w:rPr>
        <w:t>בחטמ</w:t>
      </w:r>
      <w:r w:rsidR="00B11CE5">
        <w:rPr>
          <w:rFonts w:ascii="David" w:hAnsi="David" w:hint="cs"/>
          <w:sz w:val="28"/>
          <w:szCs w:val="28"/>
          <w:rtl/>
        </w:rPr>
        <w:t>"</w:t>
      </w:r>
      <w:r w:rsidRPr="00AA3653">
        <w:rPr>
          <w:rFonts w:ascii="David" w:hAnsi="David"/>
          <w:sz w:val="28"/>
          <w:szCs w:val="28"/>
          <w:rtl/>
        </w:rPr>
        <w:t>ר</w:t>
      </w:r>
      <w:proofErr w:type="spellEnd"/>
      <w:r w:rsidRPr="00AA3653">
        <w:rPr>
          <w:rFonts w:ascii="David" w:hAnsi="David"/>
          <w:sz w:val="28"/>
          <w:szCs w:val="28"/>
          <w:rtl/>
        </w:rPr>
        <w:t xml:space="preserve"> שומרון. מפקדו הסמח"ט תיאר את מהלך שירותו התקין והמוערך בחוות דעתו. מעבר לכך התחשבו הצדדים בטענות ראייתיות וטענות הנוגעות להתנהלות גורמי החקירה, עליהן וויתר הנאשם כאשר נטל אחריות על מעשיו וחסך בזמן שיפוטי. בחודשים האחרונים השלים הנאשם את שירותו הצבאי הסדיר ומייד הצטרף בשירות המילואים למלחמה.</w:t>
      </w:r>
    </w:p>
    <w:p w14:paraId="5DBC9136" w14:textId="3B780E82" w:rsidR="00795B5A" w:rsidRPr="00AA3653" w:rsidRDefault="00795B5A" w:rsidP="00795B5A">
      <w:pPr>
        <w:spacing w:line="360" w:lineRule="auto"/>
        <w:rPr>
          <w:rFonts w:ascii="David" w:hAnsi="David"/>
          <w:sz w:val="28"/>
          <w:szCs w:val="28"/>
          <w:rtl/>
        </w:rPr>
      </w:pPr>
      <w:r w:rsidRPr="00AA3653">
        <w:rPr>
          <w:rFonts w:ascii="David" w:hAnsi="David"/>
          <w:sz w:val="28"/>
          <w:szCs w:val="28"/>
          <w:rtl/>
        </w:rPr>
        <w:t xml:space="preserve">בהתחשב בכל האמור, הגיעו הצדדים להסדר מקל אותו מצאתי ראוי בנסיבות העניין והחלטתי לאשרו.  </w:t>
      </w:r>
    </w:p>
    <w:p w14:paraId="2E0D8CAF" w14:textId="77777777" w:rsidR="00813CA5" w:rsidRPr="00AA3653" w:rsidRDefault="00813CA5" w:rsidP="00B85ABD">
      <w:pPr>
        <w:spacing w:line="360" w:lineRule="auto"/>
        <w:rPr>
          <w:rFonts w:ascii="David" w:hAnsi="David"/>
          <w:b/>
          <w:bCs/>
          <w:sz w:val="28"/>
          <w:szCs w:val="28"/>
          <w:rtl/>
        </w:rPr>
      </w:pPr>
    </w:p>
    <w:p w14:paraId="58DAD0EB" w14:textId="31725C09" w:rsidR="00813CA5" w:rsidRPr="00AA3653" w:rsidRDefault="00813CA5" w:rsidP="00B85ABD">
      <w:pPr>
        <w:spacing w:line="360" w:lineRule="auto"/>
        <w:rPr>
          <w:rFonts w:ascii="David" w:hAnsi="David"/>
          <w:b/>
          <w:bCs/>
          <w:sz w:val="28"/>
          <w:szCs w:val="28"/>
          <w:rtl/>
        </w:rPr>
      </w:pPr>
      <w:r w:rsidRPr="00AA3653">
        <w:rPr>
          <w:rFonts w:ascii="David" w:hAnsi="David"/>
          <w:b/>
          <w:bCs/>
          <w:sz w:val="28"/>
          <w:szCs w:val="28"/>
          <w:rtl/>
        </w:rPr>
        <w:t>על הנאשם נגזרים, אפוא, העונשים הבאים:</w:t>
      </w:r>
    </w:p>
    <w:p w14:paraId="0B41949F" w14:textId="77777777" w:rsidR="00795B5A" w:rsidRPr="00AA3653" w:rsidRDefault="00795B5A" w:rsidP="00B85ABD">
      <w:pPr>
        <w:spacing w:line="360" w:lineRule="auto"/>
        <w:rPr>
          <w:rFonts w:ascii="David" w:hAnsi="David"/>
          <w:b/>
          <w:bCs/>
          <w:sz w:val="28"/>
          <w:szCs w:val="28"/>
          <w:rtl/>
        </w:rPr>
      </w:pPr>
    </w:p>
    <w:p w14:paraId="2B893625" w14:textId="681D4F6A" w:rsidR="00813CA5" w:rsidRPr="00AA3653" w:rsidRDefault="00813CA5" w:rsidP="00795B5A">
      <w:pPr>
        <w:pStyle w:val="ListParagraph"/>
        <w:numPr>
          <w:ilvl w:val="0"/>
          <w:numId w:val="4"/>
        </w:numPr>
        <w:spacing w:line="360" w:lineRule="auto"/>
        <w:rPr>
          <w:rFonts w:ascii="David" w:hAnsi="David"/>
          <w:b/>
          <w:bCs/>
          <w:sz w:val="28"/>
          <w:szCs w:val="28"/>
        </w:rPr>
      </w:pPr>
      <w:r w:rsidRPr="00AA3653">
        <w:rPr>
          <w:rFonts w:ascii="David" w:hAnsi="David"/>
          <w:b/>
          <w:bCs/>
          <w:sz w:val="28"/>
          <w:szCs w:val="28"/>
          <w:rtl/>
        </w:rPr>
        <w:t>עונש מאסר מותנה בן</w:t>
      </w:r>
      <w:r w:rsidR="00AA3653">
        <w:rPr>
          <w:rFonts w:ascii="David" w:hAnsi="David" w:hint="cs"/>
          <w:b/>
          <w:bCs/>
          <w:sz w:val="28"/>
          <w:szCs w:val="28"/>
          <w:rtl/>
        </w:rPr>
        <w:t xml:space="preserve"> </w:t>
      </w:r>
      <w:r w:rsidRPr="00AA3653">
        <w:rPr>
          <w:rFonts w:ascii="David" w:hAnsi="David"/>
          <w:b/>
          <w:bCs/>
          <w:sz w:val="28"/>
          <w:szCs w:val="28"/>
          <w:rtl/>
        </w:rPr>
        <w:t xml:space="preserve"> </w:t>
      </w:r>
      <w:r w:rsidR="00AA3653">
        <w:rPr>
          <w:rFonts w:ascii="David" w:hAnsi="David" w:hint="cs"/>
          <w:b/>
          <w:bCs/>
          <w:sz w:val="28"/>
          <w:szCs w:val="28"/>
          <w:rtl/>
        </w:rPr>
        <w:t>תשעים (90)</w:t>
      </w:r>
      <w:r w:rsidRPr="00AA3653">
        <w:rPr>
          <w:rFonts w:ascii="David" w:hAnsi="David"/>
          <w:b/>
          <w:bCs/>
          <w:sz w:val="28"/>
          <w:szCs w:val="28"/>
          <w:rtl/>
        </w:rPr>
        <w:t xml:space="preserve"> ימים למשך </w:t>
      </w:r>
      <w:r w:rsidR="00AA3653">
        <w:rPr>
          <w:rFonts w:ascii="David" w:hAnsi="David" w:hint="cs"/>
          <w:b/>
          <w:bCs/>
          <w:sz w:val="28"/>
          <w:szCs w:val="28"/>
          <w:rtl/>
        </w:rPr>
        <w:t xml:space="preserve">שלוש (3) </w:t>
      </w:r>
      <w:r w:rsidR="00795B5A" w:rsidRPr="00AA3653">
        <w:rPr>
          <w:rFonts w:ascii="David" w:hAnsi="David"/>
          <w:b/>
          <w:bCs/>
          <w:sz w:val="28"/>
          <w:szCs w:val="28"/>
          <w:rtl/>
        </w:rPr>
        <w:t>שנים</w:t>
      </w:r>
      <w:r w:rsidRPr="00AA3653">
        <w:rPr>
          <w:rFonts w:ascii="David" w:hAnsi="David"/>
          <w:b/>
          <w:bCs/>
          <w:sz w:val="28"/>
          <w:szCs w:val="28"/>
          <w:rtl/>
        </w:rPr>
        <w:t xml:space="preserve">, שלא יעבור עבירה לפי פקודת הסמים המסוכנים [נוסח חדש], התשל"ג-1973. </w:t>
      </w:r>
    </w:p>
    <w:p w14:paraId="71551337" w14:textId="4C40984D" w:rsidR="00813CA5" w:rsidRPr="00AA3653" w:rsidRDefault="00813CA5" w:rsidP="00813CA5">
      <w:pPr>
        <w:numPr>
          <w:ilvl w:val="0"/>
          <w:numId w:val="4"/>
        </w:numPr>
        <w:spacing w:line="360" w:lineRule="auto"/>
        <w:ind w:left="720"/>
        <w:contextualSpacing/>
        <w:rPr>
          <w:rFonts w:ascii="David" w:hAnsi="David"/>
          <w:b/>
          <w:bCs/>
          <w:sz w:val="28"/>
          <w:szCs w:val="28"/>
        </w:rPr>
      </w:pPr>
      <w:r w:rsidRPr="00AA3653">
        <w:rPr>
          <w:rFonts w:ascii="David" w:hAnsi="David"/>
          <w:b/>
          <w:bCs/>
          <w:sz w:val="28"/>
          <w:szCs w:val="28"/>
          <w:rtl/>
        </w:rPr>
        <w:t xml:space="preserve">עונש מאסר מותנה בן </w:t>
      </w:r>
      <w:r w:rsidR="00AA3653">
        <w:rPr>
          <w:rFonts w:ascii="David" w:hAnsi="David" w:hint="cs"/>
          <w:b/>
          <w:bCs/>
          <w:sz w:val="28"/>
          <w:szCs w:val="28"/>
          <w:rtl/>
        </w:rPr>
        <w:t>שלושים (30)</w:t>
      </w:r>
      <w:r w:rsidRPr="00AA3653">
        <w:rPr>
          <w:rFonts w:ascii="David" w:hAnsi="David"/>
          <w:b/>
          <w:bCs/>
          <w:sz w:val="28"/>
          <w:szCs w:val="28"/>
          <w:rtl/>
        </w:rPr>
        <w:t xml:space="preserve"> ימים למשך </w:t>
      </w:r>
      <w:r w:rsidR="00795B5A" w:rsidRPr="00AA3653">
        <w:rPr>
          <w:rFonts w:ascii="David" w:hAnsi="David"/>
          <w:b/>
          <w:bCs/>
          <w:sz w:val="28"/>
          <w:szCs w:val="28"/>
          <w:rtl/>
        </w:rPr>
        <w:t>שנתיים</w:t>
      </w:r>
      <w:r w:rsidR="00AA3653">
        <w:rPr>
          <w:rFonts w:ascii="David" w:hAnsi="David" w:hint="cs"/>
          <w:b/>
          <w:bCs/>
          <w:sz w:val="28"/>
          <w:szCs w:val="28"/>
          <w:rtl/>
        </w:rPr>
        <w:t xml:space="preserve"> (2)</w:t>
      </w:r>
      <w:r w:rsidRPr="00AA3653">
        <w:rPr>
          <w:rFonts w:ascii="David" w:hAnsi="David"/>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67CF0ABB" w14:textId="6E49D317" w:rsidR="00813CA5" w:rsidRPr="00AA3653" w:rsidRDefault="00813CA5" w:rsidP="00795B5A">
      <w:pPr>
        <w:numPr>
          <w:ilvl w:val="0"/>
          <w:numId w:val="4"/>
        </w:numPr>
        <w:spacing w:line="360" w:lineRule="auto"/>
        <w:ind w:left="720"/>
        <w:contextualSpacing/>
        <w:rPr>
          <w:rFonts w:ascii="David" w:hAnsi="David"/>
          <w:b/>
          <w:bCs/>
          <w:sz w:val="28"/>
          <w:szCs w:val="28"/>
        </w:rPr>
      </w:pPr>
      <w:r w:rsidRPr="00AA3653">
        <w:rPr>
          <w:rFonts w:ascii="David" w:hAnsi="David"/>
          <w:b/>
          <w:bCs/>
          <w:sz w:val="28"/>
          <w:szCs w:val="28"/>
          <w:rtl/>
        </w:rPr>
        <w:t>קנס בסך</w:t>
      </w:r>
      <w:r w:rsidR="00AA3653">
        <w:rPr>
          <w:rFonts w:ascii="David" w:hAnsi="David" w:hint="cs"/>
          <w:b/>
          <w:bCs/>
          <w:sz w:val="28"/>
          <w:szCs w:val="28"/>
          <w:rtl/>
        </w:rPr>
        <w:t xml:space="preserve"> אלף חמש מאות </w:t>
      </w:r>
      <w:r w:rsidR="00795B5A" w:rsidRPr="00AA3653">
        <w:rPr>
          <w:rFonts w:ascii="David" w:hAnsi="David"/>
          <w:b/>
          <w:bCs/>
          <w:sz w:val="28"/>
          <w:szCs w:val="28"/>
          <w:rtl/>
        </w:rPr>
        <w:t xml:space="preserve"> </w:t>
      </w:r>
      <w:r w:rsidR="00AA3653">
        <w:rPr>
          <w:rFonts w:ascii="David" w:hAnsi="David" w:hint="cs"/>
          <w:b/>
          <w:bCs/>
          <w:sz w:val="28"/>
          <w:szCs w:val="28"/>
          <w:rtl/>
        </w:rPr>
        <w:t>(1</w:t>
      </w:r>
      <w:r w:rsidR="00B11CE5">
        <w:rPr>
          <w:rFonts w:ascii="David" w:hAnsi="David" w:hint="cs"/>
          <w:b/>
          <w:bCs/>
          <w:sz w:val="28"/>
          <w:szCs w:val="28"/>
          <w:rtl/>
        </w:rPr>
        <w:t>,</w:t>
      </w:r>
      <w:r w:rsidR="00AA3653">
        <w:rPr>
          <w:rFonts w:ascii="David" w:hAnsi="David" w:hint="cs"/>
          <w:b/>
          <w:bCs/>
          <w:sz w:val="28"/>
          <w:szCs w:val="28"/>
          <w:rtl/>
        </w:rPr>
        <w:t>500)</w:t>
      </w:r>
      <w:r w:rsidRPr="00AA3653">
        <w:rPr>
          <w:rFonts w:ascii="David" w:hAnsi="David"/>
          <w:b/>
          <w:bCs/>
          <w:sz w:val="28"/>
          <w:szCs w:val="28"/>
          <w:rtl/>
        </w:rPr>
        <w:t xml:space="preserve"> ₪ לטובת קרן החילוט. הקנס ישולם על ידי הנאשם ב</w:t>
      </w:r>
      <w:r w:rsidR="00B11CE5">
        <w:rPr>
          <w:rFonts w:ascii="David" w:hAnsi="David" w:hint="cs"/>
          <w:b/>
          <w:bCs/>
          <w:sz w:val="28"/>
          <w:szCs w:val="28"/>
          <w:rtl/>
        </w:rPr>
        <w:t>שני (</w:t>
      </w:r>
      <w:r w:rsidR="00795B5A" w:rsidRPr="00AA3653">
        <w:rPr>
          <w:rFonts w:ascii="David" w:hAnsi="David"/>
          <w:b/>
          <w:bCs/>
          <w:sz w:val="28"/>
          <w:szCs w:val="28"/>
          <w:rtl/>
        </w:rPr>
        <w:t>2</w:t>
      </w:r>
      <w:r w:rsidR="00B11CE5">
        <w:rPr>
          <w:rFonts w:ascii="David" w:hAnsi="David" w:hint="cs"/>
          <w:b/>
          <w:bCs/>
          <w:sz w:val="28"/>
          <w:szCs w:val="28"/>
          <w:rtl/>
        </w:rPr>
        <w:t xml:space="preserve">) </w:t>
      </w:r>
      <w:r w:rsidRPr="00AA3653">
        <w:rPr>
          <w:rFonts w:ascii="David" w:hAnsi="David"/>
          <w:b/>
          <w:bCs/>
          <w:sz w:val="28"/>
          <w:szCs w:val="28"/>
          <w:rtl/>
        </w:rPr>
        <w:t xml:space="preserve">תשלומים שווים, חודשיים ועוקבים, החל מיום </w:t>
      </w:r>
      <w:r w:rsidR="00795B5A" w:rsidRPr="00AA3653">
        <w:rPr>
          <w:rFonts w:ascii="David" w:hAnsi="David"/>
          <w:b/>
          <w:bCs/>
          <w:sz w:val="28"/>
          <w:szCs w:val="28"/>
          <w:rtl/>
        </w:rPr>
        <w:t>01.02.2024</w:t>
      </w:r>
      <w:r w:rsidRPr="00AA3653">
        <w:rPr>
          <w:rFonts w:ascii="David" w:hAnsi="David"/>
          <w:b/>
          <w:bCs/>
          <w:sz w:val="28"/>
          <w:szCs w:val="28"/>
          <w:rtl/>
        </w:rPr>
        <w:t xml:space="preserve">, באמצעות </w:t>
      </w:r>
      <w:r w:rsidR="00795B5A" w:rsidRPr="00AA3653">
        <w:rPr>
          <w:rFonts w:ascii="David" w:hAnsi="David"/>
          <w:b/>
          <w:bCs/>
          <w:sz w:val="28"/>
          <w:szCs w:val="28"/>
          <w:rtl/>
        </w:rPr>
        <w:t>אשראי לפי פרטים שיקבל מהמזכירות</w:t>
      </w:r>
      <w:r w:rsidRPr="00AA3653">
        <w:rPr>
          <w:rFonts w:ascii="David" w:hAnsi="David"/>
          <w:b/>
          <w:bCs/>
          <w:sz w:val="28"/>
          <w:szCs w:val="28"/>
          <w:rtl/>
        </w:rPr>
        <w:t xml:space="preserve">. </w:t>
      </w:r>
    </w:p>
    <w:p w14:paraId="5FEB2E1D" w14:textId="77777777" w:rsidR="00813CA5" w:rsidRPr="00AA3653" w:rsidRDefault="00813CA5" w:rsidP="00813CA5">
      <w:pPr>
        <w:numPr>
          <w:ilvl w:val="0"/>
          <w:numId w:val="4"/>
        </w:numPr>
        <w:spacing w:line="360" w:lineRule="auto"/>
        <w:ind w:left="720"/>
        <w:contextualSpacing/>
        <w:rPr>
          <w:rFonts w:ascii="David" w:hAnsi="David"/>
          <w:b/>
          <w:bCs/>
          <w:sz w:val="28"/>
          <w:szCs w:val="28"/>
        </w:rPr>
      </w:pPr>
      <w:r w:rsidRPr="00AA3653">
        <w:rPr>
          <w:rFonts w:ascii="David" w:hAnsi="David"/>
          <w:b/>
          <w:bCs/>
          <w:sz w:val="28"/>
          <w:szCs w:val="28"/>
          <w:rtl/>
        </w:rPr>
        <w:t>הורדה לדרגת טוראי.</w:t>
      </w:r>
    </w:p>
    <w:p w14:paraId="5C54E9B9" w14:textId="77777777" w:rsidR="00813CA5" w:rsidRPr="00AA3653" w:rsidRDefault="00813CA5" w:rsidP="00B85ABD">
      <w:pPr>
        <w:rPr>
          <w:rFonts w:ascii="David" w:hAnsi="David"/>
          <w:b/>
          <w:bCs/>
          <w:sz w:val="28"/>
          <w:szCs w:val="28"/>
          <w:rtl/>
        </w:rPr>
      </w:pPr>
    </w:p>
    <w:p w14:paraId="40973A38" w14:textId="77777777" w:rsidR="00813CA5" w:rsidRPr="00AA3653" w:rsidRDefault="00813CA5" w:rsidP="00813CA5">
      <w:pPr>
        <w:numPr>
          <w:ilvl w:val="0"/>
          <w:numId w:val="1"/>
        </w:numPr>
        <w:autoSpaceDE w:val="0"/>
        <w:autoSpaceDN w:val="0"/>
        <w:spacing w:line="360" w:lineRule="auto"/>
        <w:rPr>
          <w:rFonts w:ascii="David" w:hAnsi="David"/>
          <w:b/>
          <w:bCs/>
          <w:sz w:val="28"/>
          <w:szCs w:val="28"/>
        </w:rPr>
      </w:pPr>
      <w:r w:rsidRPr="00AA3653">
        <w:rPr>
          <w:rFonts w:ascii="David" w:hAnsi="David"/>
          <w:b/>
          <w:bCs/>
          <w:sz w:val="28"/>
          <w:szCs w:val="28"/>
          <w:rtl/>
        </w:rPr>
        <w:t>זכות ערעור כחוק.</w:t>
      </w:r>
    </w:p>
    <w:p w14:paraId="7AF1FE65" w14:textId="6D6F6C65" w:rsidR="00253957" w:rsidRPr="00B11CE5" w:rsidRDefault="00795B5A" w:rsidP="00B11CE5">
      <w:pPr>
        <w:numPr>
          <w:ilvl w:val="0"/>
          <w:numId w:val="1"/>
        </w:numPr>
        <w:autoSpaceDE w:val="0"/>
        <w:autoSpaceDN w:val="0"/>
        <w:spacing w:line="360" w:lineRule="auto"/>
        <w:rPr>
          <w:rFonts w:ascii="David" w:hAnsi="David"/>
          <w:b/>
          <w:bCs/>
          <w:sz w:val="28"/>
          <w:szCs w:val="28"/>
        </w:rPr>
      </w:pPr>
      <w:r w:rsidRPr="00AA3653">
        <w:rPr>
          <w:rFonts w:ascii="David" w:hAnsi="David"/>
          <w:b/>
          <w:bCs/>
          <w:sz w:val="28"/>
          <w:szCs w:val="28"/>
          <w:rtl/>
        </w:rPr>
        <w:t>נית</w:t>
      </w:r>
      <w:r w:rsidR="00AA3653">
        <w:rPr>
          <w:rFonts w:ascii="David" w:hAnsi="David" w:hint="cs"/>
          <w:b/>
          <w:bCs/>
          <w:sz w:val="28"/>
          <w:szCs w:val="28"/>
          <w:rtl/>
        </w:rPr>
        <w:t>ן</w:t>
      </w:r>
      <w:r w:rsidRPr="00AA3653">
        <w:rPr>
          <w:rFonts w:ascii="David" w:hAnsi="David"/>
          <w:b/>
          <w:bCs/>
          <w:sz w:val="28"/>
          <w:szCs w:val="28"/>
          <w:rtl/>
        </w:rPr>
        <w:t xml:space="preserve"> היום, כ"ט בטבת תשפ"ד, 10.01.2024</w:t>
      </w:r>
      <w:r w:rsidR="00AA3653">
        <w:rPr>
          <w:rFonts w:ascii="David" w:hAnsi="David" w:hint="cs"/>
          <w:b/>
          <w:bCs/>
          <w:sz w:val="28"/>
          <w:szCs w:val="28"/>
          <w:rtl/>
        </w:rPr>
        <w:t xml:space="preserve">, </w:t>
      </w:r>
      <w:r w:rsidRPr="00AA3653">
        <w:rPr>
          <w:rFonts w:ascii="David" w:hAnsi="David"/>
          <w:b/>
          <w:bCs/>
          <w:sz w:val="28"/>
          <w:szCs w:val="28"/>
          <w:rtl/>
        </w:rPr>
        <w:t xml:space="preserve">והודע בפומבי ובמעמד הצדדים. </w:t>
      </w:r>
      <w:bookmarkEnd w:id="0"/>
    </w:p>
    <w:p w14:paraId="30B95736" w14:textId="77777777" w:rsidR="00253957" w:rsidRPr="00AA3653" w:rsidRDefault="00253957" w:rsidP="00253957">
      <w:pPr>
        <w:spacing w:line="360" w:lineRule="auto"/>
        <w:jc w:val="center"/>
        <w:rPr>
          <w:rFonts w:ascii="David" w:hAnsi="David"/>
          <w:b/>
          <w:bCs/>
          <w:sz w:val="28"/>
          <w:szCs w:val="28"/>
          <w:rtl/>
        </w:rPr>
      </w:pPr>
      <w:r w:rsidRPr="00AA3653">
        <w:rPr>
          <w:rFonts w:ascii="David" w:hAnsi="David"/>
          <w:b/>
          <w:bCs/>
          <w:sz w:val="28"/>
          <w:szCs w:val="28"/>
          <w:rtl/>
        </w:rPr>
        <w:t xml:space="preserve">       ____________</w:t>
      </w:r>
    </w:p>
    <w:p w14:paraId="51538975" w14:textId="48B22894" w:rsidR="00253957" w:rsidRDefault="00253957" w:rsidP="00253957">
      <w:pPr>
        <w:pStyle w:val="ListParagraph"/>
        <w:spacing w:line="360" w:lineRule="auto"/>
        <w:ind w:left="2140"/>
        <w:jc w:val="left"/>
        <w:rPr>
          <w:rFonts w:ascii="David" w:hAnsi="David"/>
          <w:b/>
          <w:bCs/>
          <w:sz w:val="28"/>
          <w:szCs w:val="28"/>
          <w:rtl/>
        </w:rPr>
      </w:pPr>
      <w:r w:rsidRPr="00AA3653">
        <w:rPr>
          <w:rFonts w:ascii="David" w:hAnsi="David"/>
          <w:b/>
          <w:bCs/>
          <w:sz w:val="28"/>
          <w:szCs w:val="28"/>
          <w:rtl/>
        </w:rPr>
        <w:t xml:space="preserve">                                 </w:t>
      </w:r>
      <w:r w:rsidR="00AA3653">
        <w:rPr>
          <w:rFonts w:ascii="David" w:hAnsi="David" w:hint="cs"/>
          <w:b/>
          <w:bCs/>
          <w:sz w:val="28"/>
          <w:szCs w:val="28"/>
          <w:rtl/>
        </w:rPr>
        <w:t xml:space="preserve">    </w:t>
      </w:r>
      <w:r w:rsidRPr="00AA3653">
        <w:rPr>
          <w:rFonts w:ascii="David" w:hAnsi="David"/>
          <w:b/>
          <w:bCs/>
          <w:sz w:val="28"/>
          <w:szCs w:val="28"/>
          <w:rtl/>
        </w:rPr>
        <w:t xml:space="preserve"> </w:t>
      </w:r>
      <w:r w:rsidR="00AA3653">
        <w:rPr>
          <w:rFonts w:ascii="David" w:hAnsi="David" w:hint="cs"/>
          <w:b/>
          <w:bCs/>
          <w:sz w:val="28"/>
          <w:szCs w:val="28"/>
          <w:rtl/>
        </w:rPr>
        <w:t xml:space="preserve">שופט </w:t>
      </w:r>
    </w:p>
    <w:p w14:paraId="75CB9778" w14:textId="1E7ED167" w:rsidR="0067277F" w:rsidRDefault="0067277F" w:rsidP="00253957">
      <w:pPr>
        <w:pStyle w:val="ListParagraph"/>
        <w:spacing w:line="360" w:lineRule="auto"/>
        <w:ind w:left="2140"/>
        <w:jc w:val="left"/>
        <w:rPr>
          <w:rFonts w:ascii="David" w:hAnsi="David"/>
          <w:b/>
          <w:bCs/>
          <w:sz w:val="28"/>
          <w:szCs w:val="28"/>
          <w:rtl/>
        </w:rPr>
      </w:pPr>
    </w:p>
    <w:p w14:paraId="02342B2C" w14:textId="2668E6CA" w:rsidR="0067277F" w:rsidRDefault="0067277F" w:rsidP="00253957">
      <w:pPr>
        <w:pStyle w:val="ListParagraph"/>
        <w:spacing w:line="360" w:lineRule="auto"/>
        <w:ind w:left="2140"/>
        <w:jc w:val="left"/>
        <w:rPr>
          <w:rFonts w:ascii="David" w:hAnsi="David"/>
          <w:b/>
          <w:bCs/>
          <w:sz w:val="28"/>
          <w:szCs w:val="28"/>
          <w:rtl/>
        </w:rPr>
      </w:pPr>
    </w:p>
    <w:p w14:paraId="216AA8E1" w14:textId="13DD93E3" w:rsidR="0067277F" w:rsidRDefault="0067277F" w:rsidP="00253957">
      <w:pPr>
        <w:pStyle w:val="ListParagraph"/>
        <w:spacing w:line="360" w:lineRule="auto"/>
        <w:ind w:left="2140"/>
        <w:jc w:val="left"/>
        <w:rPr>
          <w:rFonts w:ascii="David" w:hAnsi="David"/>
          <w:b/>
          <w:bCs/>
          <w:sz w:val="28"/>
          <w:szCs w:val="28"/>
          <w:rtl/>
        </w:rPr>
      </w:pPr>
    </w:p>
    <w:p w14:paraId="45B8F663" w14:textId="1FDC6F8B" w:rsidR="0067277F" w:rsidRPr="00201D9A" w:rsidRDefault="0067277F" w:rsidP="0067277F">
      <w:pPr>
        <w:spacing w:line="360" w:lineRule="auto"/>
        <w:jc w:val="left"/>
        <w:rPr>
          <w:b/>
          <w:bCs/>
          <w:sz w:val="28"/>
          <w:szCs w:val="28"/>
          <w:rtl/>
        </w:rPr>
      </w:pPr>
      <w:r w:rsidRPr="00201D9A">
        <w:rPr>
          <w:rFonts w:hint="cs"/>
          <w:b/>
          <w:bCs/>
          <w:sz w:val="28"/>
          <w:szCs w:val="28"/>
          <w:rtl/>
        </w:rPr>
        <w:t>נערך על ידי:</w:t>
      </w:r>
      <w:r>
        <w:rPr>
          <w:rFonts w:hint="cs"/>
          <w:b/>
          <w:bCs/>
          <w:sz w:val="28"/>
          <w:szCs w:val="28"/>
          <w:rtl/>
        </w:rPr>
        <w:t xml:space="preserve"> ק.ג </w:t>
      </w:r>
    </w:p>
    <w:p w14:paraId="63D10C14" w14:textId="1C2D5CBD" w:rsidR="0067277F" w:rsidRPr="00201D9A" w:rsidRDefault="0067277F" w:rsidP="0067277F">
      <w:pPr>
        <w:spacing w:line="360" w:lineRule="auto"/>
        <w:jc w:val="left"/>
        <w:rPr>
          <w:b/>
          <w:bCs/>
          <w:sz w:val="28"/>
          <w:szCs w:val="28"/>
          <w:rtl/>
        </w:rPr>
      </w:pPr>
      <w:r w:rsidRPr="00201D9A">
        <w:rPr>
          <w:rFonts w:hint="cs"/>
          <w:b/>
          <w:bCs/>
          <w:sz w:val="28"/>
          <w:szCs w:val="28"/>
          <w:rtl/>
        </w:rPr>
        <w:t>בתאריך:</w:t>
      </w:r>
      <w:r>
        <w:rPr>
          <w:rFonts w:hint="cs"/>
          <w:b/>
          <w:bCs/>
          <w:sz w:val="28"/>
          <w:szCs w:val="28"/>
          <w:rtl/>
        </w:rPr>
        <w:t xml:space="preserve">30.01.2024 </w:t>
      </w:r>
    </w:p>
    <w:p w14:paraId="65C94C7B" w14:textId="77777777" w:rsidR="0067277F" w:rsidRPr="00201D9A" w:rsidRDefault="0067277F" w:rsidP="0067277F">
      <w:pPr>
        <w:spacing w:line="360" w:lineRule="auto"/>
        <w:jc w:val="left"/>
        <w:rPr>
          <w:b/>
          <w:bCs/>
          <w:sz w:val="28"/>
          <w:szCs w:val="28"/>
          <w:rtl/>
        </w:rPr>
      </w:pPr>
      <w:r w:rsidRPr="00201D9A">
        <w:rPr>
          <w:rFonts w:hint="cs"/>
          <w:b/>
          <w:bCs/>
          <w:sz w:val="28"/>
          <w:szCs w:val="28"/>
          <w:rtl/>
        </w:rPr>
        <w:t xml:space="preserve">חתימת </w:t>
      </w:r>
      <w:proofErr w:type="spellStart"/>
      <w:r w:rsidRPr="00201D9A">
        <w:rPr>
          <w:rFonts w:hint="cs"/>
          <w:b/>
          <w:bCs/>
          <w:sz w:val="28"/>
          <w:szCs w:val="28"/>
          <w:rtl/>
        </w:rPr>
        <w:t>המגיה:סגן</w:t>
      </w:r>
      <w:proofErr w:type="spellEnd"/>
      <w:r w:rsidRPr="00201D9A">
        <w:rPr>
          <w:rFonts w:hint="cs"/>
          <w:b/>
          <w:bCs/>
          <w:sz w:val="28"/>
          <w:szCs w:val="28"/>
          <w:rtl/>
        </w:rPr>
        <w:t xml:space="preserve"> שיר בן-ארמון </w:t>
      </w:r>
    </w:p>
    <w:p w14:paraId="367F1E44" w14:textId="77777777" w:rsidR="0067277F" w:rsidRPr="00AA3653" w:rsidRDefault="0067277F" w:rsidP="00253957">
      <w:pPr>
        <w:pStyle w:val="ListParagraph"/>
        <w:spacing w:line="360" w:lineRule="auto"/>
        <w:ind w:left="2140"/>
        <w:jc w:val="left"/>
        <w:rPr>
          <w:rFonts w:ascii="David" w:hAnsi="David"/>
          <w:b/>
          <w:bCs/>
          <w:sz w:val="28"/>
          <w:szCs w:val="28"/>
          <w:rtl/>
        </w:rPr>
      </w:pPr>
    </w:p>
    <w:p w14:paraId="405FCA65" w14:textId="29AE6DED" w:rsidR="00C5639A" w:rsidRPr="00AA3653" w:rsidRDefault="00C5639A" w:rsidP="00253957">
      <w:pPr>
        <w:spacing w:line="360" w:lineRule="auto"/>
        <w:rPr>
          <w:rFonts w:ascii="David" w:hAnsi="David"/>
          <w:sz w:val="28"/>
          <w:szCs w:val="28"/>
          <w:rtl/>
        </w:rPr>
      </w:pPr>
    </w:p>
    <w:sectPr w:rsidR="00C5639A" w:rsidRPr="00AA3653" w:rsidSect="00AA3653">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40982547"/>
      <w:docPartObj>
        <w:docPartGallery w:val="Page Numbers (Bottom of Page)"/>
        <w:docPartUnique/>
      </w:docPartObj>
    </w:sdtPr>
    <w:sdtEndPr>
      <w:rPr>
        <w:noProof/>
      </w:rPr>
    </w:sdtEndPr>
    <w:sdtContent>
      <w:p w14:paraId="533C0943" w14:textId="3AAE8AC6" w:rsidR="00AA3653" w:rsidRDefault="00AA36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060A9" w14:textId="6E591349" w:rsidR="003C5C18" w:rsidRDefault="003C5C18" w:rsidP="003C5C18">
    <w:pPr>
      <w:pStyle w:val="Header"/>
      <w:jc w:val="center"/>
      <w:rPr>
        <w:rtl/>
      </w:rPr>
    </w:pPr>
    <w:r>
      <w:rPr>
        <w:rFonts w:hint="cs"/>
        <w:rtl/>
      </w:rPr>
      <w:t>-בלמ"ס-</w:t>
    </w:r>
  </w:p>
  <w:p w14:paraId="4FDEEFBD" w14:textId="570574D8" w:rsidR="008C791A" w:rsidRDefault="00F85A7C" w:rsidP="003C5C18">
    <w:pPr>
      <w:pStyle w:val="Header"/>
      <w:jc w:val="right"/>
      <w:rPr>
        <w:rtl/>
      </w:rPr>
    </w:pPr>
    <w:r w:rsidRPr="00F85A7C">
      <w:rPr>
        <w:rtl/>
      </w:rPr>
      <w:t xml:space="preserve">מרכז (מחוזי) 119/23 </w:t>
    </w:r>
  </w:p>
  <w:p w14:paraId="4C15B093" w14:textId="552A2BF8" w:rsidR="0035514F" w:rsidRDefault="00AA3653" w:rsidP="003C5C18">
    <w:pPr>
      <w:pStyle w:val="Header"/>
      <w:jc w:val="right"/>
    </w:pPr>
    <w:r>
      <w:t xml:space="preserve">  </w:t>
    </w:r>
    <w:r>
      <w:rPr>
        <w:rFonts w:hint="cs"/>
        <w:rtl/>
      </w:rPr>
      <w:t xml:space="preserve">התובע הצבאי נ' </w:t>
    </w:r>
    <w:r>
      <w:rPr>
        <w:rFonts w:hint="cs"/>
      </w:rPr>
      <w:t>X</w:t>
    </w:r>
    <w:r>
      <w:t xml:space="preserve"> </w:t>
    </w:r>
    <w:r w:rsidR="0035514F">
      <w:rPr>
        <w:rFonts w:hint="cs"/>
        <w:rtl/>
      </w:rPr>
      <w:t>/</w:t>
    </w:r>
    <w:r w:rsidR="00F85A7C" w:rsidRPr="00F85A7C">
      <w:rPr>
        <w:rtl/>
      </w:rPr>
      <w:t xml:space="preserve"> </w:t>
    </w:r>
    <w:r>
      <w:rPr>
        <w:rFonts w:hint="cs"/>
      </w:rPr>
      <w:t>X</w:t>
    </w:r>
    <w:r>
      <w:t>XX</w:t>
    </w:r>
    <w:r w:rsidR="00F85A7C" w:rsidRPr="00F85A7C">
      <w:rPr>
        <w:rtl/>
      </w:rPr>
      <w:t xml:space="preserve">רב"ט </w:t>
    </w:r>
    <w:r w:rsidR="00B11CE5">
      <w:rPr>
        <w:rFonts w:hint="cs"/>
        <w:rtl/>
      </w:rPr>
      <w:t>א' 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1049B0"/>
    <w:rsid w:val="0015430D"/>
    <w:rsid w:val="001622D0"/>
    <w:rsid w:val="001B14A8"/>
    <w:rsid w:val="001D0FB5"/>
    <w:rsid w:val="001D68C8"/>
    <w:rsid w:val="001F0593"/>
    <w:rsid w:val="001F688E"/>
    <w:rsid w:val="00201E63"/>
    <w:rsid w:val="002062AF"/>
    <w:rsid w:val="00206EC9"/>
    <w:rsid w:val="00207C44"/>
    <w:rsid w:val="00216F4C"/>
    <w:rsid w:val="00240C78"/>
    <w:rsid w:val="00241B94"/>
    <w:rsid w:val="0024233B"/>
    <w:rsid w:val="00253957"/>
    <w:rsid w:val="002572B8"/>
    <w:rsid w:val="0026170D"/>
    <w:rsid w:val="00263F6B"/>
    <w:rsid w:val="0027329F"/>
    <w:rsid w:val="002C48DB"/>
    <w:rsid w:val="002D7015"/>
    <w:rsid w:val="003310B7"/>
    <w:rsid w:val="003508A0"/>
    <w:rsid w:val="0035514F"/>
    <w:rsid w:val="00355CF8"/>
    <w:rsid w:val="003656B2"/>
    <w:rsid w:val="003831CD"/>
    <w:rsid w:val="003C5C18"/>
    <w:rsid w:val="003C5E65"/>
    <w:rsid w:val="00406034"/>
    <w:rsid w:val="004D3169"/>
    <w:rsid w:val="00502FB3"/>
    <w:rsid w:val="005247C4"/>
    <w:rsid w:val="00544DF0"/>
    <w:rsid w:val="00573991"/>
    <w:rsid w:val="005A13A5"/>
    <w:rsid w:val="005E463B"/>
    <w:rsid w:val="005F2747"/>
    <w:rsid w:val="005F5FE7"/>
    <w:rsid w:val="005F660A"/>
    <w:rsid w:val="005F6789"/>
    <w:rsid w:val="00600AE7"/>
    <w:rsid w:val="00631232"/>
    <w:rsid w:val="00641619"/>
    <w:rsid w:val="0066697B"/>
    <w:rsid w:val="0066763F"/>
    <w:rsid w:val="0067277F"/>
    <w:rsid w:val="006A07AF"/>
    <w:rsid w:val="006D032D"/>
    <w:rsid w:val="006F1F5E"/>
    <w:rsid w:val="00703305"/>
    <w:rsid w:val="00704B8F"/>
    <w:rsid w:val="00766095"/>
    <w:rsid w:val="00773C28"/>
    <w:rsid w:val="00795B5A"/>
    <w:rsid w:val="007D51CC"/>
    <w:rsid w:val="007E4807"/>
    <w:rsid w:val="008005DA"/>
    <w:rsid w:val="00813CA5"/>
    <w:rsid w:val="00824547"/>
    <w:rsid w:val="00837513"/>
    <w:rsid w:val="00854175"/>
    <w:rsid w:val="008547CF"/>
    <w:rsid w:val="008A52CD"/>
    <w:rsid w:val="008C791A"/>
    <w:rsid w:val="008D19B9"/>
    <w:rsid w:val="008E0087"/>
    <w:rsid w:val="009214E4"/>
    <w:rsid w:val="00935EAC"/>
    <w:rsid w:val="00954AB5"/>
    <w:rsid w:val="00961B2C"/>
    <w:rsid w:val="009D2F3A"/>
    <w:rsid w:val="00A16F58"/>
    <w:rsid w:val="00A31DC5"/>
    <w:rsid w:val="00A552CB"/>
    <w:rsid w:val="00A80693"/>
    <w:rsid w:val="00A80AC4"/>
    <w:rsid w:val="00A87378"/>
    <w:rsid w:val="00AA3653"/>
    <w:rsid w:val="00AA5E85"/>
    <w:rsid w:val="00AD0C30"/>
    <w:rsid w:val="00B11CE5"/>
    <w:rsid w:val="00B53D56"/>
    <w:rsid w:val="00B96F82"/>
    <w:rsid w:val="00BF57B9"/>
    <w:rsid w:val="00C06A66"/>
    <w:rsid w:val="00C21055"/>
    <w:rsid w:val="00C462B2"/>
    <w:rsid w:val="00C5639A"/>
    <w:rsid w:val="00CE1C9F"/>
    <w:rsid w:val="00CF4E99"/>
    <w:rsid w:val="00D02B03"/>
    <w:rsid w:val="00D07CD5"/>
    <w:rsid w:val="00D27025"/>
    <w:rsid w:val="00D33593"/>
    <w:rsid w:val="00D5546E"/>
    <w:rsid w:val="00E316AE"/>
    <w:rsid w:val="00E3778F"/>
    <w:rsid w:val="00E50621"/>
    <w:rsid w:val="00E6055D"/>
    <w:rsid w:val="00E6098E"/>
    <w:rsid w:val="00EA0A2D"/>
    <w:rsid w:val="00EB1421"/>
    <w:rsid w:val="00EB5347"/>
    <w:rsid w:val="00EC2989"/>
    <w:rsid w:val="00EE3609"/>
    <w:rsid w:val="00F47F97"/>
    <w:rsid w:val="00F51FA9"/>
    <w:rsid w:val="00F62A6D"/>
    <w:rsid w:val="00F64095"/>
    <w:rsid w:val="00F7360A"/>
    <w:rsid w:val="00F85A7C"/>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uiPriority w:val="34"/>
    <w:qFormat/>
    <w:rsid w:val="00253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39198">
      <w:bodyDiv w:val="1"/>
      <w:marLeft w:val="0"/>
      <w:marRight w:val="0"/>
      <w:marTop w:val="0"/>
      <w:marBottom w:val="0"/>
      <w:divBdr>
        <w:top w:val="none" w:sz="0" w:space="0" w:color="auto"/>
        <w:left w:val="none" w:sz="0" w:space="0" w:color="auto"/>
        <w:bottom w:val="none" w:sz="0" w:space="0" w:color="auto"/>
        <w:right w:val="none" w:sz="0" w:space="0" w:color="auto"/>
      </w:divBdr>
    </w:div>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537205539">
      <w:bodyDiv w:val="1"/>
      <w:marLeft w:val="0"/>
      <w:marRight w:val="0"/>
      <w:marTop w:val="0"/>
      <w:marBottom w:val="0"/>
      <w:divBdr>
        <w:top w:val="none" w:sz="0" w:space="0" w:color="auto"/>
        <w:left w:val="none" w:sz="0" w:space="0" w:color="auto"/>
        <w:bottom w:val="none" w:sz="0" w:space="0" w:color="auto"/>
        <w:right w:val="none" w:sz="0" w:space="0" w:color="auto"/>
      </w:divBdr>
    </w:div>
    <w:div w:id="102624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394</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3</cp:revision>
  <dcterms:created xsi:type="dcterms:W3CDTF">2024-01-30T13:02:00Z</dcterms:created>
  <dcterms:modified xsi:type="dcterms:W3CDTF">2024-02-12T10:10:00Z</dcterms:modified>
</cp:coreProperties>
</file>