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17E73" w14:textId="77777777" w:rsidR="005C3725" w:rsidRPr="005C3725" w:rsidRDefault="005C3725" w:rsidP="005C3725">
      <w:pPr>
        <w:jc w:val="center"/>
        <w:rPr>
          <w:rFonts w:ascii="David" w:hAnsi="David"/>
          <w:b/>
          <w:bCs/>
          <w:sz w:val="28"/>
          <w:szCs w:val="28"/>
          <w:rtl/>
        </w:rPr>
      </w:pPr>
      <w:bookmarkStart w:id="0" w:name="_Hlk152487234"/>
      <w:r w:rsidRPr="005C3725">
        <w:rPr>
          <w:rFonts w:ascii="David" w:hAnsi="David"/>
          <w:noProof/>
          <w:sz w:val="28"/>
          <w:szCs w:val="28"/>
        </w:rPr>
        <w:drawing>
          <wp:inline distT="0" distB="0" distL="0" distR="0" wp14:anchorId="60EC8D57" wp14:editId="6DF73A1D">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5C3725">
        <w:rPr>
          <w:rFonts w:ascii="David" w:hAnsi="David"/>
          <w:noProof/>
          <w:sz w:val="28"/>
          <w:szCs w:val="28"/>
          <w:rtl/>
        </w:rPr>
        <w:t xml:space="preserve">                                                 </w:t>
      </w:r>
      <w:r w:rsidRPr="005C3725">
        <w:rPr>
          <w:rFonts w:ascii="David" w:hAnsi="David"/>
          <w:noProof/>
          <w:sz w:val="28"/>
          <w:szCs w:val="28"/>
        </w:rPr>
        <w:drawing>
          <wp:inline distT="0" distB="0" distL="0" distR="0" wp14:anchorId="407D5FE0" wp14:editId="24D3D93C">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5C3725">
        <w:rPr>
          <w:rFonts w:ascii="David" w:hAnsi="David"/>
          <w:noProof/>
          <w:sz w:val="28"/>
          <w:szCs w:val="28"/>
          <w:rtl/>
        </w:rPr>
        <w:t xml:space="preserve">   </w:t>
      </w:r>
    </w:p>
    <w:p w14:paraId="354CEC54" w14:textId="77777777" w:rsidR="005C3725" w:rsidRPr="005C3725" w:rsidRDefault="005C3725" w:rsidP="005C3725">
      <w:pPr>
        <w:rPr>
          <w:rFonts w:ascii="David" w:hAnsi="David"/>
          <w:sz w:val="28"/>
          <w:szCs w:val="28"/>
          <w:rtl/>
        </w:rPr>
      </w:pPr>
    </w:p>
    <w:p w14:paraId="63131161" w14:textId="77777777" w:rsidR="005C3725" w:rsidRPr="005C3725" w:rsidRDefault="005C3725" w:rsidP="005C3725">
      <w:pPr>
        <w:rPr>
          <w:rFonts w:ascii="David" w:hAnsi="David"/>
          <w:sz w:val="28"/>
          <w:szCs w:val="28"/>
          <w:rtl/>
        </w:rPr>
      </w:pPr>
      <w:r w:rsidRPr="005C3725">
        <w:rPr>
          <w:rFonts w:ascii="David" w:hAnsi="David"/>
          <w:sz w:val="28"/>
          <w:szCs w:val="28"/>
          <w:rtl/>
        </w:rPr>
        <w:t>בית הדין הצבאי המחוזי</w:t>
      </w:r>
    </w:p>
    <w:p w14:paraId="6D8E9F49" w14:textId="77777777" w:rsidR="005C3725" w:rsidRPr="005C3725" w:rsidRDefault="005C3725" w:rsidP="005C3725">
      <w:pPr>
        <w:rPr>
          <w:rFonts w:ascii="David" w:hAnsi="David"/>
          <w:b/>
          <w:bCs/>
          <w:sz w:val="28"/>
          <w:szCs w:val="28"/>
          <w:u w:val="single"/>
          <w:rtl/>
        </w:rPr>
      </w:pPr>
      <w:r w:rsidRPr="005C3725">
        <w:rPr>
          <w:rFonts w:ascii="David" w:hAnsi="David"/>
          <w:b/>
          <w:bCs/>
          <w:sz w:val="28"/>
          <w:szCs w:val="28"/>
          <w:u w:val="single"/>
          <w:rtl/>
        </w:rPr>
        <w:t>מחוז    שיפוטי   ז"י</w:t>
      </w:r>
    </w:p>
    <w:p w14:paraId="209F1CB8" w14:textId="4758FBF7" w:rsidR="005C3725" w:rsidRPr="005C3725" w:rsidRDefault="005C3725" w:rsidP="005C3725">
      <w:pPr>
        <w:rPr>
          <w:rFonts w:ascii="David" w:hAnsi="David"/>
          <w:b/>
          <w:bCs/>
          <w:sz w:val="28"/>
          <w:szCs w:val="28"/>
          <w:rtl/>
        </w:rPr>
      </w:pPr>
      <w:r w:rsidRPr="005C3725">
        <w:rPr>
          <w:rFonts w:ascii="David" w:hAnsi="David"/>
          <w:b/>
          <w:bCs/>
          <w:sz w:val="28"/>
          <w:szCs w:val="28"/>
          <w:rtl/>
        </w:rPr>
        <w:t xml:space="preserve">בפני כבוד ההרכב:                </w:t>
      </w:r>
      <w:r>
        <w:rPr>
          <w:rFonts w:ascii="David" w:hAnsi="David" w:hint="cs"/>
          <w:b/>
          <w:bCs/>
          <w:sz w:val="28"/>
          <w:szCs w:val="28"/>
          <w:rtl/>
        </w:rPr>
        <w:t xml:space="preserve">       </w:t>
      </w:r>
      <w:r w:rsidRPr="005C3725">
        <w:rPr>
          <w:rFonts w:ascii="David" w:hAnsi="David"/>
          <w:b/>
          <w:bCs/>
          <w:sz w:val="28"/>
          <w:szCs w:val="28"/>
          <w:rtl/>
        </w:rPr>
        <w:t xml:space="preserve"> </w:t>
      </w:r>
      <w:r w:rsidR="00D024A3" w:rsidRPr="00D024A3">
        <w:rPr>
          <w:rFonts w:ascii="David" w:hAnsi="David" w:hint="cs"/>
          <w:b/>
          <w:bCs/>
          <w:sz w:val="28"/>
          <w:szCs w:val="28"/>
          <w:rtl/>
        </w:rPr>
        <w:t xml:space="preserve"> </w:t>
      </w:r>
      <w:r w:rsidRPr="005C3725">
        <w:rPr>
          <w:rFonts w:ascii="David" w:hAnsi="David"/>
          <w:b/>
          <w:bCs/>
          <w:sz w:val="28"/>
          <w:szCs w:val="28"/>
          <w:u w:val="single"/>
          <w:rtl/>
        </w:rPr>
        <w:t xml:space="preserve">סא"ל חיים בלילטי  -  </w:t>
      </w:r>
      <w:r w:rsidR="00D024A3">
        <w:rPr>
          <w:rFonts w:ascii="David" w:hAnsi="David" w:hint="cs"/>
          <w:b/>
          <w:bCs/>
          <w:sz w:val="28"/>
          <w:szCs w:val="28"/>
          <w:u w:val="single"/>
          <w:rtl/>
        </w:rPr>
        <w:t xml:space="preserve"> </w:t>
      </w:r>
      <w:r w:rsidRPr="005C3725">
        <w:rPr>
          <w:rFonts w:ascii="David" w:hAnsi="David"/>
          <w:b/>
          <w:bCs/>
          <w:sz w:val="28"/>
          <w:szCs w:val="28"/>
          <w:u w:val="single"/>
          <w:rtl/>
        </w:rPr>
        <w:t>אב"ד</w:t>
      </w:r>
    </w:p>
    <w:p w14:paraId="131D8F05" w14:textId="7ADDB09D" w:rsidR="005C3725" w:rsidRPr="005C3725" w:rsidRDefault="005C3725" w:rsidP="005C3725">
      <w:pPr>
        <w:rPr>
          <w:rFonts w:ascii="David" w:hAnsi="David"/>
          <w:b/>
          <w:bCs/>
          <w:sz w:val="28"/>
          <w:szCs w:val="28"/>
          <w:u w:val="single"/>
          <w:rtl/>
        </w:rPr>
      </w:pPr>
      <w:r w:rsidRPr="005C3725">
        <w:rPr>
          <w:rFonts w:ascii="David" w:hAnsi="David"/>
          <w:b/>
          <w:bCs/>
          <w:sz w:val="28"/>
          <w:szCs w:val="28"/>
          <w:rtl/>
        </w:rPr>
        <w:t xml:space="preserve">                                                       </w:t>
      </w:r>
      <w:r w:rsidRPr="005C3725">
        <w:rPr>
          <w:rFonts w:ascii="David" w:hAnsi="David"/>
          <w:b/>
          <w:bCs/>
          <w:sz w:val="28"/>
          <w:szCs w:val="28"/>
          <w:u w:val="single"/>
          <w:rtl/>
        </w:rPr>
        <w:t>סא"ל לידור דרכמן -  שופטת</w:t>
      </w:r>
    </w:p>
    <w:p w14:paraId="700473ED" w14:textId="76EEEF23" w:rsidR="005C3725" w:rsidRPr="005C3725" w:rsidRDefault="005C3725" w:rsidP="005C3725">
      <w:pPr>
        <w:rPr>
          <w:rFonts w:ascii="David" w:hAnsi="David"/>
          <w:b/>
          <w:bCs/>
          <w:sz w:val="28"/>
          <w:szCs w:val="28"/>
          <w:u w:val="single"/>
          <w:rtl/>
        </w:rPr>
      </w:pPr>
      <w:r w:rsidRPr="005C3725">
        <w:rPr>
          <w:rFonts w:ascii="David" w:hAnsi="David"/>
          <w:b/>
          <w:bCs/>
          <w:sz w:val="28"/>
          <w:szCs w:val="28"/>
          <w:rtl/>
        </w:rPr>
        <w:t xml:space="preserve">                                                       </w:t>
      </w:r>
      <w:r w:rsidRPr="005C3725">
        <w:rPr>
          <w:rFonts w:ascii="David" w:hAnsi="David"/>
          <w:b/>
          <w:bCs/>
          <w:sz w:val="28"/>
          <w:szCs w:val="28"/>
          <w:u w:val="single"/>
          <w:rtl/>
        </w:rPr>
        <w:t xml:space="preserve">רס"ן יניב גרוס  </w:t>
      </w:r>
      <w:r w:rsidR="00D024A3">
        <w:rPr>
          <w:rFonts w:ascii="David" w:hAnsi="David" w:hint="cs"/>
          <w:b/>
          <w:bCs/>
          <w:sz w:val="28"/>
          <w:szCs w:val="28"/>
          <w:u w:val="single"/>
          <w:rtl/>
        </w:rPr>
        <w:t xml:space="preserve">     </w:t>
      </w:r>
      <w:r w:rsidRPr="005C3725">
        <w:rPr>
          <w:rFonts w:ascii="David" w:hAnsi="David"/>
          <w:b/>
          <w:bCs/>
          <w:sz w:val="28"/>
          <w:szCs w:val="28"/>
          <w:u w:val="single"/>
          <w:rtl/>
        </w:rPr>
        <w:t xml:space="preserve"> -  </w:t>
      </w:r>
      <w:r w:rsidR="00D024A3">
        <w:rPr>
          <w:rFonts w:ascii="David" w:hAnsi="David" w:hint="cs"/>
          <w:b/>
          <w:bCs/>
          <w:sz w:val="28"/>
          <w:szCs w:val="28"/>
          <w:u w:val="single"/>
          <w:rtl/>
        </w:rPr>
        <w:t xml:space="preserve">  </w:t>
      </w:r>
      <w:r w:rsidRPr="005C3725">
        <w:rPr>
          <w:rFonts w:ascii="David" w:hAnsi="David"/>
          <w:b/>
          <w:bCs/>
          <w:sz w:val="28"/>
          <w:szCs w:val="28"/>
          <w:u w:val="single"/>
          <w:rtl/>
        </w:rPr>
        <w:t>שופט</w:t>
      </w:r>
    </w:p>
    <w:p w14:paraId="1381A6B0" w14:textId="75E04561" w:rsidR="005C3725" w:rsidRPr="005C3725" w:rsidRDefault="005C3725" w:rsidP="005C3725">
      <w:pPr>
        <w:ind w:left="720" w:hanging="720"/>
        <w:rPr>
          <w:rFonts w:ascii="David" w:hAnsi="David"/>
          <w:b/>
          <w:bCs/>
          <w:sz w:val="28"/>
          <w:szCs w:val="28"/>
          <w:u w:val="single"/>
          <w:rtl/>
        </w:rPr>
      </w:pPr>
    </w:p>
    <w:p w14:paraId="6FE46874" w14:textId="77777777" w:rsidR="005C3725" w:rsidRPr="005C3725" w:rsidRDefault="005C3725" w:rsidP="005C3725">
      <w:pPr>
        <w:rPr>
          <w:rFonts w:ascii="David" w:hAnsi="David"/>
          <w:b/>
          <w:bCs/>
          <w:sz w:val="28"/>
          <w:szCs w:val="28"/>
        </w:rPr>
      </w:pPr>
    </w:p>
    <w:p w14:paraId="28882506" w14:textId="285ABAB0" w:rsidR="005C3725" w:rsidRPr="005C3725" w:rsidRDefault="005C3725" w:rsidP="005C3725">
      <w:pPr>
        <w:rPr>
          <w:rFonts w:ascii="David" w:hAnsi="David"/>
          <w:b/>
          <w:bCs/>
          <w:sz w:val="28"/>
          <w:szCs w:val="28"/>
        </w:rPr>
      </w:pPr>
      <w:r w:rsidRPr="005C3725">
        <w:rPr>
          <w:rFonts w:ascii="David" w:hAnsi="David"/>
          <w:b/>
          <w:bCs/>
          <w:sz w:val="28"/>
          <w:szCs w:val="28"/>
          <w:rtl/>
        </w:rPr>
        <w:t>בעניין: התובע הצבאי                                      (ע"י ב"כ, קמ"ש גל תמרין)</w:t>
      </w:r>
    </w:p>
    <w:p w14:paraId="57ACA84C" w14:textId="77777777" w:rsidR="00D024A3" w:rsidRPr="005C3725" w:rsidRDefault="00D024A3" w:rsidP="005C3725">
      <w:pPr>
        <w:rPr>
          <w:rFonts w:ascii="David" w:hAnsi="David"/>
          <w:b/>
          <w:bCs/>
          <w:sz w:val="28"/>
          <w:szCs w:val="28"/>
          <w:rtl/>
        </w:rPr>
      </w:pPr>
    </w:p>
    <w:p w14:paraId="6A2165BA" w14:textId="15C160BA" w:rsidR="005C3725" w:rsidRDefault="005C3725" w:rsidP="005C3725">
      <w:pPr>
        <w:jc w:val="center"/>
        <w:rPr>
          <w:rFonts w:ascii="David" w:hAnsi="David"/>
          <w:b/>
          <w:bCs/>
          <w:sz w:val="28"/>
          <w:szCs w:val="28"/>
          <w:rtl/>
        </w:rPr>
      </w:pPr>
      <w:r w:rsidRPr="005C3725">
        <w:rPr>
          <w:rFonts w:ascii="David" w:hAnsi="David"/>
          <w:b/>
          <w:bCs/>
          <w:sz w:val="28"/>
          <w:szCs w:val="28"/>
          <w:rtl/>
        </w:rPr>
        <w:t>נגד</w:t>
      </w:r>
    </w:p>
    <w:p w14:paraId="36A86F60" w14:textId="77777777" w:rsidR="00D024A3" w:rsidRPr="005C3725" w:rsidRDefault="00D024A3" w:rsidP="005C3725">
      <w:pPr>
        <w:jc w:val="center"/>
        <w:rPr>
          <w:rFonts w:ascii="David" w:hAnsi="David"/>
          <w:b/>
          <w:bCs/>
          <w:sz w:val="28"/>
          <w:szCs w:val="28"/>
          <w:rtl/>
        </w:rPr>
      </w:pPr>
    </w:p>
    <w:p w14:paraId="1E4890ED" w14:textId="473850C0" w:rsidR="005C3725" w:rsidRPr="005C3725" w:rsidRDefault="005C3725" w:rsidP="005C3725">
      <w:pPr>
        <w:pStyle w:val="BodyText"/>
        <w:rPr>
          <w:rFonts w:ascii="David" w:hAnsi="David" w:cs="David"/>
          <w:sz w:val="28"/>
          <w:rtl/>
        </w:rPr>
      </w:pPr>
      <w:r w:rsidRPr="005C3725">
        <w:rPr>
          <w:rFonts w:ascii="David" w:hAnsi="David" w:cs="David"/>
          <w:sz w:val="28"/>
          <w:rtl/>
        </w:rPr>
        <w:t xml:space="preserve">הנאשם: </w:t>
      </w:r>
      <w:r w:rsidR="00D024A3">
        <w:rPr>
          <w:rFonts w:ascii="David" w:hAnsi="David" w:cs="David" w:hint="cs"/>
          <w:sz w:val="28"/>
        </w:rPr>
        <w:t>X</w:t>
      </w:r>
      <w:r w:rsidRPr="005C3725">
        <w:rPr>
          <w:rFonts w:ascii="David" w:hAnsi="David" w:cs="David"/>
          <w:sz w:val="28"/>
          <w:rtl/>
        </w:rPr>
        <w:t>/</w:t>
      </w:r>
      <w:r w:rsidRPr="005C3725">
        <w:rPr>
          <w:rFonts w:ascii="David" w:hAnsi="David" w:cs="David"/>
          <w:sz w:val="28"/>
        </w:rPr>
        <w:t>XXX</w:t>
      </w:r>
      <w:r w:rsidRPr="005C3725">
        <w:rPr>
          <w:rFonts w:ascii="David" w:hAnsi="David" w:cs="David"/>
          <w:sz w:val="28"/>
          <w:rtl/>
        </w:rPr>
        <w:t xml:space="preserve"> סמ"ר א' ס'        (ע"י ב"כ, סגן יעל לוי בשמה של סגן מישל צ'רניחבסקי) </w:t>
      </w:r>
    </w:p>
    <w:bookmarkEnd w:id="0"/>
    <w:p w14:paraId="085939F3" w14:textId="381528F0" w:rsidR="008A1C3A" w:rsidRPr="005C3725" w:rsidRDefault="008A1C3A" w:rsidP="008A1C3A">
      <w:pPr>
        <w:rPr>
          <w:rFonts w:ascii="David" w:hAnsi="David"/>
          <w:sz w:val="28"/>
          <w:szCs w:val="28"/>
          <w:rtl/>
        </w:rPr>
      </w:pPr>
    </w:p>
    <w:p w14:paraId="53C69BF1" w14:textId="055952E8" w:rsidR="008A1C3A" w:rsidRPr="005C3725" w:rsidRDefault="008A1C3A" w:rsidP="008A1C3A">
      <w:pPr>
        <w:rPr>
          <w:rFonts w:ascii="David" w:hAnsi="David"/>
          <w:sz w:val="28"/>
          <w:szCs w:val="28"/>
          <w:rtl/>
        </w:rPr>
      </w:pPr>
    </w:p>
    <w:p w14:paraId="4ECE4667" w14:textId="77777777" w:rsidR="008A1C3A" w:rsidRPr="005C3725" w:rsidRDefault="008A1C3A" w:rsidP="008A1C3A">
      <w:pPr>
        <w:rPr>
          <w:rFonts w:ascii="David" w:hAnsi="David"/>
          <w:sz w:val="28"/>
          <w:szCs w:val="28"/>
          <w:rtl/>
        </w:rPr>
      </w:pPr>
    </w:p>
    <w:p w14:paraId="6210CB8F" w14:textId="77777777" w:rsidR="008A1C3A" w:rsidRPr="005C3725" w:rsidRDefault="008A1C3A" w:rsidP="008A1C3A">
      <w:pPr>
        <w:autoSpaceDE w:val="0"/>
        <w:autoSpaceDN w:val="0"/>
        <w:spacing w:line="360" w:lineRule="auto"/>
        <w:jc w:val="center"/>
        <w:rPr>
          <w:rFonts w:ascii="David" w:hAnsi="David"/>
          <w:b/>
          <w:bCs/>
          <w:sz w:val="28"/>
          <w:szCs w:val="28"/>
          <w:u w:val="single"/>
          <w:rtl/>
        </w:rPr>
      </w:pPr>
      <w:r w:rsidRPr="005C3725">
        <w:rPr>
          <w:rFonts w:ascii="David" w:hAnsi="David"/>
          <w:b/>
          <w:bCs/>
          <w:sz w:val="28"/>
          <w:szCs w:val="28"/>
          <w:u w:val="single"/>
          <w:rtl/>
        </w:rPr>
        <w:t>הכרעת - דין</w:t>
      </w:r>
    </w:p>
    <w:p w14:paraId="70F00A91" w14:textId="77777777" w:rsidR="008A1C3A" w:rsidRPr="005C3725" w:rsidRDefault="008A1C3A" w:rsidP="008A1C3A">
      <w:pPr>
        <w:autoSpaceDE w:val="0"/>
        <w:autoSpaceDN w:val="0"/>
        <w:spacing w:line="360" w:lineRule="auto"/>
        <w:rPr>
          <w:rFonts w:ascii="David" w:hAnsi="David"/>
          <w:sz w:val="28"/>
          <w:szCs w:val="28"/>
          <w:rtl/>
        </w:rPr>
      </w:pPr>
      <w:bookmarkStart w:id="1" w:name="_Hlk72742980"/>
      <w:r w:rsidRPr="005C3725">
        <w:rPr>
          <w:rFonts w:ascii="David" w:hAnsi="David"/>
          <w:sz w:val="28"/>
          <w:szCs w:val="28"/>
          <w:rtl/>
        </w:rPr>
        <w:t>אנו מתירים לנאשם לחזור בו מהכפירה.</w:t>
      </w:r>
    </w:p>
    <w:p w14:paraId="43D24653" w14:textId="77777777" w:rsidR="008A1C3A" w:rsidRPr="005C3725" w:rsidRDefault="008A1C3A" w:rsidP="008A1C3A">
      <w:pPr>
        <w:autoSpaceDE w:val="0"/>
        <w:autoSpaceDN w:val="0"/>
        <w:spacing w:line="360" w:lineRule="auto"/>
        <w:rPr>
          <w:rFonts w:ascii="David" w:hAnsi="David"/>
          <w:sz w:val="28"/>
          <w:szCs w:val="28"/>
          <w:rtl/>
        </w:rPr>
      </w:pPr>
      <w:r w:rsidRPr="005C3725">
        <w:rPr>
          <w:rFonts w:ascii="David" w:hAnsi="David"/>
          <w:sz w:val="28"/>
          <w:szCs w:val="28"/>
          <w:rtl/>
        </w:rPr>
        <w:t>על פי הודאתו, מורשע הנאשם בעבירה של היזק בזדון לפי סעיף 452 לחוק העונשין, התשל"ז-1977 בהתאם לכתב האישום המתוקן ולפרטים הנוספים.</w:t>
      </w:r>
    </w:p>
    <w:p w14:paraId="74E0BC7C" w14:textId="34E7A0C2" w:rsidR="008A1C3A" w:rsidRPr="005C3725" w:rsidRDefault="008A1C3A" w:rsidP="008A1C3A">
      <w:pPr>
        <w:numPr>
          <w:ilvl w:val="0"/>
          <w:numId w:val="9"/>
        </w:numPr>
        <w:autoSpaceDE w:val="0"/>
        <w:autoSpaceDN w:val="0"/>
        <w:spacing w:line="360" w:lineRule="auto"/>
        <w:jc w:val="left"/>
        <w:rPr>
          <w:rFonts w:ascii="David" w:hAnsi="David"/>
          <w:sz w:val="28"/>
          <w:szCs w:val="28"/>
          <w:rtl/>
        </w:rPr>
      </w:pPr>
      <w:r w:rsidRPr="005C3725">
        <w:rPr>
          <w:rFonts w:ascii="David" w:hAnsi="David"/>
          <w:b/>
          <w:bCs/>
          <w:sz w:val="28"/>
          <w:szCs w:val="28"/>
          <w:rtl/>
        </w:rPr>
        <w:t>ניתנה היום, י"ז  בחשוון תשפ"ד, 01.11.2023, והודעה בפומבי ובמעמד הצדדים.</w:t>
      </w:r>
    </w:p>
    <w:p w14:paraId="699D0DE7" w14:textId="77777777" w:rsidR="008A1C3A" w:rsidRPr="005C3725" w:rsidRDefault="008A1C3A" w:rsidP="008A1C3A">
      <w:pPr>
        <w:pStyle w:val="Title"/>
        <w:rPr>
          <w:rFonts w:ascii="David" w:hAnsi="David"/>
          <w:sz w:val="28"/>
          <w:szCs w:val="28"/>
          <w:u w:val="none"/>
          <w:rtl/>
        </w:rPr>
      </w:pPr>
      <w:r w:rsidRPr="005C3725">
        <w:rPr>
          <w:rFonts w:ascii="David" w:hAnsi="David"/>
          <w:sz w:val="28"/>
          <w:szCs w:val="28"/>
          <w:u w:val="none"/>
          <w:rtl/>
        </w:rPr>
        <w:t>___________</w:t>
      </w:r>
      <w:r w:rsidRPr="005C3725">
        <w:rPr>
          <w:rFonts w:ascii="David" w:hAnsi="David"/>
          <w:sz w:val="28"/>
          <w:szCs w:val="28"/>
          <w:u w:val="none"/>
          <w:rtl/>
        </w:rPr>
        <w:softHyphen/>
        <w:t>__                ____________                ____________</w:t>
      </w:r>
    </w:p>
    <w:p w14:paraId="492B41D7" w14:textId="77777777" w:rsidR="008A1C3A" w:rsidRPr="005C3725" w:rsidRDefault="008A1C3A" w:rsidP="008A1C3A">
      <w:pPr>
        <w:jc w:val="center"/>
        <w:rPr>
          <w:rFonts w:ascii="David" w:hAnsi="David"/>
          <w:b/>
          <w:bCs/>
          <w:sz w:val="28"/>
          <w:szCs w:val="28"/>
        </w:rPr>
      </w:pPr>
      <w:r w:rsidRPr="005C3725">
        <w:rPr>
          <w:rFonts w:ascii="David" w:hAnsi="David"/>
          <w:b/>
          <w:bCs/>
          <w:sz w:val="28"/>
          <w:szCs w:val="28"/>
          <w:rtl/>
        </w:rPr>
        <w:t>שופטת                                     אב"ד                                  שופט</w:t>
      </w:r>
    </w:p>
    <w:bookmarkEnd w:id="1"/>
    <w:p w14:paraId="45F0157A" w14:textId="46C04C66" w:rsidR="008A1C3A" w:rsidRPr="005C3725" w:rsidRDefault="008A1C3A" w:rsidP="008A1C3A">
      <w:pPr>
        <w:spacing w:line="360" w:lineRule="auto"/>
        <w:rPr>
          <w:rFonts w:ascii="David" w:hAnsi="David"/>
          <w:sz w:val="28"/>
          <w:szCs w:val="28"/>
          <w:rtl/>
        </w:rPr>
      </w:pPr>
    </w:p>
    <w:p w14:paraId="5A3FB54D" w14:textId="591B396A" w:rsidR="008A1C3A" w:rsidRPr="005C3725" w:rsidRDefault="008A1C3A" w:rsidP="008A1C3A">
      <w:pPr>
        <w:spacing w:line="360" w:lineRule="auto"/>
        <w:rPr>
          <w:rFonts w:ascii="David" w:hAnsi="David"/>
          <w:sz w:val="28"/>
          <w:szCs w:val="28"/>
          <w:rtl/>
        </w:rPr>
      </w:pPr>
    </w:p>
    <w:p w14:paraId="04768DAC" w14:textId="5325C41E" w:rsidR="008A1C3A" w:rsidRPr="005C3725" w:rsidRDefault="008A1C3A" w:rsidP="008A1C3A">
      <w:pPr>
        <w:spacing w:line="360" w:lineRule="auto"/>
        <w:rPr>
          <w:rFonts w:ascii="David" w:hAnsi="David"/>
          <w:sz w:val="28"/>
          <w:szCs w:val="28"/>
          <w:rtl/>
        </w:rPr>
      </w:pPr>
    </w:p>
    <w:p w14:paraId="6AE19B6C" w14:textId="76C58B5D" w:rsidR="008A1C3A" w:rsidRDefault="008A1C3A" w:rsidP="008A1C3A">
      <w:pPr>
        <w:spacing w:line="360" w:lineRule="auto"/>
        <w:rPr>
          <w:rFonts w:ascii="David" w:hAnsi="David"/>
          <w:sz w:val="28"/>
          <w:szCs w:val="28"/>
          <w:rtl/>
        </w:rPr>
      </w:pPr>
    </w:p>
    <w:p w14:paraId="138078A8" w14:textId="42A180E6" w:rsidR="00D024A3" w:rsidRDefault="00D024A3" w:rsidP="008A1C3A">
      <w:pPr>
        <w:spacing w:line="360" w:lineRule="auto"/>
        <w:rPr>
          <w:rFonts w:ascii="David" w:hAnsi="David"/>
          <w:sz w:val="28"/>
          <w:szCs w:val="28"/>
          <w:rtl/>
        </w:rPr>
      </w:pPr>
    </w:p>
    <w:p w14:paraId="48DAD66A" w14:textId="0E6078B4" w:rsidR="00D024A3" w:rsidRDefault="00D024A3" w:rsidP="008A1C3A">
      <w:pPr>
        <w:spacing w:line="360" w:lineRule="auto"/>
        <w:rPr>
          <w:rFonts w:ascii="David" w:hAnsi="David"/>
          <w:sz w:val="28"/>
          <w:szCs w:val="28"/>
          <w:rtl/>
        </w:rPr>
      </w:pPr>
    </w:p>
    <w:p w14:paraId="26033CDA" w14:textId="77777777" w:rsidR="00D024A3" w:rsidRPr="005C3725" w:rsidRDefault="00D024A3" w:rsidP="008A1C3A">
      <w:pPr>
        <w:spacing w:line="360" w:lineRule="auto"/>
        <w:rPr>
          <w:rFonts w:ascii="David" w:hAnsi="David"/>
          <w:sz w:val="28"/>
          <w:szCs w:val="28"/>
          <w:rtl/>
        </w:rPr>
      </w:pPr>
    </w:p>
    <w:p w14:paraId="65BFA8FC" w14:textId="5A6FB921" w:rsidR="008A1C3A" w:rsidRPr="005C3725" w:rsidRDefault="008A1C3A" w:rsidP="008A1C3A">
      <w:pPr>
        <w:spacing w:line="360" w:lineRule="auto"/>
        <w:rPr>
          <w:rFonts w:ascii="David" w:hAnsi="David"/>
          <w:b/>
          <w:bCs/>
          <w:sz w:val="28"/>
          <w:szCs w:val="28"/>
          <w:u w:val="single"/>
          <w:rtl/>
        </w:rPr>
      </w:pPr>
    </w:p>
    <w:p w14:paraId="04359DC5" w14:textId="77777777" w:rsidR="008A1C3A" w:rsidRPr="005C3725" w:rsidRDefault="008A1C3A" w:rsidP="008A1C3A">
      <w:pPr>
        <w:spacing w:line="360" w:lineRule="auto"/>
        <w:rPr>
          <w:rFonts w:ascii="David" w:hAnsi="David"/>
          <w:b/>
          <w:bCs/>
          <w:sz w:val="28"/>
          <w:szCs w:val="28"/>
          <w:u w:val="single"/>
          <w:rtl/>
        </w:rPr>
      </w:pPr>
    </w:p>
    <w:p w14:paraId="36B7A16C" w14:textId="77777777" w:rsidR="005C3725" w:rsidRDefault="005C3725" w:rsidP="005C3725">
      <w:pPr>
        <w:spacing w:line="360" w:lineRule="auto"/>
        <w:rPr>
          <w:rFonts w:ascii="David" w:hAnsi="David"/>
          <w:b/>
          <w:bCs/>
          <w:sz w:val="28"/>
          <w:szCs w:val="28"/>
          <w:u w:val="single"/>
          <w:rtl/>
        </w:rPr>
      </w:pPr>
    </w:p>
    <w:p w14:paraId="2674BA8B" w14:textId="32C7D15D" w:rsidR="008A1C3A" w:rsidRPr="005C3725" w:rsidRDefault="008A1C3A" w:rsidP="005C3725">
      <w:pPr>
        <w:spacing w:line="360" w:lineRule="auto"/>
        <w:jc w:val="center"/>
        <w:rPr>
          <w:rFonts w:ascii="David" w:hAnsi="David"/>
          <w:b/>
          <w:bCs/>
          <w:sz w:val="28"/>
          <w:szCs w:val="28"/>
          <w:u w:val="single"/>
          <w:rtl/>
        </w:rPr>
      </w:pPr>
      <w:r w:rsidRPr="005C3725">
        <w:rPr>
          <w:rFonts w:ascii="David" w:hAnsi="David"/>
          <w:b/>
          <w:bCs/>
          <w:sz w:val="28"/>
          <w:szCs w:val="28"/>
          <w:u w:val="single"/>
          <w:rtl/>
        </w:rPr>
        <w:lastRenderedPageBreak/>
        <w:t>גזר - דין</w:t>
      </w:r>
    </w:p>
    <w:p w14:paraId="61A43895" w14:textId="77777777" w:rsidR="008A1C3A" w:rsidRPr="005C3725" w:rsidRDefault="008A1C3A" w:rsidP="008A1C3A">
      <w:pPr>
        <w:spacing w:line="360" w:lineRule="auto"/>
        <w:rPr>
          <w:rFonts w:ascii="David" w:hAnsi="David"/>
          <w:sz w:val="28"/>
          <w:szCs w:val="28"/>
          <w:rtl/>
        </w:rPr>
      </w:pPr>
      <w:r w:rsidRPr="005C3725">
        <w:rPr>
          <w:rFonts w:ascii="David" w:hAnsi="David"/>
          <w:sz w:val="28"/>
          <w:szCs w:val="28"/>
          <w:rtl/>
        </w:rPr>
        <w:t xml:space="preserve">הנאשם הורשע על פי הודאתו בעבירה של היזק בזדון לפי סעיף 452 לחוק העונשין. </w:t>
      </w:r>
    </w:p>
    <w:p w14:paraId="741B86F0" w14:textId="65423828" w:rsidR="008A1C3A" w:rsidRPr="005C3725" w:rsidRDefault="008A1C3A" w:rsidP="008A1C3A">
      <w:pPr>
        <w:spacing w:line="360" w:lineRule="auto"/>
        <w:rPr>
          <w:rFonts w:ascii="David" w:hAnsi="David"/>
          <w:sz w:val="28"/>
          <w:szCs w:val="28"/>
          <w:rtl/>
        </w:rPr>
      </w:pPr>
      <w:r w:rsidRPr="005C3725">
        <w:rPr>
          <w:rFonts w:ascii="David" w:hAnsi="David"/>
          <w:sz w:val="28"/>
          <w:szCs w:val="28"/>
          <w:rtl/>
        </w:rPr>
        <w:t xml:space="preserve">על פי כתב האישום ביום 28 ביוני 2021, הגיע הנאשם לבסיס כדי להישפט בדין משמעתי. טרם נשפט הנחה רס"ר בבסיס את הנאשם לדגם את הופעתו ולהסתפר. בו בזמן הודיע הרס"ר לנאשם כי יהיה עליו להישפט </w:t>
      </w:r>
      <w:r w:rsidR="005C3725">
        <w:rPr>
          <w:rFonts w:ascii="David" w:hAnsi="David" w:hint="cs"/>
          <w:sz w:val="28"/>
          <w:szCs w:val="28"/>
          <w:rtl/>
        </w:rPr>
        <w:t>ב</w:t>
      </w:r>
      <w:r w:rsidR="005C3725">
        <w:rPr>
          <w:rFonts w:ascii="David" w:hAnsi="David" w:hint="cs"/>
          <w:sz w:val="28"/>
          <w:szCs w:val="28"/>
        </w:rPr>
        <w:t>XXX</w:t>
      </w:r>
      <w:r w:rsidRPr="005C3725">
        <w:rPr>
          <w:rFonts w:ascii="David" w:hAnsi="David"/>
          <w:sz w:val="28"/>
          <w:szCs w:val="28"/>
          <w:rtl/>
        </w:rPr>
        <w:t xml:space="preserve">. לאחר סיום הליך הדיגום יצר הנאשם קשר עם הרס"ר אך האחרון לא נכח בבסיס וביקש מן הנאשם להמתין לו עד שישוב. הנאשם שב והתקשר לרס"ר מספר פעמים אך לא נענה. לאחר מכן, נכנס הנאשם למשרדו של הרס"ר, נטל משם פטיש, ניגש למשרדו של מפקדו ודרש ממנו להתקשר באופן מיידי לרס"ר, בעודו אוחז בפטיש. </w:t>
      </w:r>
    </w:p>
    <w:p w14:paraId="5F14AB15" w14:textId="77777777" w:rsidR="008A1C3A" w:rsidRPr="005C3725" w:rsidRDefault="008A1C3A" w:rsidP="008A1C3A">
      <w:pPr>
        <w:spacing w:line="360" w:lineRule="auto"/>
        <w:rPr>
          <w:rFonts w:ascii="David" w:hAnsi="David"/>
          <w:sz w:val="28"/>
          <w:szCs w:val="28"/>
          <w:rtl/>
        </w:rPr>
      </w:pPr>
      <w:r w:rsidRPr="005C3725">
        <w:rPr>
          <w:rFonts w:ascii="David" w:hAnsi="David"/>
          <w:sz w:val="28"/>
          <w:szCs w:val="28"/>
          <w:rtl/>
        </w:rPr>
        <w:t>לאחר חילופי דברים בין הנאשם למפקדו, שבר הנאשם באמצעות הפטיש צג מחשב שהיה במשרד המפקד. המפקד עזב מיד את המשרד והנאשם הוסיף וניפץ שני חלונות, מסך טלוויזיה, שבעה מסכי מחשב, שני טלפונים, ושני כונני מחשב. עוד גרם הנאשם נזק, בעת ניפוץ החלונות, לסורג אלומיניום ולרשת שהותקנה מבעד לחלון. בסך הכול גרם הנאשם נזק בסך של 11,589.77 שקלים.</w:t>
      </w:r>
    </w:p>
    <w:p w14:paraId="36F4353F" w14:textId="77777777" w:rsidR="008A1C3A" w:rsidRPr="005C3725" w:rsidRDefault="008A1C3A" w:rsidP="008A1C3A">
      <w:pPr>
        <w:spacing w:line="360" w:lineRule="auto"/>
        <w:rPr>
          <w:rFonts w:ascii="David" w:hAnsi="David"/>
          <w:sz w:val="28"/>
          <w:szCs w:val="28"/>
          <w:rtl/>
        </w:rPr>
      </w:pPr>
      <w:r w:rsidRPr="005C3725">
        <w:rPr>
          <w:rFonts w:ascii="David" w:hAnsi="David"/>
          <w:sz w:val="28"/>
          <w:szCs w:val="28"/>
          <w:rtl/>
        </w:rPr>
        <w:t xml:space="preserve">הנאשם התגייס לצה"ל בחודש דצמבר 2019 ושירת כעובד כללי. הוא פוטר משירות ביום 10 בנובמבר 2021 על רקע רפואי. חקירת הנאשם נפתחה בעקבות דיווח מפקדיו. הנאשם אף נתפס בבסיס כשבחזקתו אגרופן שהוחזק שלא למטרה כשרה. הנאשם הודה בחקירתו בכלל המיוחס לו. </w:t>
      </w:r>
    </w:p>
    <w:p w14:paraId="51AB8BF3" w14:textId="77777777" w:rsidR="008A1C3A" w:rsidRPr="005C3725" w:rsidRDefault="008A1C3A" w:rsidP="008A1C3A">
      <w:pPr>
        <w:spacing w:line="360" w:lineRule="auto"/>
        <w:rPr>
          <w:rFonts w:ascii="David" w:hAnsi="David"/>
          <w:color w:val="000000"/>
          <w:sz w:val="28"/>
          <w:szCs w:val="28"/>
          <w:rtl/>
        </w:rPr>
      </w:pPr>
      <w:r w:rsidRPr="005C3725">
        <w:rPr>
          <w:rFonts w:ascii="David" w:hAnsi="David"/>
          <w:sz w:val="28"/>
          <w:szCs w:val="28"/>
          <w:rtl/>
        </w:rPr>
        <w:t xml:space="preserve">הסדר הטיעון בו נקשרו הצדדים חריג בקולתו. המדובר במעשי אלימות משולחים רסן בהם השמיד וניפץ הנאשם ציוד צבאי יקר ערך תוך התפרעות בלתי מתקבלת על הדעת. כבר נפסק כי מדובר במעשים שמקומם לא יכירם במסגרת הצבאית וכי יש במעשים כדי לפגוע פגיעה קשה במשמעת הצבאית. בענייננו, מבטאים המעשים זלזול בוטה בהיררכיה הפיקודית. הם התרחשו בתוככי יחידה צבאית, לעיני מפקדו של הנאשם ובנוכחותו תוך תגובה פסולה ואלימה ללא הסבר מניח את הדעת. בתי הדין הצבאיים עמדו על חובת הערכאות הצבאיות לתרום תרומתן לשירוש נגע האלימות בצה"ל מצד משרתיו, על אחת כמה וכמה כשהוא מופנה בהקשר להתנהלות מפקדים או בעלי תפקידים. </w:t>
      </w:r>
    </w:p>
    <w:p w14:paraId="3D24CFDB" w14:textId="77777777" w:rsidR="008A1C3A" w:rsidRPr="005C3725" w:rsidRDefault="008A1C3A" w:rsidP="008A1C3A">
      <w:pPr>
        <w:spacing w:line="360" w:lineRule="auto"/>
        <w:rPr>
          <w:rFonts w:ascii="David" w:hAnsi="David"/>
          <w:color w:val="000000"/>
          <w:sz w:val="28"/>
          <w:szCs w:val="28"/>
          <w:rtl/>
        </w:rPr>
      </w:pPr>
      <w:r w:rsidRPr="005C3725">
        <w:rPr>
          <w:rFonts w:ascii="David" w:hAnsi="David"/>
          <w:color w:val="000000"/>
          <w:sz w:val="28"/>
          <w:szCs w:val="28"/>
          <w:rtl/>
        </w:rPr>
        <w:t xml:space="preserve">חרף האמור, עיון בראיות ההגנה (ס/1) הביאנו לכלל מסקנה כי עסקינן במקרה ייחודי ושונה וזאת בראי מצבו הרפואי של הנאשם. מבלי להרחיב על אודות מצב נפשי זה דומה כי אפשר שישנו קשר בין מצב נפשי חריף זה למעשי העבירה שבגינם הורשע הנאשם, באופן המשליך על מידת אשמו וכפועל יוצא מכך על מתחם העונש ההולם. די אם נציין כי חודשים אחדים לאחר האירוע המתואר בכתב האישום הוצאה בעניינו של הנאשם הוראת אשפוז כפוי לאור פגיעה בבוחן המציאות וכושר השיפוט. צוין כי </w:t>
      </w:r>
      <w:r w:rsidRPr="005C3725">
        <w:rPr>
          <w:rFonts w:ascii="David" w:hAnsi="David"/>
          <w:color w:val="000000"/>
          <w:sz w:val="28"/>
          <w:szCs w:val="28"/>
          <w:rtl/>
        </w:rPr>
        <w:lastRenderedPageBreak/>
        <w:t xml:space="preserve">השיפוט ובוחן המציאות של הנאשם פגומים במידה ניכרת וכי אין לו כל תובנה למצבו. לנאשם אף ניתן טיפול תרופתי ונפסקה לו קצבת נכות זמנית מן המוסד לביטוח לאומי בדרגת אי כושר של 100%. </w:t>
      </w:r>
    </w:p>
    <w:p w14:paraId="4846D196" w14:textId="77777777" w:rsidR="008A1C3A" w:rsidRPr="005C3725" w:rsidRDefault="008A1C3A" w:rsidP="008A1C3A">
      <w:pPr>
        <w:spacing w:line="360" w:lineRule="auto"/>
        <w:rPr>
          <w:rFonts w:ascii="David" w:hAnsi="David"/>
          <w:sz w:val="28"/>
          <w:szCs w:val="28"/>
          <w:rtl/>
        </w:rPr>
      </w:pPr>
      <w:r w:rsidRPr="005C3725">
        <w:rPr>
          <w:rFonts w:ascii="David" w:hAnsi="David"/>
          <w:sz w:val="28"/>
          <w:szCs w:val="28"/>
          <w:rtl/>
        </w:rPr>
        <w:t xml:space="preserve">נוכח האמור, חרף קולת ההסדר, וגם בראי יתר נסיבותיו האישיות והמשפחתיות של הנאשם, מצאנו לכבד את עתירתם המשותפת של הצדדים ולאמץ את הסדר הטיעון שהוצג. </w:t>
      </w:r>
    </w:p>
    <w:p w14:paraId="5FE336D7" w14:textId="77777777" w:rsidR="008A1C3A" w:rsidRPr="005C3725" w:rsidRDefault="008A1C3A" w:rsidP="008A1C3A">
      <w:pPr>
        <w:spacing w:line="360" w:lineRule="auto"/>
        <w:rPr>
          <w:rFonts w:ascii="David" w:hAnsi="David"/>
          <w:sz w:val="28"/>
          <w:szCs w:val="28"/>
          <w:rtl/>
        </w:rPr>
      </w:pPr>
    </w:p>
    <w:p w14:paraId="2ABBBDA8" w14:textId="77777777" w:rsidR="008A1C3A" w:rsidRPr="005C3725" w:rsidRDefault="008A1C3A" w:rsidP="008A1C3A">
      <w:pPr>
        <w:spacing w:line="360" w:lineRule="auto"/>
        <w:rPr>
          <w:rFonts w:ascii="David" w:hAnsi="David"/>
          <w:sz w:val="28"/>
          <w:szCs w:val="28"/>
          <w:rtl/>
        </w:rPr>
      </w:pPr>
      <w:r w:rsidRPr="005C3725">
        <w:rPr>
          <w:rFonts w:ascii="David" w:hAnsi="David"/>
          <w:sz w:val="28"/>
          <w:szCs w:val="28"/>
          <w:rtl/>
        </w:rPr>
        <w:t>על הנאשם נגזרים, אפוא, העונשים הבאים:</w:t>
      </w:r>
    </w:p>
    <w:p w14:paraId="7F67B0EA" w14:textId="67F2438F" w:rsidR="008A1C3A" w:rsidRPr="005C3725" w:rsidRDefault="008A1C3A" w:rsidP="008A1C3A">
      <w:pPr>
        <w:pStyle w:val="ListParagraph"/>
        <w:numPr>
          <w:ilvl w:val="0"/>
          <w:numId w:val="10"/>
        </w:numPr>
        <w:spacing w:line="360" w:lineRule="auto"/>
        <w:rPr>
          <w:rFonts w:ascii="David" w:hAnsi="David"/>
          <w:b/>
          <w:bCs/>
          <w:sz w:val="28"/>
          <w:szCs w:val="28"/>
        </w:rPr>
      </w:pPr>
      <w:r w:rsidRPr="005C3725">
        <w:rPr>
          <w:rFonts w:ascii="David" w:hAnsi="David"/>
          <w:b/>
          <w:bCs/>
          <w:sz w:val="28"/>
          <w:szCs w:val="28"/>
          <w:rtl/>
        </w:rPr>
        <w:t xml:space="preserve">עונש מאסר מותנה בן שישה (6) חודשים למשך שלוש (3) שנים, לבל יעבור עבירה שיש בה יסוד של אלימות או תקיפה. </w:t>
      </w:r>
    </w:p>
    <w:p w14:paraId="47FB0DDF" w14:textId="3E72D1E1" w:rsidR="008A1C3A" w:rsidRPr="005C3725" w:rsidRDefault="008A1C3A" w:rsidP="008A1C3A">
      <w:pPr>
        <w:pStyle w:val="ListParagraph"/>
        <w:numPr>
          <w:ilvl w:val="0"/>
          <w:numId w:val="10"/>
        </w:numPr>
        <w:spacing w:line="360" w:lineRule="auto"/>
        <w:rPr>
          <w:rFonts w:ascii="David" w:hAnsi="David"/>
          <w:b/>
          <w:bCs/>
          <w:sz w:val="28"/>
          <w:szCs w:val="28"/>
        </w:rPr>
      </w:pPr>
      <w:r w:rsidRPr="005C3725">
        <w:rPr>
          <w:rFonts w:ascii="David" w:hAnsi="David"/>
          <w:b/>
          <w:bCs/>
          <w:sz w:val="28"/>
          <w:szCs w:val="28"/>
          <w:rtl/>
        </w:rPr>
        <w:t xml:space="preserve">עונש מאסר מותנה בן ארבעה (4) חודשים למשך שלוש (3) שנים, לבל יעבור עבירה שבה הורשע או עבירה שיש בה יסוד של היזק לרכוש. </w:t>
      </w:r>
    </w:p>
    <w:p w14:paraId="05501070" w14:textId="7185B144" w:rsidR="008A1C3A" w:rsidRPr="005C3725" w:rsidRDefault="008A1C3A" w:rsidP="008A1C3A">
      <w:pPr>
        <w:pStyle w:val="ListParagraph"/>
        <w:numPr>
          <w:ilvl w:val="0"/>
          <w:numId w:val="10"/>
        </w:numPr>
        <w:spacing w:line="360" w:lineRule="auto"/>
        <w:rPr>
          <w:rFonts w:ascii="David" w:hAnsi="David"/>
          <w:b/>
          <w:bCs/>
          <w:color w:val="0000FF"/>
          <w:sz w:val="28"/>
          <w:szCs w:val="28"/>
        </w:rPr>
      </w:pPr>
      <w:r w:rsidRPr="005C3725">
        <w:rPr>
          <w:rFonts w:ascii="David" w:hAnsi="David"/>
          <w:b/>
          <w:bCs/>
          <w:sz w:val="28"/>
          <w:szCs w:val="28"/>
          <w:rtl/>
        </w:rPr>
        <w:t xml:space="preserve">קנס בסך חמשת אלפים (5,000) </w:t>
      </w:r>
      <w:r w:rsidR="00D024A3" w:rsidRPr="005C3725">
        <w:rPr>
          <w:rFonts w:ascii="David" w:hAnsi="David"/>
          <w:b/>
          <w:bCs/>
          <w:sz w:val="28"/>
          <w:szCs w:val="28"/>
          <w:rtl/>
        </w:rPr>
        <w:t>₪</w:t>
      </w:r>
      <w:r w:rsidR="00D024A3">
        <w:rPr>
          <w:rFonts w:ascii="David" w:hAnsi="David" w:hint="cs"/>
          <w:b/>
          <w:bCs/>
          <w:sz w:val="28"/>
          <w:szCs w:val="28"/>
          <w:rtl/>
        </w:rPr>
        <w:t xml:space="preserve"> </w:t>
      </w:r>
      <w:r w:rsidRPr="005C3725">
        <w:rPr>
          <w:rFonts w:ascii="David" w:hAnsi="David"/>
          <w:b/>
          <w:bCs/>
          <w:sz w:val="28"/>
          <w:szCs w:val="28"/>
          <w:rtl/>
        </w:rPr>
        <w:t>אשר ישולם על ידי הנאשם בשני</w:t>
      </w:r>
      <w:r w:rsidR="00E86FB3" w:rsidRPr="005C3725">
        <w:rPr>
          <w:rFonts w:ascii="David" w:hAnsi="David"/>
          <w:b/>
          <w:bCs/>
          <w:sz w:val="28"/>
          <w:szCs w:val="28"/>
          <w:rtl/>
        </w:rPr>
        <w:t>י</w:t>
      </w:r>
      <w:r w:rsidRPr="005C3725">
        <w:rPr>
          <w:rFonts w:ascii="David" w:hAnsi="David"/>
          <w:b/>
          <w:bCs/>
          <w:sz w:val="28"/>
          <w:szCs w:val="28"/>
          <w:rtl/>
        </w:rPr>
        <w:t xml:space="preserve">ם עשר (12) תשלומים שווים, חודשיים ועוקבים, החל מיום 1.2.2024, באמצעות כרטיס אשראי או על פי שוברי תשלום שתמציא מזכירות בית הדין. אם לא ישלם הנאשם את אחד התשלומים במועד יועמד הקנס כולו לפירעון מיידי. </w:t>
      </w:r>
    </w:p>
    <w:p w14:paraId="6B9345CB" w14:textId="77777777" w:rsidR="008A1C3A" w:rsidRPr="005C3725" w:rsidRDefault="008A1C3A" w:rsidP="008A1C3A">
      <w:pPr>
        <w:pStyle w:val="ListParagraph"/>
        <w:numPr>
          <w:ilvl w:val="0"/>
          <w:numId w:val="10"/>
        </w:numPr>
        <w:spacing w:line="360" w:lineRule="auto"/>
        <w:rPr>
          <w:rFonts w:ascii="David" w:hAnsi="David"/>
          <w:b/>
          <w:bCs/>
          <w:sz w:val="28"/>
          <w:szCs w:val="28"/>
          <w:rtl/>
        </w:rPr>
      </w:pPr>
      <w:r w:rsidRPr="005C3725">
        <w:rPr>
          <w:rFonts w:ascii="David" w:hAnsi="David"/>
          <w:b/>
          <w:bCs/>
          <w:sz w:val="28"/>
          <w:szCs w:val="28"/>
          <w:rtl/>
        </w:rPr>
        <w:t xml:space="preserve">הורדה לדרגת טוראי.    </w:t>
      </w:r>
    </w:p>
    <w:p w14:paraId="0BE963ED" w14:textId="77777777" w:rsidR="008A1C3A" w:rsidRPr="005C3725" w:rsidRDefault="008A1C3A" w:rsidP="008A1C3A">
      <w:pPr>
        <w:spacing w:line="360" w:lineRule="auto"/>
        <w:rPr>
          <w:rFonts w:ascii="David" w:hAnsi="David"/>
          <w:sz w:val="28"/>
          <w:szCs w:val="28"/>
          <w:rtl/>
        </w:rPr>
      </w:pPr>
    </w:p>
    <w:p w14:paraId="13AB3339" w14:textId="77777777" w:rsidR="008A1C3A" w:rsidRPr="005C3725" w:rsidRDefault="008A1C3A" w:rsidP="008A1C3A">
      <w:pPr>
        <w:numPr>
          <w:ilvl w:val="0"/>
          <w:numId w:val="9"/>
        </w:numPr>
        <w:autoSpaceDE w:val="0"/>
        <w:autoSpaceDN w:val="0"/>
        <w:spacing w:line="360" w:lineRule="auto"/>
        <w:rPr>
          <w:rFonts w:ascii="David" w:hAnsi="David"/>
          <w:b/>
          <w:bCs/>
          <w:sz w:val="28"/>
          <w:szCs w:val="28"/>
          <w:rtl/>
        </w:rPr>
      </w:pPr>
      <w:r w:rsidRPr="005C3725">
        <w:rPr>
          <w:rFonts w:ascii="David" w:hAnsi="David"/>
          <w:b/>
          <w:bCs/>
          <w:sz w:val="28"/>
          <w:szCs w:val="28"/>
          <w:rtl/>
        </w:rPr>
        <w:t>זכות ערעור כחוק.</w:t>
      </w:r>
    </w:p>
    <w:p w14:paraId="29D8C70F" w14:textId="61C77CB9" w:rsidR="008A1C3A" w:rsidRPr="005C3725" w:rsidRDefault="008A1C3A" w:rsidP="008A1C3A">
      <w:pPr>
        <w:numPr>
          <w:ilvl w:val="0"/>
          <w:numId w:val="9"/>
        </w:numPr>
        <w:autoSpaceDE w:val="0"/>
        <w:autoSpaceDN w:val="0"/>
        <w:spacing w:line="360" w:lineRule="auto"/>
        <w:jc w:val="left"/>
        <w:rPr>
          <w:rFonts w:ascii="David" w:hAnsi="David"/>
          <w:sz w:val="28"/>
          <w:szCs w:val="28"/>
          <w:rtl/>
        </w:rPr>
      </w:pPr>
      <w:r w:rsidRPr="005C3725">
        <w:rPr>
          <w:rFonts w:ascii="David" w:hAnsi="David"/>
          <w:b/>
          <w:bCs/>
          <w:sz w:val="28"/>
          <w:szCs w:val="28"/>
          <w:rtl/>
        </w:rPr>
        <w:t>ניתן היום, י"ז  בחשוון תשפ"ד, 01.11.2023</w:t>
      </w:r>
      <w:r w:rsidR="00BE7446" w:rsidRPr="005C3725">
        <w:rPr>
          <w:rFonts w:ascii="David" w:hAnsi="David"/>
          <w:b/>
          <w:bCs/>
          <w:sz w:val="28"/>
          <w:szCs w:val="28"/>
          <w:rtl/>
        </w:rPr>
        <w:t>,</w:t>
      </w:r>
      <w:r w:rsidRPr="005C3725">
        <w:rPr>
          <w:rFonts w:ascii="David" w:hAnsi="David"/>
          <w:b/>
          <w:bCs/>
          <w:sz w:val="28"/>
          <w:szCs w:val="28"/>
          <w:rtl/>
        </w:rPr>
        <w:t xml:space="preserve"> והודע בפומבי ובמעמד הצדדים.</w:t>
      </w:r>
    </w:p>
    <w:p w14:paraId="523B6203" w14:textId="77777777" w:rsidR="008A1C3A" w:rsidRPr="005C3725" w:rsidRDefault="008A1C3A" w:rsidP="008A1C3A">
      <w:pPr>
        <w:spacing w:line="276" w:lineRule="auto"/>
        <w:ind w:firstLine="720"/>
        <w:rPr>
          <w:rFonts w:ascii="David" w:hAnsi="David"/>
          <w:sz w:val="28"/>
          <w:szCs w:val="28"/>
          <w:rtl/>
        </w:rPr>
      </w:pPr>
    </w:p>
    <w:p w14:paraId="4B2BFCF5" w14:textId="77777777" w:rsidR="008A1C3A" w:rsidRPr="005C3725" w:rsidRDefault="008A1C3A" w:rsidP="008A1C3A">
      <w:pPr>
        <w:spacing w:line="276" w:lineRule="auto"/>
        <w:ind w:firstLine="720"/>
        <w:rPr>
          <w:rFonts w:ascii="David" w:hAnsi="David"/>
          <w:sz w:val="28"/>
          <w:szCs w:val="28"/>
          <w:rtl/>
        </w:rPr>
      </w:pPr>
    </w:p>
    <w:p w14:paraId="7194241C" w14:textId="77777777" w:rsidR="008A1C3A" w:rsidRPr="005C3725" w:rsidRDefault="008A1C3A" w:rsidP="008A1C3A">
      <w:pPr>
        <w:spacing w:line="276" w:lineRule="auto"/>
        <w:ind w:firstLine="720"/>
        <w:rPr>
          <w:rFonts w:ascii="David" w:hAnsi="David"/>
          <w:b/>
          <w:bCs/>
          <w:sz w:val="28"/>
          <w:szCs w:val="28"/>
          <w:rtl/>
        </w:rPr>
      </w:pPr>
      <w:r w:rsidRPr="005C3725">
        <w:rPr>
          <w:rFonts w:ascii="David" w:hAnsi="David"/>
          <w:b/>
          <w:bCs/>
          <w:sz w:val="28"/>
          <w:szCs w:val="28"/>
          <w:rtl/>
        </w:rPr>
        <w:t>_____________</w:t>
      </w:r>
      <w:r w:rsidRPr="005C3725">
        <w:rPr>
          <w:rFonts w:ascii="David" w:hAnsi="David"/>
          <w:b/>
          <w:bCs/>
          <w:sz w:val="28"/>
          <w:szCs w:val="28"/>
          <w:rtl/>
        </w:rPr>
        <w:tab/>
      </w:r>
      <w:r w:rsidRPr="005C3725">
        <w:rPr>
          <w:rFonts w:ascii="David" w:hAnsi="David"/>
          <w:b/>
          <w:bCs/>
          <w:sz w:val="28"/>
          <w:szCs w:val="28"/>
          <w:rtl/>
        </w:rPr>
        <w:tab/>
        <w:t>_____________</w:t>
      </w:r>
      <w:r w:rsidRPr="005C3725">
        <w:rPr>
          <w:rFonts w:ascii="David" w:hAnsi="David"/>
          <w:b/>
          <w:bCs/>
          <w:sz w:val="28"/>
          <w:szCs w:val="28"/>
          <w:rtl/>
        </w:rPr>
        <w:tab/>
      </w:r>
      <w:r w:rsidRPr="005C3725">
        <w:rPr>
          <w:rFonts w:ascii="David" w:hAnsi="David"/>
          <w:b/>
          <w:bCs/>
          <w:sz w:val="28"/>
          <w:szCs w:val="28"/>
          <w:rtl/>
        </w:rPr>
        <w:tab/>
        <w:t>____________</w:t>
      </w:r>
    </w:p>
    <w:p w14:paraId="5B3A2F98" w14:textId="459B6299" w:rsidR="008A1C3A" w:rsidRPr="005C3725" w:rsidRDefault="008A1C3A" w:rsidP="008A1C3A">
      <w:pPr>
        <w:spacing w:line="276" w:lineRule="auto"/>
        <w:jc w:val="left"/>
        <w:rPr>
          <w:rFonts w:ascii="David" w:hAnsi="David"/>
          <w:b/>
          <w:bCs/>
          <w:sz w:val="28"/>
          <w:szCs w:val="28"/>
          <w:rtl/>
        </w:rPr>
      </w:pPr>
      <w:r w:rsidRPr="005C3725">
        <w:rPr>
          <w:rFonts w:ascii="David" w:hAnsi="David"/>
          <w:b/>
          <w:bCs/>
          <w:sz w:val="28"/>
          <w:szCs w:val="28"/>
          <w:rtl/>
        </w:rPr>
        <w:t xml:space="preserve">                       שופטת                                   </w:t>
      </w:r>
      <w:r w:rsidR="00E86FB3" w:rsidRPr="005C3725">
        <w:rPr>
          <w:rFonts w:ascii="David" w:hAnsi="David"/>
          <w:b/>
          <w:bCs/>
          <w:sz w:val="28"/>
          <w:szCs w:val="28"/>
          <w:rtl/>
        </w:rPr>
        <w:t>אב"ד</w:t>
      </w:r>
      <w:r w:rsidRPr="005C3725">
        <w:rPr>
          <w:rFonts w:ascii="David" w:hAnsi="David"/>
          <w:b/>
          <w:bCs/>
          <w:sz w:val="28"/>
          <w:szCs w:val="28"/>
          <w:rtl/>
        </w:rPr>
        <w:tab/>
      </w:r>
      <w:r w:rsidRPr="005C3725">
        <w:rPr>
          <w:rFonts w:ascii="David" w:hAnsi="David"/>
          <w:b/>
          <w:bCs/>
          <w:sz w:val="28"/>
          <w:szCs w:val="28"/>
          <w:rtl/>
        </w:rPr>
        <w:tab/>
      </w:r>
      <w:r w:rsidRPr="005C3725">
        <w:rPr>
          <w:rFonts w:ascii="David" w:hAnsi="David"/>
          <w:b/>
          <w:bCs/>
          <w:sz w:val="28"/>
          <w:szCs w:val="28"/>
          <w:rtl/>
        </w:rPr>
        <w:tab/>
        <w:t xml:space="preserve">         שופט</w:t>
      </w:r>
    </w:p>
    <w:p w14:paraId="6240C9EF" w14:textId="77777777" w:rsidR="008A1C3A" w:rsidRPr="005C3725" w:rsidRDefault="008A1C3A" w:rsidP="008A1C3A">
      <w:pPr>
        <w:rPr>
          <w:rFonts w:ascii="David" w:hAnsi="David"/>
          <w:sz w:val="28"/>
          <w:szCs w:val="28"/>
        </w:rPr>
      </w:pPr>
    </w:p>
    <w:p w14:paraId="6A8FCF5B" w14:textId="77777777" w:rsidR="008A1C3A" w:rsidRPr="005C3725" w:rsidRDefault="008A1C3A" w:rsidP="008A1C3A">
      <w:pPr>
        <w:rPr>
          <w:rFonts w:ascii="David" w:hAnsi="David"/>
          <w:sz w:val="28"/>
          <w:szCs w:val="28"/>
          <w:rtl/>
        </w:rPr>
      </w:pPr>
    </w:p>
    <w:p w14:paraId="2A12C7BA" w14:textId="77777777" w:rsidR="008A1C3A" w:rsidRPr="005C3725" w:rsidRDefault="008A1C3A" w:rsidP="008A1C3A">
      <w:pPr>
        <w:jc w:val="right"/>
        <w:rPr>
          <w:rFonts w:ascii="David" w:hAnsi="David"/>
          <w:sz w:val="28"/>
          <w:szCs w:val="28"/>
          <w:rtl/>
        </w:rPr>
      </w:pPr>
      <w:r w:rsidRPr="005C3725">
        <w:rPr>
          <w:rFonts w:ascii="David" w:hAnsi="David"/>
          <w:sz w:val="28"/>
          <w:szCs w:val="28"/>
          <w:rtl/>
        </w:rPr>
        <w:t>העתק נכון מן המקור</w:t>
      </w:r>
    </w:p>
    <w:p w14:paraId="2D84F31A" w14:textId="77777777" w:rsidR="008A1C3A" w:rsidRPr="005C3725" w:rsidRDefault="008A1C3A" w:rsidP="008A1C3A">
      <w:pPr>
        <w:jc w:val="right"/>
        <w:rPr>
          <w:rFonts w:ascii="David" w:hAnsi="David"/>
          <w:sz w:val="28"/>
          <w:szCs w:val="28"/>
        </w:rPr>
      </w:pPr>
      <w:r w:rsidRPr="005C3725">
        <w:rPr>
          <w:rFonts w:ascii="David" w:hAnsi="David"/>
          <w:sz w:val="28"/>
          <w:szCs w:val="28"/>
          <w:rtl/>
        </w:rPr>
        <w:t>רס"ן לייה קריצר אללוף</w:t>
      </w:r>
    </w:p>
    <w:p w14:paraId="39E6FAD0" w14:textId="30EE6A47" w:rsidR="008A1C3A" w:rsidRPr="005C3725" w:rsidRDefault="008A1C3A" w:rsidP="00D024A3">
      <w:pPr>
        <w:jc w:val="right"/>
        <w:rPr>
          <w:rFonts w:ascii="David" w:hAnsi="David"/>
          <w:sz w:val="28"/>
          <w:szCs w:val="28"/>
          <w:rtl/>
        </w:rPr>
      </w:pPr>
      <w:r w:rsidRPr="005C3725">
        <w:rPr>
          <w:rFonts w:ascii="David" w:hAnsi="David"/>
          <w:sz w:val="28"/>
          <w:szCs w:val="28"/>
          <w:rtl/>
        </w:rPr>
        <w:t>קצינת בית הדין</w:t>
      </w:r>
    </w:p>
    <w:p w14:paraId="6D30D12E" w14:textId="77777777" w:rsidR="008A1C3A" w:rsidRPr="005C3725" w:rsidRDefault="008A1C3A" w:rsidP="008A1C3A">
      <w:pPr>
        <w:rPr>
          <w:rFonts w:ascii="David" w:hAnsi="David"/>
          <w:sz w:val="28"/>
          <w:szCs w:val="28"/>
          <w:rtl/>
        </w:rPr>
      </w:pPr>
    </w:p>
    <w:p w14:paraId="04D5C6D4" w14:textId="77777777" w:rsidR="008A1C3A" w:rsidRPr="005C3725" w:rsidRDefault="008A1C3A" w:rsidP="008A1C3A">
      <w:pPr>
        <w:rPr>
          <w:rFonts w:ascii="David" w:hAnsi="David"/>
          <w:sz w:val="28"/>
          <w:szCs w:val="28"/>
          <w:rtl/>
        </w:rPr>
      </w:pPr>
    </w:p>
    <w:p w14:paraId="183962E6" w14:textId="62481B90" w:rsidR="008A1C3A" w:rsidRPr="005C3725" w:rsidRDefault="008A1C3A" w:rsidP="008A1C3A">
      <w:pPr>
        <w:rPr>
          <w:rFonts w:ascii="David" w:hAnsi="David"/>
          <w:sz w:val="28"/>
          <w:szCs w:val="28"/>
          <w:rtl/>
        </w:rPr>
      </w:pPr>
      <w:r w:rsidRPr="005C3725">
        <w:rPr>
          <w:rFonts w:ascii="David" w:hAnsi="David"/>
          <w:sz w:val="28"/>
          <w:szCs w:val="28"/>
          <w:rtl/>
        </w:rPr>
        <w:t>נערך על ידי</w:t>
      </w:r>
      <w:r w:rsidR="005C3725">
        <w:rPr>
          <w:rFonts w:ascii="David" w:hAnsi="David" w:hint="cs"/>
          <w:sz w:val="28"/>
          <w:szCs w:val="28"/>
        </w:rPr>
        <w:t xml:space="preserve">  </w:t>
      </w:r>
      <w:r w:rsidR="005C3725">
        <w:rPr>
          <w:rFonts w:ascii="David" w:hAnsi="David"/>
          <w:sz w:val="28"/>
          <w:szCs w:val="28"/>
        </w:rPr>
        <w:t>:</w:t>
      </w:r>
      <w:r w:rsidR="005C3725">
        <w:rPr>
          <w:rFonts w:ascii="David" w:hAnsi="David" w:hint="cs"/>
          <w:sz w:val="28"/>
          <w:szCs w:val="28"/>
          <w:rtl/>
        </w:rPr>
        <w:t>ס.ש</w:t>
      </w:r>
    </w:p>
    <w:p w14:paraId="6C93C7A7" w14:textId="5ED5CBA0" w:rsidR="008A1C3A" w:rsidRPr="005C3725" w:rsidRDefault="008A1C3A" w:rsidP="008A1C3A">
      <w:pPr>
        <w:rPr>
          <w:rFonts w:ascii="David" w:hAnsi="David"/>
          <w:sz w:val="28"/>
          <w:szCs w:val="28"/>
          <w:rtl/>
        </w:rPr>
      </w:pPr>
      <w:r w:rsidRPr="005C3725">
        <w:rPr>
          <w:rFonts w:ascii="David" w:hAnsi="David"/>
          <w:sz w:val="28"/>
          <w:szCs w:val="28"/>
          <w:rtl/>
        </w:rPr>
        <w:t>בתאריך:</w:t>
      </w:r>
      <w:r w:rsidR="005C3725">
        <w:rPr>
          <w:rFonts w:ascii="David" w:hAnsi="David" w:hint="cs"/>
          <w:sz w:val="28"/>
          <w:szCs w:val="28"/>
          <w:rtl/>
        </w:rPr>
        <w:t xml:space="preserve"> 03.12.2023</w:t>
      </w:r>
    </w:p>
    <w:p w14:paraId="7C5F310C" w14:textId="7014308B" w:rsidR="008A1C3A" w:rsidRPr="005C3725" w:rsidRDefault="008A1C3A" w:rsidP="008A1C3A">
      <w:pPr>
        <w:rPr>
          <w:rFonts w:ascii="David" w:hAnsi="David"/>
          <w:sz w:val="28"/>
          <w:szCs w:val="28"/>
          <w:rtl/>
        </w:rPr>
      </w:pPr>
      <w:r w:rsidRPr="005C3725">
        <w:rPr>
          <w:rFonts w:ascii="David" w:hAnsi="David"/>
          <w:sz w:val="28"/>
          <w:szCs w:val="28"/>
          <w:rtl/>
        </w:rPr>
        <w:t xml:space="preserve">חתימת המגיה: </w:t>
      </w:r>
      <w:r w:rsidR="005C3725">
        <w:rPr>
          <w:rFonts w:ascii="David" w:hAnsi="David" w:hint="cs"/>
          <w:sz w:val="28"/>
          <w:szCs w:val="28"/>
          <w:rtl/>
        </w:rPr>
        <w:t>סגן שיר בן</w:t>
      </w:r>
      <w:r w:rsidR="005C3725">
        <w:rPr>
          <w:rFonts w:ascii="David" w:hAnsi="David"/>
          <w:sz w:val="28"/>
          <w:szCs w:val="28"/>
          <w:rtl/>
        </w:rPr>
        <w:t>–</w:t>
      </w:r>
      <w:r w:rsidR="005C3725">
        <w:rPr>
          <w:rFonts w:ascii="David" w:hAnsi="David" w:hint="cs"/>
          <w:sz w:val="28"/>
          <w:szCs w:val="28"/>
          <w:rtl/>
        </w:rPr>
        <w:t xml:space="preserve">ארמון </w:t>
      </w:r>
      <w:r w:rsidRPr="005C3725">
        <w:rPr>
          <w:rFonts w:ascii="David" w:hAnsi="David"/>
          <w:sz w:val="28"/>
          <w:szCs w:val="28"/>
          <w:rtl/>
        </w:rPr>
        <w:t xml:space="preserve">                 </w:t>
      </w:r>
      <w:r w:rsidRPr="005C3725">
        <w:rPr>
          <w:rFonts w:ascii="David" w:hAnsi="David"/>
          <w:sz w:val="28"/>
          <w:szCs w:val="28"/>
          <w:rtl/>
        </w:rPr>
        <w:tab/>
      </w:r>
      <w:r w:rsidRPr="005C3725">
        <w:rPr>
          <w:rFonts w:ascii="David" w:hAnsi="David"/>
          <w:sz w:val="28"/>
          <w:szCs w:val="28"/>
          <w:rtl/>
        </w:rPr>
        <w:tab/>
      </w:r>
      <w:r w:rsidRPr="005C3725">
        <w:rPr>
          <w:rFonts w:ascii="David" w:hAnsi="David"/>
          <w:sz w:val="28"/>
          <w:szCs w:val="28"/>
          <w:rtl/>
        </w:rPr>
        <w:tab/>
        <w:t xml:space="preserve">                             </w:t>
      </w:r>
    </w:p>
    <w:p w14:paraId="6AE9A267" w14:textId="77777777" w:rsidR="008A1C3A" w:rsidRPr="005C3725" w:rsidRDefault="008A1C3A" w:rsidP="008A1C3A">
      <w:pPr>
        <w:rPr>
          <w:rFonts w:ascii="David" w:hAnsi="David"/>
          <w:b/>
          <w:bCs/>
          <w:sz w:val="28"/>
          <w:szCs w:val="28"/>
          <w:rtl/>
        </w:rPr>
      </w:pPr>
    </w:p>
    <w:p w14:paraId="31DBFD1A" w14:textId="77777777" w:rsidR="008A1C3A" w:rsidRPr="005C3725" w:rsidRDefault="008A1C3A" w:rsidP="008A1C3A">
      <w:pPr>
        <w:rPr>
          <w:rFonts w:ascii="David" w:hAnsi="David"/>
          <w:sz w:val="28"/>
          <w:szCs w:val="28"/>
          <w:rtl/>
        </w:rPr>
      </w:pPr>
    </w:p>
    <w:p w14:paraId="2930E4E9" w14:textId="77777777" w:rsidR="00B82938" w:rsidRPr="005C3725" w:rsidRDefault="00B82938" w:rsidP="008A1C3A">
      <w:pPr>
        <w:rPr>
          <w:rFonts w:ascii="David" w:hAnsi="David"/>
          <w:sz w:val="28"/>
          <w:szCs w:val="28"/>
          <w:rtl/>
        </w:rPr>
      </w:pPr>
    </w:p>
    <w:sectPr w:rsidR="00B82938" w:rsidRPr="005C3725"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7CC87" w14:textId="77777777" w:rsidR="008501A2" w:rsidRDefault="008501A2">
      <w:r>
        <w:separator/>
      </w:r>
    </w:p>
  </w:endnote>
  <w:endnote w:type="continuationSeparator" w:id="0">
    <w:p w14:paraId="69037BF7" w14:textId="77777777" w:rsidR="008501A2" w:rsidRDefault="0085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EABF1"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2771DE1"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529B"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0A3FDF93"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B7D68"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57404" w14:textId="77777777" w:rsidR="008501A2" w:rsidRDefault="008501A2">
      <w:r>
        <w:separator/>
      </w:r>
    </w:p>
  </w:footnote>
  <w:footnote w:type="continuationSeparator" w:id="0">
    <w:p w14:paraId="33ED39D6" w14:textId="77777777" w:rsidR="008501A2" w:rsidRDefault="00850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30A4" w14:textId="01042057" w:rsidR="008A1C3A" w:rsidRPr="005C3725" w:rsidRDefault="005C3725" w:rsidP="005C3725">
    <w:pPr>
      <w:pStyle w:val="Header"/>
      <w:ind w:left="360"/>
      <w:jc w:val="center"/>
      <w:rPr>
        <w:rFonts w:ascii="David" w:hAnsi="David"/>
        <w:rtl/>
      </w:rPr>
    </w:pPr>
    <w:r>
      <w:rPr>
        <w:rFonts w:ascii="David" w:hAnsi="David" w:hint="cs"/>
        <w:rtl/>
      </w:rPr>
      <w:t>-בלמ"ס</w:t>
    </w:r>
    <w:r w:rsidR="008A1C3A" w:rsidRPr="005C3725">
      <w:rPr>
        <w:rFonts w:ascii="David" w:hAnsi="David"/>
        <w:rtl/>
      </w:rPr>
      <w:t>-</w:t>
    </w:r>
  </w:p>
  <w:p w14:paraId="33464DE7" w14:textId="089B1F17" w:rsidR="00950E87" w:rsidRPr="005C3725" w:rsidRDefault="00950E87" w:rsidP="00441DB8">
    <w:pPr>
      <w:pStyle w:val="Header"/>
      <w:jc w:val="right"/>
      <w:rPr>
        <w:rFonts w:ascii="David" w:hAnsi="David"/>
        <w:rtl/>
      </w:rPr>
    </w:pPr>
    <w:r w:rsidRPr="005C3725">
      <w:rPr>
        <w:rFonts w:ascii="David" w:hAnsi="David"/>
        <w:rtl/>
      </w:rPr>
      <w:fldChar w:fldCharType="begin"/>
    </w:r>
    <w:r w:rsidRPr="005C3725">
      <w:rPr>
        <w:rFonts w:ascii="David" w:hAnsi="David"/>
        <w:rtl/>
      </w:rPr>
      <w:instrText xml:space="preserve"> </w:instrText>
    </w:r>
    <w:r w:rsidRPr="005C3725">
      <w:rPr>
        <w:rFonts w:ascii="David" w:hAnsi="David"/>
      </w:rPr>
      <w:instrText>DOCPROPERTY  mispartik  \* MERGEFORMAT</w:instrText>
    </w:r>
    <w:r w:rsidRPr="005C3725">
      <w:rPr>
        <w:rFonts w:ascii="David" w:hAnsi="David"/>
        <w:rtl/>
      </w:rPr>
      <w:instrText xml:space="preserve"> </w:instrText>
    </w:r>
    <w:r w:rsidRPr="005C3725">
      <w:rPr>
        <w:rFonts w:ascii="David" w:hAnsi="David"/>
        <w:rtl/>
      </w:rPr>
      <w:fldChar w:fldCharType="separate"/>
    </w:r>
    <w:r w:rsidR="00992B20" w:rsidRPr="005C3725">
      <w:rPr>
        <w:rFonts w:ascii="David" w:hAnsi="David"/>
        <w:rtl/>
      </w:rPr>
      <w:t>ז"י (מחוזי) 116/22</w:t>
    </w:r>
    <w:r w:rsidRPr="005C3725">
      <w:rPr>
        <w:rFonts w:ascii="David" w:hAnsi="David"/>
        <w:rtl/>
      </w:rPr>
      <w:fldChar w:fldCharType="end"/>
    </w:r>
  </w:p>
  <w:p w14:paraId="2B276F7C" w14:textId="6530509A" w:rsidR="0011094D" w:rsidRPr="005C3725" w:rsidRDefault="00B82938" w:rsidP="007F51C4">
    <w:pPr>
      <w:pStyle w:val="Header"/>
      <w:jc w:val="right"/>
      <w:rPr>
        <w:rFonts w:ascii="David" w:hAnsi="David"/>
        <w:rtl/>
      </w:rPr>
    </w:pPr>
    <w:r w:rsidRPr="005C3725">
      <w:rPr>
        <w:rFonts w:ascii="David" w:hAnsi="David"/>
        <w:rtl/>
      </w:rPr>
      <w:t>התובע הצבאי נ'</w:t>
    </w:r>
    <w:r w:rsidR="0011094D" w:rsidRPr="005C3725">
      <w:rPr>
        <w:rFonts w:ascii="David" w:hAnsi="David"/>
        <w:rtl/>
      </w:rPr>
      <w:t xml:space="preserve"> </w:t>
    </w:r>
    <w:r w:rsidR="00D024A3">
      <w:rPr>
        <w:rFonts w:ascii="David" w:hAnsi="David" w:hint="cs"/>
      </w:rPr>
      <w:t>X</w:t>
    </w:r>
    <w:r w:rsidR="001E6971" w:rsidRPr="005C3725">
      <w:rPr>
        <w:rFonts w:ascii="David" w:hAnsi="David"/>
        <w:rtl/>
      </w:rPr>
      <w:t>/</w:t>
    </w:r>
    <w:r w:rsidR="005C3725">
      <w:rPr>
        <w:rFonts w:ascii="David" w:hAnsi="David" w:hint="cs"/>
      </w:rPr>
      <w:t>XXX</w:t>
    </w:r>
    <w:r w:rsidR="001E6971" w:rsidRPr="005C3725">
      <w:rPr>
        <w:rFonts w:ascii="David" w:hAnsi="David"/>
        <w:rtl/>
      </w:rPr>
      <w:t xml:space="preserve"> </w:t>
    </w:r>
    <w:r w:rsidR="007F51C4" w:rsidRPr="005C3725">
      <w:rPr>
        <w:rFonts w:ascii="David" w:hAnsi="David"/>
        <w:rtl/>
      </w:rPr>
      <w:fldChar w:fldCharType="begin"/>
    </w:r>
    <w:r w:rsidR="007F51C4" w:rsidRPr="005C3725">
      <w:rPr>
        <w:rFonts w:ascii="David" w:hAnsi="David"/>
        <w:rtl/>
      </w:rPr>
      <w:instrText xml:space="preserve"> </w:instrText>
    </w:r>
    <w:r w:rsidR="007F51C4" w:rsidRPr="005C3725">
      <w:rPr>
        <w:rFonts w:ascii="David" w:hAnsi="David"/>
      </w:rPr>
      <w:instrText>DOCPROPERTY  dargagorem  \* MERGEFORMAT</w:instrText>
    </w:r>
    <w:r w:rsidR="007F51C4" w:rsidRPr="005C3725">
      <w:rPr>
        <w:rFonts w:ascii="David" w:hAnsi="David"/>
        <w:rtl/>
      </w:rPr>
      <w:instrText xml:space="preserve"> </w:instrText>
    </w:r>
    <w:r w:rsidR="007F51C4" w:rsidRPr="005C3725">
      <w:rPr>
        <w:rFonts w:ascii="David" w:hAnsi="David"/>
        <w:rtl/>
      </w:rPr>
      <w:fldChar w:fldCharType="separate"/>
    </w:r>
    <w:r w:rsidR="00992B20" w:rsidRPr="005C3725">
      <w:rPr>
        <w:rFonts w:ascii="David" w:hAnsi="David"/>
        <w:rtl/>
      </w:rPr>
      <w:t>רב"ט</w:t>
    </w:r>
    <w:r w:rsidR="007F51C4" w:rsidRPr="005C3725">
      <w:rPr>
        <w:rFonts w:ascii="David" w:hAnsi="David"/>
        <w:rtl/>
      </w:rPr>
      <w:fldChar w:fldCharType="end"/>
    </w:r>
    <w:r w:rsidR="001E6971" w:rsidRPr="005C3725">
      <w:rPr>
        <w:rFonts w:ascii="David" w:hAnsi="David"/>
        <w:rtl/>
      </w:rPr>
      <w:t xml:space="preserve"> </w:t>
    </w:r>
    <w:r w:rsidR="005C3725">
      <w:rPr>
        <w:rFonts w:ascii="David" w:hAnsi="David" w:hint="cs"/>
        <w:rtl/>
      </w:rPr>
      <w:t>י' פ'</w:t>
    </w:r>
  </w:p>
  <w:p w14:paraId="22ECB659" w14:textId="77777777" w:rsidR="0011094D" w:rsidRPr="005C3725" w:rsidRDefault="0011094D">
    <w:pPr>
      <w:pStyle w:val="Header"/>
      <w:rPr>
        <w:rFonts w:ascii="David" w:hAnsi="Dav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FE2A2" w14:textId="77777777" w:rsidR="0011094D" w:rsidRDefault="006F6E0E" w:rsidP="00697E26">
    <w:pPr>
      <w:tabs>
        <w:tab w:val="right" w:pos="6328"/>
      </w:tabs>
      <w:ind w:left="1985" w:right="1985"/>
      <w:rPr>
        <w:rtl/>
      </w:rPr>
    </w:pPr>
    <w:r w:rsidRPr="00732250">
      <w:rPr>
        <w:noProof/>
      </w:rPr>
      <w:drawing>
        <wp:inline distT="0" distB="0" distL="0" distR="0" wp14:anchorId="67C0987B" wp14:editId="62A68A43">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2A13158A" wp14:editId="392E29DF">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0EF63633"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407F7EA6"/>
    <w:multiLevelType w:val="hybridMultilevel"/>
    <w:tmpl w:val="8E363302"/>
    <w:lvl w:ilvl="0" w:tplc="FDFEAAF8">
      <w:start w:val="1"/>
      <w:numFmt w:val="decimal"/>
      <w:lvlText w:val="%1."/>
      <w:lvlJc w:val="left"/>
      <w:pPr>
        <w:ind w:left="360" w:hanging="360"/>
      </w:pPr>
      <w:rPr>
        <w:rFonts w:cs="David"/>
        <w:b w:val="0"/>
        <w:bCs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46882172"/>
    <w:multiLevelType w:val="hybridMultilevel"/>
    <w:tmpl w:val="9752A926"/>
    <w:lvl w:ilvl="0" w:tplc="A490B5D8">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7B0601"/>
    <w:multiLevelType w:val="hybridMultilevel"/>
    <w:tmpl w:val="8E363302"/>
    <w:lvl w:ilvl="0" w:tplc="FDFEAAF8">
      <w:start w:val="1"/>
      <w:numFmt w:val="decimal"/>
      <w:lvlText w:val="%1."/>
      <w:lvlJc w:val="left"/>
      <w:pPr>
        <w:ind w:left="360" w:hanging="360"/>
      </w:pPr>
      <w:rPr>
        <w:rFonts w:cs="David"/>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A8567D5"/>
    <w:multiLevelType w:val="singleLevel"/>
    <w:tmpl w:val="0409000F"/>
    <w:lvl w:ilvl="0">
      <w:start w:val="1"/>
      <w:numFmt w:val="decimal"/>
      <w:lvlText w:val="%1."/>
      <w:lvlJc w:val="left"/>
      <w:pPr>
        <w:ind w:left="360" w:hanging="360"/>
      </w:pPr>
      <w:rPr>
        <w:rFonts w:hint="cs"/>
        <w:sz w:val="28"/>
      </w:rPr>
    </w:lvl>
  </w:abstractNum>
  <w:abstractNum w:abstractNumId="10" w15:restartNumberingAfterBreak="0">
    <w:nsid w:val="6D1E590E"/>
    <w:multiLevelType w:val="hybridMultilevel"/>
    <w:tmpl w:val="EB640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0"/>
  </w:num>
  <w:num w:numId="4">
    <w:abstractNumId w:val="3"/>
  </w:num>
  <w:num w:numId="5">
    <w:abstractNumId w:val="10"/>
  </w:num>
  <w:num w:numId="6">
    <w:abstractNumId w:val="5"/>
  </w:num>
  <w:num w:numId="7">
    <w:abstractNumId w:val="9"/>
  </w:num>
  <w:num w:numId="8">
    <w:abstractNumId w:val="7"/>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4A92"/>
    <w:rsid w:val="00347F48"/>
    <w:rsid w:val="003808D7"/>
    <w:rsid w:val="003A68DD"/>
    <w:rsid w:val="003E4AFA"/>
    <w:rsid w:val="003F6A0F"/>
    <w:rsid w:val="00441DB8"/>
    <w:rsid w:val="004A2F8E"/>
    <w:rsid w:val="004D70C7"/>
    <w:rsid w:val="00517A2E"/>
    <w:rsid w:val="00527FE7"/>
    <w:rsid w:val="00582023"/>
    <w:rsid w:val="005C3725"/>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501A2"/>
    <w:rsid w:val="00862C0C"/>
    <w:rsid w:val="00865F44"/>
    <w:rsid w:val="008A1C3A"/>
    <w:rsid w:val="008B4844"/>
    <w:rsid w:val="008C4836"/>
    <w:rsid w:val="008D729E"/>
    <w:rsid w:val="00937A52"/>
    <w:rsid w:val="00950E87"/>
    <w:rsid w:val="00984428"/>
    <w:rsid w:val="0098452A"/>
    <w:rsid w:val="00987F7E"/>
    <w:rsid w:val="00992B20"/>
    <w:rsid w:val="00996975"/>
    <w:rsid w:val="009A1A7F"/>
    <w:rsid w:val="00A14F8F"/>
    <w:rsid w:val="00A65209"/>
    <w:rsid w:val="00A76BA5"/>
    <w:rsid w:val="00AD60A9"/>
    <w:rsid w:val="00AF3274"/>
    <w:rsid w:val="00B13897"/>
    <w:rsid w:val="00B14EE9"/>
    <w:rsid w:val="00B721B2"/>
    <w:rsid w:val="00B82938"/>
    <w:rsid w:val="00B93F66"/>
    <w:rsid w:val="00BA4583"/>
    <w:rsid w:val="00BD1A0E"/>
    <w:rsid w:val="00BE0F06"/>
    <w:rsid w:val="00BE6343"/>
    <w:rsid w:val="00BE7446"/>
    <w:rsid w:val="00C11483"/>
    <w:rsid w:val="00C338FB"/>
    <w:rsid w:val="00C46CE3"/>
    <w:rsid w:val="00C72CAD"/>
    <w:rsid w:val="00D024A3"/>
    <w:rsid w:val="00D10BDE"/>
    <w:rsid w:val="00DE4562"/>
    <w:rsid w:val="00DE672D"/>
    <w:rsid w:val="00DF21CE"/>
    <w:rsid w:val="00E07A1B"/>
    <w:rsid w:val="00E251F2"/>
    <w:rsid w:val="00E25705"/>
    <w:rsid w:val="00E41A2F"/>
    <w:rsid w:val="00E43288"/>
    <w:rsid w:val="00E44F6B"/>
    <w:rsid w:val="00E65743"/>
    <w:rsid w:val="00E86FB3"/>
    <w:rsid w:val="00EA05AF"/>
    <w:rsid w:val="00EA297A"/>
    <w:rsid w:val="00EC105E"/>
    <w:rsid w:val="00EE2B0E"/>
    <w:rsid w:val="00EF14C0"/>
    <w:rsid w:val="00F25A6B"/>
    <w:rsid w:val="00F33D63"/>
    <w:rsid w:val="00F53A48"/>
    <w:rsid w:val="00F74B9A"/>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68410"/>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8A1C3A"/>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8A1C3A"/>
    <w:rPr>
      <w:rFonts w:cs="Narkisim"/>
      <w:b/>
      <w:bCs/>
      <w:szCs w:val="28"/>
    </w:rPr>
  </w:style>
  <w:style w:type="paragraph" w:styleId="Title">
    <w:name w:val="Title"/>
    <w:basedOn w:val="Normal"/>
    <w:link w:val="TitleChar"/>
    <w:qFormat/>
    <w:rsid w:val="008A1C3A"/>
    <w:pPr>
      <w:spacing w:line="360" w:lineRule="auto"/>
      <w:jc w:val="center"/>
    </w:pPr>
    <w:rPr>
      <w:b/>
      <w:bCs/>
      <w:sz w:val="20"/>
      <w:szCs w:val="30"/>
      <w:u w:val="single"/>
    </w:rPr>
  </w:style>
  <w:style w:type="character" w:customStyle="1" w:styleId="TitleChar">
    <w:name w:val="Title Char"/>
    <w:basedOn w:val="DefaultParagraphFont"/>
    <w:link w:val="Title"/>
    <w:rsid w:val="008A1C3A"/>
    <w:rPr>
      <w:rFonts w:cs="David"/>
      <w:b/>
      <w:bCs/>
      <w:szCs w:val="30"/>
      <w:u w:val="single"/>
    </w:rPr>
  </w:style>
  <w:style w:type="paragraph" w:styleId="ListParagraph">
    <w:name w:val="List Paragraph"/>
    <w:aliases w:val="כותרת5,רמה 1 (1.)"/>
    <w:basedOn w:val="Normal"/>
    <w:link w:val="ListParagraphChar"/>
    <w:uiPriority w:val="34"/>
    <w:qFormat/>
    <w:rsid w:val="008A1C3A"/>
    <w:pPr>
      <w:ind w:left="720"/>
      <w:contextualSpacing/>
    </w:pPr>
  </w:style>
  <w:style w:type="character" w:customStyle="1" w:styleId="ListParagraphChar">
    <w:name w:val="List Paragraph Char"/>
    <w:aliases w:val="כותרת5 Char,רמה 1 (1.) Char"/>
    <w:link w:val="ListParagraph"/>
    <w:uiPriority w:val="34"/>
    <w:locked/>
    <w:rsid w:val="008A1C3A"/>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1393</TotalTime>
  <Pages>3</Pages>
  <Words>682</Words>
  <Characters>3624</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2023-12-03T07:52:00Z</dcterms:created>
  <dcterms:modified xsi:type="dcterms:W3CDTF">2023-12-05T11:47:00Z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ז"י (מחוזי) 116/22</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ב</vt:lpwstr>
  </property>
  <property fmtid="{D5CDD505-2E9C-101B-9397-08002B2CF9AE}" pid="6" name="misparishigorem">
    <vt:lpwstr>8676823</vt:lpwstr>
  </property>
  <property fmtid="{D5CDD505-2E9C-101B-9397-08002B2CF9AE}" pid="7" name="shempratigorem">
    <vt:lpwstr>יהודה</vt:lpwstr>
  </property>
  <property fmtid="{D5CDD505-2E9C-101B-9397-08002B2CF9AE}" pid="8" name="shemmishpachagorem">
    <vt:lpwstr>פסח</vt:lpwstr>
  </property>
  <property fmtid="{D5CDD505-2E9C-101B-9397-08002B2CF9AE}" pid="9" name="dargagorem">
    <vt:lpwstr>רב"ט</vt:lpwstr>
  </property>
  <property fmtid="{D5CDD505-2E9C-101B-9397-08002B2CF9AE}" pid="10" name="yechidagorm">
    <vt:lpwstr>יח' פטורים 5666</vt:lpwstr>
  </property>
  <property fmtid="{D5CDD505-2E9C-101B-9397-08002B2CF9AE}" pid="11" name="machoz">
    <vt:lpwstr>ז"י</vt:lpwstr>
  </property>
  <property fmtid="{D5CDD505-2E9C-101B-9397-08002B2CF9AE}" pid="12" name="kabidbeitdin">
    <vt:lpwstr/>
  </property>
  <property fmtid="{D5CDD505-2E9C-101B-9397-08002B2CF9AE}" pid="13" name="avbeitdin">
    <vt:lpwstr>סא"ל חיים בלילטי</vt:lpwstr>
  </property>
  <property fmtid="{D5CDD505-2E9C-101B-9397-08002B2CF9AE}" pid="14" name="taarichnochechievri">
    <vt:lpwstr>כ"ד בחשון התשפ"ד</vt:lpwstr>
  </property>
  <property fmtid="{D5CDD505-2E9C-101B-9397-08002B2CF9AE}" pid="15" name="taarichnochechi">
    <vt:lpwstr>08 בנובמבר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