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1DB8" w:rsidRPr="008F50CE" w:rsidRDefault="006F6E0E" w:rsidP="000838F6">
      <w:pPr>
        <w:tabs>
          <w:tab w:val="right" w:pos="6328"/>
        </w:tabs>
        <w:spacing w:line="480" w:lineRule="auto"/>
        <w:ind w:left="1985" w:right="1985"/>
        <w:rPr>
          <w:sz w:val="28"/>
          <w:szCs w:val="28"/>
          <w:rtl/>
        </w:rPr>
      </w:pPr>
      <w:r w:rsidRPr="008F50CE">
        <w:rPr>
          <w:noProof/>
          <w:sz w:val="28"/>
          <w:szCs w:val="28"/>
        </w:rPr>
        <w:drawing>
          <wp:inline distT="0" distB="0" distL="0" distR="0">
            <wp:extent cx="862330" cy="793750"/>
            <wp:effectExtent l="0" t="0" r="0" b="6350"/>
            <wp:docPr id="1" name="תמונה 1" descr="za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aal"/>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62330" cy="793750"/>
                    </a:xfrm>
                    <a:prstGeom prst="rect">
                      <a:avLst/>
                    </a:prstGeom>
                    <a:solidFill>
                      <a:srgbClr val="FFCC00"/>
                    </a:solidFill>
                    <a:ln>
                      <a:noFill/>
                    </a:ln>
                  </pic:spPr>
                </pic:pic>
              </a:graphicData>
            </a:graphic>
          </wp:inline>
        </w:drawing>
      </w:r>
      <w:r w:rsidR="00441DB8" w:rsidRPr="008F50CE">
        <w:rPr>
          <w:sz w:val="28"/>
          <w:szCs w:val="28"/>
        </w:rPr>
        <w:tab/>
      </w:r>
      <w:r w:rsidRPr="008F50CE">
        <w:rPr>
          <w:noProof/>
          <w:sz w:val="28"/>
          <w:szCs w:val="28"/>
        </w:rPr>
        <w:drawing>
          <wp:inline distT="0" distB="0" distL="0" distR="0">
            <wp:extent cx="586740" cy="793750"/>
            <wp:effectExtent l="0" t="0" r="3810" b="6350"/>
            <wp:docPr id="2" name="תמונה 2" descr="סמל"/>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סמל"/>
                    <pic:cNvPicPr>
                      <a:picLocks noChangeAspect="1" noChangeArrowheads="1"/>
                    </pic:cNvPicPr>
                  </pic:nvPicPr>
                  <pic:blipFill>
                    <a:blip r:embed="rId8">
                      <a:lum bright="42000" contrast="6000"/>
                      <a:grayscl/>
                      <a:extLst>
                        <a:ext uri="{28A0092B-C50C-407E-A947-70E740481C1C}">
                          <a14:useLocalDpi xmlns:a14="http://schemas.microsoft.com/office/drawing/2010/main" val="0"/>
                        </a:ext>
                      </a:extLst>
                    </a:blip>
                    <a:srcRect/>
                    <a:stretch>
                      <a:fillRect/>
                    </a:stretch>
                  </pic:blipFill>
                  <pic:spPr bwMode="auto">
                    <a:xfrm>
                      <a:off x="0" y="0"/>
                      <a:ext cx="586740" cy="793750"/>
                    </a:xfrm>
                    <a:prstGeom prst="rect">
                      <a:avLst/>
                    </a:prstGeom>
                    <a:noFill/>
                    <a:ln>
                      <a:noFill/>
                    </a:ln>
                  </pic:spPr>
                </pic:pic>
              </a:graphicData>
            </a:graphic>
          </wp:inline>
        </w:drawing>
      </w:r>
    </w:p>
    <w:p w:rsidR="00441DB8" w:rsidRPr="008F50CE" w:rsidRDefault="00441DB8" w:rsidP="002E097C">
      <w:pPr>
        <w:rPr>
          <w:b/>
          <w:bCs/>
          <w:sz w:val="28"/>
          <w:szCs w:val="28"/>
          <w:rtl/>
        </w:rPr>
      </w:pPr>
      <w:r w:rsidRPr="008F50CE">
        <w:rPr>
          <w:rFonts w:hint="cs"/>
          <w:b/>
          <w:bCs/>
          <w:sz w:val="28"/>
          <w:szCs w:val="28"/>
          <w:rtl/>
        </w:rPr>
        <w:t xml:space="preserve">בבית הדין הצבאי </w:t>
      </w:r>
      <w:r w:rsidR="001E6971" w:rsidRPr="008F50CE">
        <w:rPr>
          <w:b/>
          <w:bCs/>
          <w:sz w:val="28"/>
          <w:szCs w:val="28"/>
          <w:rtl/>
        </w:rPr>
        <w:t>המחוזי</w:t>
      </w:r>
    </w:p>
    <w:p w:rsidR="00441DB8" w:rsidRPr="008F50CE" w:rsidRDefault="00441DB8" w:rsidP="007F51C4">
      <w:pPr>
        <w:rPr>
          <w:b/>
          <w:bCs/>
          <w:sz w:val="28"/>
          <w:szCs w:val="28"/>
          <w:rtl/>
        </w:rPr>
      </w:pPr>
      <w:r w:rsidRPr="008F50CE">
        <w:rPr>
          <w:rFonts w:hint="cs"/>
          <w:b/>
          <w:bCs/>
          <w:sz w:val="28"/>
          <w:szCs w:val="28"/>
          <w:rtl/>
        </w:rPr>
        <w:t>במחוז שיפוט</w:t>
      </w:r>
      <w:r w:rsidR="00C338FB" w:rsidRPr="008F50CE">
        <w:rPr>
          <w:rFonts w:hint="cs"/>
          <w:b/>
          <w:bCs/>
          <w:sz w:val="28"/>
          <w:szCs w:val="28"/>
          <w:rtl/>
        </w:rPr>
        <w:t>י</w:t>
      </w:r>
      <w:r w:rsidRPr="008F50CE">
        <w:rPr>
          <w:rFonts w:hint="cs"/>
          <w:b/>
          <w:bCs/>
          <w:sz w:val="28"/>
          <w:szCs w:val="28"/>
          <w:rtl/>
        </w:rPr>
        <w:t xml:space="preserve"> </w:t>
      </w:r>
      <w:r w:rsidR="007F51C4" w:rsidRPr="008F50CE">
        <w:rPr>
          <w:b/>
          <w:bCs/>
          <w:sz w:val="28"/>
          <w:szCs w:val="28"/>
          <w:rtl/>
        </w:rPr>
        <w:fldChar w:fldCharType="begin" w:fldLock="1"/>
      </w:r>
      <w:r w:rsidR="007F51C4" w:rsidRPr="008F50CE">
        <w:rPr>
          <w:b/>
          <w:bCs/>
          <w:sz w:val="28"/>
          <w:szCs w:val="28"/>
          <w:rtl/>
        </w:rPr>
        <w:instrText xml:space="preserve"> </w:instrText>
      </w:r>
      <w:r w:rsidR="007F51C4" w:rsidRPr="008F50CE">
        <w:rPr>
          <w:b/>
          <w:bCs/>
          <w:sz w:val="28"/>
          <w:szCs w:val="28"/>
        </w:rPr>
        <w:instrText>DOCPROPERTY  machoz  \* MERGEFORMAT</w:instrText>
      </w:r>
      <w:r w:rsidR="007F51C4" w:rsidRPr="008F50CE">
        <w:rPr>
          <w:b/>
          <w:bCs/>
          <w:sz w:val="28"/>
          <w:szCs w:val="28"/>
          <w:rtl/>
        </w:rPr>
        <w:instrText xml:space="preserve"> </w:instrText>
      </w:r>
      <w:r w:rsidR="007F51C4" w:rsidRPr="008F50CE">
        <w:rPr>
          <w:b/>
          <w:bCs/>
          <w:sz w:val="28"/>
          <w:szCs w:val="28"/>
          <w:rtl/>
        </w:rPr>
        <w:fldChar w:fldCharType="separate"/>
      </w:r>
      <w:r w:rsidR="007F51C4" w:rsidRPr="008F50CE">
        <w:rPr>
          <w:b/>
          <w:bCs/>
          <w:sz w:val="28"/>
          <w:szCs w:val="28"/>
          <w:rtl/>
        </w:rPr>
        <w:t>מטכ"ל</w:t>
      </w:r>
      <w:r w:rsidR="007F51C4" w:rsidRPr="008F50CE">
        <w:rPr>
          <w:b/>
          <w:bCs/>
          <w:sz w:val="28"/>
          <w:szCs w:val="28"/>
          <w:rtl/>
        </w:rPr>
        <w:fldChar w:fldCharType="end"/>
      </w:r>
    </w:p>
    <w:p w:rsidR="00D10BDE" w:rsidRPr="008F50CE" w:rsidRDefault="00DF21CE" w:rsidP="008F50CE">
      <w:pPr>
        <w:tabs>
          <w:tab w:val="left" w:pos="3402"/>
        </w:tabs>
        <w:rPr>
          <w:b/>
          <w:bCs/>
          <w:sz w:val="28"/>
          <w:szCs w:val="28"/>
          <w:rtl/>
        </w:rPr>
      </w:pPr>
      <w:r w:rsidRPr="008F50CE">
        <w:rPr>
          <w:rFonts w:hint="cs"/>
          <w:b/>
          <w:bCs/>
          <w:sz w:val="28"/>
          <w:szCs w:val="28"/>
          <w:rtl/>
        </w:rPr>
        <w:t>בפני:</w:t>
      </w:r>
      <w:r w:rsidRPr="008F50CE">
        <w:rPr>
          <w:rFonts w:hint="cs"/>
          <w:b/>
          <w:bCs/>
          <w:sz w:val="28"/>
          <w:szCs w:val="28"/>
          <w:rtl/>
        </w:rPr>
        <w:tab/>
      </w:r>
      <w:r w:rsidR="007F51C4" w:rsidRPr="008F50CE">
        <w:rPr>
          <w:b/>
          <w:bCs/>
          <w:sz w:val="28"/>
          <w:szCs w:val="28"/>
          <w:rtl/>
        </w:rPr>
        <w:fldChar w:fldCharType="begin" w:fldLock="1"/>
      </w:r>
      <w:r w:rsidR="007F51C4" w:rsidRPr="008F50CE">
        <w:rPr>
          <w:b/>
          <w:bCs/>
          <w:sz w:val="28"/>
          <w:szCs w:val="28"/>
          <w:rtl/>
        </w:rPr>
        <w:instrText xml:space="preserve"> </w:instrText>
      </w:r>
      <w:r w:rsidR="007F51C4" w:rsidRPr="008F50CE">
        <w:rPr>
          <w:rFonts w:hint="cs"/>
          <w:b/>
          <w:bCs/>
          <w:sz w:val="28"/>
          <w:szCs w:val="28"/>
        </w:rPr>
        <w:instrText>DOCPROPERTY  avbeitdin  \* MERGEFORMAT</w:instrText>
      </w:r>
      <w:r w:rsidR="007F51C4" w:rsidRPr="008F50CE">
        <w:rPr>
          <w:b/>
          <w:bCs/>
          <w:sz w:val="28"/>
          <w:szCs w:val="28"/>
          <w:rtl/>
        </w:rPr>
        <w:instrText xml:space="preserve"> </w:instrText>
      </w:r>
      <w:r w:rsidR="007F51C4" w:rsidRPr="008F50CE">
        <w:rPr>
          <w:b/>
          <w:bCs/>
          <w:sz w:val="28"/>
          <w:szCs w:val="28"/>
          <w:rtl/>
        </w:rPr>
        <w:fldChar w:fldCharType="end"/>
      </w:r>
      <w:r w:rsidR="008F50CE" w:rsidRPr="008F50CE">
        <w:rPr>
          <w:sz w:val="28"/>
          <w:szCs w:val="28"/>
          <w:rtl/>
        </w:rPr>
        <w:t xml:space="preserve"> </w:t>
      </w:r>
      <w:r w:rsidR="008F50CE" w:rsidRPr="008F50CE">
        <w:rPr>
          <w:b/>
          <w:bCs/>
          <w:sz w:val="28"/>
          <w:szCs w:val="28"/>
          <w:rtl/>
        </w:rPr>
        <w:t>רס"ן ענת שחר ויינברג</w:t>
      </w:r>
    </w:p>
    <w:p w:rsidR="004A2F8E" w:rsidRPr="008F50CE" w:rsidRDefault="0084475E" w:rsidP="00990DC5">
      <w:pPr>
        <w:ind w:left="3402"/>
        <w:rPr>
          <w:b/>
          <w:bCs/>
          <w:sz w:val="28"/>
          <w:szCs w:val="28"/>
          <w:rtl/>
        </w:rPr>
      </w:pPr>
      <w:r w:rsidRPr="008F50CE">
        <w:rPr>
          <w:b/>
          <w:bCs/>
          <w:sz w:val="28"/>
          <w:szCs w:val="28"/>
          <w:rtl/>
        </w:rPr>
        <w:fldChar w:fldCharType="begin" w:fldLock="1"/>
      </w:r>
      <w:r w:rsidRPr="008F50CE">
        <w:rPr>
          <w:b/>
          <w:bCs/>
          <w:sz w:val="28"/>
          <w:szCs w:val="28"/>
          <w:rtl/>
        </w:rPr>
        <w:instrText xml:space="preserve"> </w:instrText>
      </w:r>
      <w:r w:rsidRPr="008F50CE">
        <w:rPr>
          <w:rFonts w:hint="cs"/>
          <w:b/>
          <w:bCs/>
          <w:sz w:val="28"/>
          <w:szCs w:val="28"/>
        </w:rPr>
        <w:instrText>DOCPROPERTY  shofetshtayem  \* MERGEFORMAT</w:instrText>
      </w:r>
      <w:r w:rsidRPr="008F50CE">
        <w:rPr>
          <w:b/>
          <w:bCs/>
          <w:sz w:val="28"/>
          <w:szCs w:val="28"/>
          <w:rtl/>
        </w:rPr>
        <w:instrText xml:space="preserve"> </w:instrText>
      </w:r>
      <w:r w:rsidRPr="008F50CE">
        <w:rPr>
          <w:b/>
          <w:bCs/>
          <w:sz w:val="28"/>
          <w:szCs w:val="28"/>
          <w:rtl/>
        </w:rPr>
        <w:fldChar w:fldCharType="end"/>
      </w:r>
      <w:r w:rsidR="00697E26" w:rsidRPr="008F50CE">
        <w:rPr>
          <w:rFonts w:hint="cs"/>
          <w:b/>
          <w:bCs/>
          <w:sz w:val="28"/>
          <w:szCs w:val="28"/>
          <w:rtl/>
        </w:rPr>
        <w:t xml:space="preserve"> </w:t>
      </w:r>
    </w:p>
    <w:p w:rsidR="00D10BDE" w:rsidRPr="008F50CE" w:rsidRDefault="00D10BDE" w:rsidP="005F7A46">
      <w:pPr>
        <w:rPr>
          <w:sz w:val="28"/>
          <w:szCs w:val="28"/>
          <w:rtl/>
        </w:rPr>
      </w:pPr>
    </w:p>
    <w:p w:rsidR="00697E26" w:rsidRPr="00990DC5" w:rsidRDefault="00697E26" w:rsidP="00990DC5">
      <w:pPr>
        <w:tabs>
          <w:tab w:val="left" w:pos="851"/>
          <w:tab w:val="left" w:pos="4536"/>
        </w:tabs>
        <w:rPr>
          <w:b/>
          <w:bCs/>
          <w:sz w:val="28"/>
          <w:szCs w:val="28"/>
        </w:rPr>
      </w:pPr>
      <w:r w:rsidRPr="008F50CE">
        <w:rPr>
          <w:rFonts w:hint="cs"/>
          <w:b/>
          <w:bCs/>
          <w:sz w:val="28"/>
          <w:szCs w:val="28"/>
          <w:rtl/>
        </w:rPr>
        <w:t>בעניין:</w:t>
      </w:r>
      <w:r w:rsidRPr="008F50CE">
        <w:rPr>
          <w:rFonts w:hint="cs"/>
          <w:b/>
          <w:bCs/>
          <w:sz w:val="28"/>
          <w:szCs w:val="28"/>
          <w:rtl/>
        </w:rPr>
        <w:tab/>
        <w:t>התובע הצבאי</w:t>
      </w:r>
      <w:r w:rsidRPr="008F50CE">
        <w:rPr>
          <w:rFonts w:hint="cs"/>
          <w:b/>
          <w:bCs/>
          <w:sz w:val="28"/>
          <w:szCs w:val="28"/>
          <w:rtl/>
        </w:rPr>
        <w:tab/>
      </w:r>
      <w:r w:rsidR="008F50CE">
        <w:rPr>
          <w:b/>
          <w:bCs/>
          <w:sz w:val="28"/>
          <w:szCs w:val="28"/>
          <w:rtl/>
        </w:rPr>
        <w:tab/>
      </w:r>
      <w:r w:rsidR="008F50CE">
        <w:rPr>
          <w:rFonts w:hint="cs"/>
          <w:b/>
          <w:bCs/>
          <w:sz w:val="28"/>
          <w:szCs w:val="28"/>
          <w:rtl/>
        </w:rPr>
        <w:t xml:space="preserve">          </w:t>
      </w:r>
      <w:r w:rsidRPr="008F50CE">
        <w:rPr>
          <w:rFonts w:hint="cs"/>
          <w:b/>
          <w:bCs/>
          <w:sz w:val="28"/>
          <w:szCs w:val="28"/>
          <w:rtl/>
        </w:rPr>
        <w:t xml:space="preserve">(ע"י ב"כ, </w:t>
      </w:r>
      <w:r w:rsidR="008F50CE" w:rsidRPr="008F50CE">
        <w:rPr>
          <w:b/>
          <w:bCs/>
          <w:sz w:val="28"/>
          <w:szCs w:val="28"/>
          <w:rtl/>
        </w:rPr>
        <w:t>סגן ליאור דאיץ</w:t>
      </w:r>
      <w:r w:rsidRPr="008F50CE">
        <w:rPr>
          <w:rFonts w:hint="cs"/>
          <w:b/>
          <w:bCs/>
          <w:sz w:val="28"/>
          <w:szCs w:val="28"/>
          <w:rtl/>
        </w:rPr>
        <w:t>)</w:t>
      </w:r>
    </w:p>
    <w:p w:rsidR="009A1A7F" w:rsidRPr="00990DC5" w:rsidRDefault="00697E26" w:rsidP="00990DC5">
      <w:pPr>
        <w:jc w:val="center"/>
        <w:rPr>
          <w:b/>
          <w:bCs/>
          <w:sz w:val="28"/>
          <w:szCs w:val="28"/>
          <w:rtl/>
        </w:rPr>
      </w:pPr>
      <w:r w:rsidRPr="008F50CE">
        <w:rPr>
          <w:rFonts w:hint="cs"/>
          <w:b/>
          <w:bCs/>
          <w:sz w:val="28"/>
          <w:szCs w:val="28"/>
          <w:rtl/>
        </w:rPr>
        <w:t>נגד</w:t>
      </w:r>
    </w:p>
    <w:p w:rsidR="00697E26" w:rsidRPr="008F50CE" w:rsidRDefault="007F51C4" w:rsidP="00990DC5">
      <w:pPr>
        <w:tabs>
          <w:tab w:val="left" w:pos="4536"/>
        </w:tabs>
        <w:rPr>
          <w:b/>
          <w:bCs/>
          <w:sz w:val="28"/>
          <w:szCs w:val="28"/>
          <w:rtl/>
        </w:rPr>
      </w:pPr>
      <w:r w:rsidRPr="008F50CE">
        <w:rPr>
          <w:b/>
          <w:bCs/>
          <w:sz w:val="28"/>
          <w:szCs w:val="28"/>
          <w:rtl/>
        </w:rPr>
        <w:fldChar w:fldCharType="begin" w:fldLock="1"/>
      </w:r>
      <w:r w:rsidRPr="008F50CE">
        <w:rPr>
          <w:b/>
          <w:bCs/>
          <w:sz w:val="28"/>
          <w:szCs w:val="28"/>
          <w:rtl/>
        </w:rPr>
        <w:instrText xml:space="preserve"> </w:instrText>
      </w:r>
      <w:r w:rsidRPr="008F50CE">
        <w:rPr>
          <w:b/>
          <w:bCs/>
          <w:sz w:val="28"/>
          <w:szCs w:val="28"/>
        </w:rPr>
        <w:instrText>DOCPROPERTY  sugsherutgorem  \* MERGEFORMAT</w:instrText>
      </w:r>
      <w:r w:rsidRPr="008F50CE">
        <w:rPr>
          <w:b/>
          <w:bCs/>
          <w:sz w:val="28"/>
          <w:szCs w:val="28"/>
          <w:rtl/>
        </w:rPr>
        <w:instrText xml:space="preserve"> </w:instrText>
      </w:r>
      <w:r w:rsidRPr="008F50CE">
        <w:rPr>
          <w:b/>
          <w:bCs/>
          <w:sz w:val="28"/>
          <w:szCs w:val="28"/>
          <w:rtl/>
        </w:rPr>
        <w:fldChar w:fldCharType="separate"/>
      </w:r>
      <w:r w:rsidRPr="008F50CE">
        <w:rPr>
          <w:b/>
          <w:bCs/>
          <w:sz w:val="28"/>
          <w:szCs w:val="28"/>
          <w:rtl/>
        </w:rPr>
        <w:t>ח</w:t>
      </w:r>
      <w:r w:rsidRPr="008F50CE">
        <w:rPr>
          <w:b/>
          <w:bCs/>
          <w:sz w:val="28"/>
          <w:szCs w:val="28"/>
          <w:rtl/>
        </w:rPr>
        <w:fldChar w:fldCharType="end"/>
      </w:r>
      <w:r w:rsidRPr="008F50CE">
        <w:rPr>
          <w:b/>
          <w:bCs/>
          <w:sz w:val="28"/>
          <w:szCs w:val="28"/>
          <w:rtl/>
        </w:rPr>
        <w:t>/</w:t>
      </w:r>
      <w:r w:rsidR="00990DC5">
        <w:rPr>
          <w:rFonts w:hint="cs"/>
          <w:b/>
          <w:bCs/>
          <w:sz w:val="28"/>
          <w:szCs w:val="28"/>
        </w:rPr>
        <w:t>XXX</w:t>
      </w:r>
      <w:r w:rsidRPr="008F50CE">
        <w:rPr>
          <w:b/>
          <w:bCs/>
          <w:sz w:val="28"/>
          <w:szCs w:val="28"/>
          <w:rtl/>
        </w:rPr>
        <w:t xml:space="preserve"> </w:t>
      </w:r>
      <w:r w:rsidRPr="008F50CE">
        <w:rPr>
          <w:b/>
          <w:bCs/>
          <w:sz w:val="28"/>
          <w:szCs w:val="28"/>
          <w:rtl/>
        </w:rPr>
        <w:fldChar w:fldCharType="begin" w:fldLock="1"/>
      </w:r>
      <w:r w:rsidRPr="008F50CE">
        <w:rPr>
          <w:b/>
          <w:bCs/>
          <w:sz w:val="28"/>
          <w:szCs w:val="28"/>
          <w:rtl/>
        </w:rPr>
        <w:instrText xml:space="preserve"> </w:instrText>
      </w:r>
      <w:r w:rsidRPr="008F50CE">
        <w:rPr>
          <w:b/>
          <w:bCs/>
          <w:sz w:val="28"/>
          <w:szCs w:val="28"/>
        </w:rPr>
        <w:instrText>DOCPROPERTY  dargagorem  \* MERGEFORMAT</w:instrText>
      </w:r>
      <w:r w:rsidRPr="008F50CE">
        <w:rPr>
          <w:b/>
          <w:bCs/>
          <w:sz w:val="28"/>
          <w:szCs w:val="28"/>
          <w:rtl/>
        </w:rPr>
        <w:instrText xml:space="preserve"> </w:instrText>
      </w:r>
      <w:r w:rsidRPr="008F50CE">
        <w:rPr>
          <w:b/>
          <w:bCs/>
          <w:sz w:val="28"/>
          <w:szCs w:val="28"/>
          <w:rtl/>
        </w:rPr>
        <w:fldChar w:fldCharType="separate"/>
      </w:r>
      <w:r w:rsidRPr="008F50CE">
        <w:rPr>
          <w:b/>
          <w:bCs/>
          <w:sz w:val="28"/>
          <w:szCs w:val="28"/>
          <w:rtl/>
        </w:rPr>
        <w:t>טוראי</w:t>
      </w:r>
      <w:r w:rsidRPr="008F50CE">
        <w:rPr>
          <w:b/>
          <w:bCs/>
          <w:sz w:val="28"/>
          <w:szCs w:val="28"/>
          <w:rtl/>
        </w:rPr>
        <w:fldChar w:fldCharType="end"/>
      </w:r>
      <w:r w:rsidRPr="008F50CE">
        <w:rPr>
          <w:b/>
          <w:bCs/>
          <w:sz w:val="28"/>
          <w:szCs w:val="28"/>
          <w:rtl/>
        </w:rPr>
        <w:t xml:space="preserve"> </w:t>
      </w:r>
      <w:r w:rsidR="00990DC5">
        <w:rPr>
          <w:rFonts w:hint="cs"/>
          <w:b/>
          <w:bCs/>
          <w:sz w:val="28"/>
          <w:szCs w:val="28"/>
          <w:rtl/>
        </w:rPr>
        <w:t>נ'</w:t>
      </w:r>
      <w:r w:rsidRPr="008F50CE">
        <w:rPr>
          <w:b/>
          <w:bCs/>
          <w:sz w:val="28"/>
          <w:szCs w:val="28"/>
          <w:rtl/>
        </w:rPr>
        <w:t xml:space="preserve"> </w:t>
      </w:r>
      <w:r w:rsidR="00990DC5">
        <w:rPr>
          <w:rFonts w:hint="cs"/>
          <w:b/>
          <w:bCs/>
          <w:sz w:val="28"/>
          <w:szCs w:val="28"/>
          <w:rtl/>
        </w:rPr>
        <w:t>ל'</w:t>
      </w:r>
      <w:r w:rsidR="00697E26" w:rsidRPr="008F50CE">
        <w:rPr>
          <w:rFonts w:hint="cs"/>
          <w:b/>
          <w:bCs/>
          <w:sz w:val="28"/>
          <w:szCs w:val="28"/>
          <w:rtl/>
        </w:rPr>
        <w:tab/>
      </w:r>
      <w:r w:rsidR="008F50CE">
        <w:rPr>
          <w:rFonts w:hint="cs"/>
          <w:b/>
          <w:bCs/>
          <w:sz w:val="28"/>
          <w:szCs w:val="28"/>
          <w:rtl/>
        </w:rPr>
        <w:t xml:space="preserve">              </w:t>
      </w:r>
      <w:r w:rsidR="00697E26" w:rsidRPr="008F50CE">
        <w:rPr>
          <w:rFonts w:hint="cs"/>
          <w:b/>
          <w:bCs/>
          <w:sz w:val="28"/>
          <w:szCs w:val="28"/>
          <w:rtl/>
        </w:rPr>
        <w:t xml:space="preserve">(ע"י ב"כ, </w:t>
      </w:r>
      <w:r w:rsidR="008F50CE" w:rsidRPr="008F50CE">
        <w:rPr>
          <w:b/>
          <w:bCs/>
          <w:sz w:val="28"/>
          <w:szCs w:val="28"/>
          <w:rtl/>
        </w:rPr>
        <w:t>סגן ליאת גרוזברג</w:t>
      </w:r>
      <w:r w:rsidR="00697E26" w:rsidRPr="008F50CE">
        <w:rPr>
          <w:rFonts w:hint="cs"/>
          <w:b/>
          <w:bCs/>
          <w:sz w:val="28"/>
          <w:szCs w:val="28"/>
          <w:rtl/>
        </w:rPr>
        <w:t>)</w:t>
      </w:r>
    </w:p>
    <w:p w:rsidR="00822979" w:rsidRPr="008F50CE" w:rsidRDefault="00822979" w:rsidP="005F7A46">
      <w:pPr>
        <w:rPr>
          <w:sz w:val="28"/>
          <w:szCs w:val="28"/>
          <w:rtl/>
        </w:rPr>
      </w:pPr>
    </w:p>
    <w:p w:rsidR="008F50CE" w:rsidRDefault="008F50CE" w:rsidP="008F50CE">
      <w:pPr>
        <w:pStyle w:val="Title"/>
        <w:rPr>
          <w:sz w:val="28"/>
          <w:szCs w:val="28"/>
          <w:rtl/>
        </w:rPr>
      </w:pPr>
    </w:p>
    <w:p w:rsidR="008F50CE" w:rsidRPr="00990DC5" w:rsidRDefault="008F50CE" w:rsidP="00990DC5">
      <w:pPr>
        <w:pStyle w:val="Title"/>
        <w:rPr>
          <w:sz w:val="28"/>
          <w:szCs w:val="28"/>
          <w:rtl/>
        </w:rPr>
      </w:pPr>
      <w:r w:rsidRPr="008F50CE">
        <w:rPr>
          <w:rFonts w:hint="cs"/>
          <w:sz w:val="28"/>
          <w:szCs w:val="28"/>
          <w:rtl/>
        </w:rPr>
        <w:t>הכרעת - דין</w:t>
      </w:r>
    </w:p>
    <w:p w:rsidR="008F50CE" w:rsidRPr="008F50CE" w:rsidRDefault="008F50CE" w:rsidP="00990DC5">
      <w:pPr>
        <w:pStyle w:val="BodyText"/>
        <w:jc w:val="both"/>
        <w:rPr>
          <w:rFonts w:cs="David"/>
          <w:b w:val="0"/>
          <w:bCs w:val="0"/>
          <w:sz w:val="28"/>
          <w:rtl/>
        </w:rPr>
      </w:pPr>
      <w:r w:rsidRPr="008F50CE">
        <w:rPr>
          <w:rFonts w:cs="David" w:hint="cs"/>
          <w:b w:val="0"/>
          <w:bCs w:val="0"/>
          <w:sz w:val="28"/>
          <w:rtl/>
        </w:rPr>
        <w:t>על פי הודאתו, מורשע הנאשם בעבירה של היעדר מן השירות שלא ברשות, לפי סע</w:t>
      </w:r>
      <w:r w:rsidR="00990DC5">
        <w:rPr>
          <w:rFonts w:cs="David" w:hint="cs"/>
          <w:b w:val="0"/>
          <w:bCs w:val="0"/>
          <w:sz w:val="28"/>
          <w:rtl/>
        </w:rPr>
        <w:t>יף 94 לחוק השיפוט הצבאי, הת</w:t>
      </w:r>
      <w:bookmarkStart w:id="0" w:name="_GoBack"/>
      <w:bookmarkEnd w:id="0"/>
      <w:r w:rsidR="00990DC5">
        <w:rPr>
          <w:rFonts w:cs="David" w:hint="cs"/>
          <w:b w:val="0"/>
          <w:bCs w:val="0"/>
          <w:sz w:val="28"/>
          <w:rtl/>
        </w:rPr>
        <w:t>שט"ו-</w:t>
      </w:r>
      <w:r w:rsidRPr="008F50CE">
        <w:rPr>
          <w:rFonts w:cs="David" w:hint="cs"/>
          <w:b w:val="0"/>
          <w:bCs w:val="0"/>
          <w:sz w:val="28"/>
          <w:rtl/>
        </w:rPr>
        <w:t xml:space="preserve">1955, על כי נעדר מיחידת מיטב מתגייסים </w:t>
      </w:r>
      <w:r w:rsidR="00990DC5">
        <w:rPr>
          <w:rFonts w:cs="David" w:hint="cs"/>
          <w:b w:val="0"/>
          <w:bCs w:val="0"/>
          <w:sz w:val="28"/>
        </w:rPr>
        <w:t>XXX</w:t>
      </w:r>
      <w:r w:rsidRPr="008F50CE">
        <w:rPr>
          <w:rFonts w:cs="David" w:hint="cs"/>
          <w:b w:val="0"/>
          <w:bCs w:val="0"/>
          <w:sz w:val="28"/>
          <w:rtl/>
        </w:rPr>
        <w:t>, מיום 13/06/2019 ועד יום 11/08/2019, בסך הכל 60 ימים, בהתאם לכתב האישום ולפרטים הנוספים.</w:t>
      </w:r>
    </w:p>
    <w:p w:rsidR="008F50CE" w:rsidRPr="008F50CE" w:rsidRDefault="008F50CE" w:rsidP="008F50CE">
      <w:pPr>
        <w:numPr>
          <w:ilvl w:val="0"/>
          <w:numId w:val="5"/>
        </w:numPr>
        <w:autoSpaceDE w:val="0"/>
        <w:autoSpaceDN w:val="0"/>
        <w:spacing w:line="360" w:lineRule="auto"/>
        <w:jc w:val="left"/>
        <w:rPr>
          <w:b/>
          <w:bCs/>
          <w:sz w:val="28"/>
          <w:szCs w:val="28"/>
        </w:rPr>
      </w:pPr>
      <w:r w:rsidRPr="008F50CE">
        <w:rPr>
          <w:b/>
          <w:bCs/>
          <w:sz w:val="28"/>
          <w:szCs w:val="28"/>
          <w:rtl/>
        </w:rPr>
        <w:t>ניתנה היום</w:t>
      </w:r>
      <w:r w:rsidRPr="008F50CE">
        <w:rPr>
          <w:rFonts w:hint="cs"/>
          <w:b/>
          <w:bCs/>
          <w:sz w:val="28"/>
          <w:szCs w:val="28"/>
          <w:rtl/>
        </w:rPr>
        <w:t xml:space="preserve"> </w:t>
      </w:r>
      <w:r w:rsidRPr="008F50CE">
        <w:rPr>
          <w:b/>
          <w:bCs/>
          <w:sz w:val="28"/>
          <w:szCs w:val="28"/>
          <w:rtl/>
        </w:rPr>
        <w:t>,</w:t>
      </w:r>
      <w:r w:rsidRPr="008F50CE">
        <w:rPr>
          <w:rFonts w:hint="cs"/>
          <w:b/>
          <w:bCs/>
          <w:sz w:val="28"/>
          <w:szCs w:val="28"/>
          <w:rtl/>
        </w:rPr>
        <w:t xml:space="preserve">12/09/2019, י"ב </w:t>
      </w:r>
      <w:r w:rsidR="00990DC5">
        <w:rPr>
          <w:rFonts w:hint="cs"/>
          <w:b/>
          <w:bCs/>
          <w:sz w:val="28"/>
          <w:szCs w:val="28"/>
          <w:rtl/>
        </w:rPr>
        <w:t>ב</w:t>
      </w:r>
      <w:r w:rsidRPr="008F50CE">
        <w:rPr>
          <w:rFonts w:hint="cs"/>
          <w:b/>
          <w:bCs/>
          <w:sz w:val="28"/>
          <w:szCs w:val="28"/>
          <w:rtl/>
        </w:rPr>
        <w:t xml:space="preserve">אלול </w:t>
      </w:r>
      <w:r w:rsidR="00990DC5">
        <w:rPr>
          <w:rFonts w:hint="cs"/>
          <w:b/>
          <w:bCs/>
          <w:sz w:val="28"/>
          <w:szCs w:val="28"/>
          <w:rtl/>
        </w:rPr>
        <w:t>ה</w:t>
      </w:r>
      <w:r w:rsidRPr="008F50CE">
        <w:rPr>
          <w:rFonts w:hint="cs"/>
          <w:b/>
          <w:bCs/>
          <w:sz w:val="28"/>
          <w:szCs w:val="28"/>
          <w:rtl/>
        </w:rPr>
        <w:t xml:space="preserve">תשע"ט, </w:t>
      </w:r>
      <w:r w:rsidRPr="008F50CE">
        <w:rPr>
          <w:b/>
          <w:bCs/>
          <w:sz w:val="28"/>
          <w:szCs w:val="28"/>
          <w:rtl/>
        </w:rPr>
        <w:t>והודעה בפומבי ובמעמד הצדדים.</w:t>
      </w:r>
    </w:p>
    <w:p w:rsidR="008F50CE" w:rsidRPr="008F50CE" w:rsidRDefault="008F50CE" w:rsidP="008F50CE">
      <w:pPr>
        <w:spacing w:line="360" w:lineRule="auto"/>
        <w:jc w:val="center"/>
        <w:rPr>
          <w:b/>
          <w:bCs/>
          <w:sz w:val="28"/>
          <w:szCs w:val="28"/>
          <w:rtl/>
        </w:rPr>
      </w:pPr>
      <w:r w:rsidRPr="008F50CE">
        <w:rPr>
          <w:rFonts w:hint="cs"/>
          <w:b/>
          <w:bCs/>
          <w:sz w:val="28"/>
          <w:szCs w:val="28"/>
          <w:rtl/>
        </w:rPr>
        <w:t>________</w:t>
      </w:r>
    </w:p>
    <w:p w:rsidR="008F50CE" w:rsidRPr="008F50CE" w:rsidRDefault="008F50CE" w:rsidP="008F50CE">
      <w:pPr>
        <w:pStyle w:val="BodyText"/>
        <w:jc w:val="center"/>
        <w:rPr>
          <w:rFonts w:cs="David"/>
          <w:sz w:val="28"/>
          <w:rtl/>
        </w:rPr>
      </w:pPr>
      <w:r w:rsidRPr="008F50CE">
        <w:rPr>
          <w:rFonts w:cs="David" w:hint="cs"/>
          <w:sz w:val="28"/>
          <w:rtl/>
        </w:rPr>
        <w:t>שופטת</w:t>
      </w:r>
    </w:p>
    <w:p w:rsidR="00FC44E9" w:rsidRPr="008F50CE" w:rsidRDefault="00FC44E9" w:rsidP="005F7A46">
      <w:pPr>
        <w:rPr>
          <w:sz w:val="28"/>
          <w:szCs w:val="28"/>
          <w:rtl/>
        </w:rPr>
      </w:pPr>
    </w:p>
    <w:p w:rsidR="008F50CE" w:rsidRDefault="008F50CE" w:rsidP="008F50CE">
      <w:pPr>
        <w:pStyle w:val="Title"/>
        <w:rPr>
          <w:sz w:val="28"/>
          <w:szCs w:val="28"/>
          <w:rtl/>
        </w:rPr>
      </w:pPr>
    </w:p>
    <w:p w:rsidR="008F50CE" w:rsidRDefault="008F50CE" w:rsidP="008F50CE">
      <w:pPr>
        <w:pStyle w:val="Title"/>
        <w:rPr>
          <w:sz w:val="28"/>
          <w:szCs w:val="28"/>
          <w:rtl/>
        </w:rPr>
      </w:pPr>
    </w:p>
    <w:p w:rsidR="008F50CE" w:rsidRDefault="008F50CE" w:rsidP="008F50CE">
      <w:pPr>
        <w:pStyle w:val="Title"/>
        <w:rPr>
          <w:sz w:val="28"/>
          <w:szCs w:val="28"/>
          <w:rtl/>
        </w:rPr>
      </w:pPr>
    </w:p>
    <w:p w:rsidR="008F50CE" w:rsidRDefault="008F50CE" w:rsidP="008F50CE">
      <w:pPr>
        <w:pStyle w:val="Title"/>
        <w:rPr>
          <w:sz w:val="28"/>
          <w:szCs w:val="28"/>
          <w:rtl/>
        </w:rPr>
      </w:pPr>
    </w:p>
    <w:p w:rsidR="008F50CE" w:rsidRDefault="008F50CE" w:rsidP="008F50CE">
      <w:pPr>
        <w:pStyle w:val="Title"/>
        <w:rPr>
          <w:sz w:val="28"/>
          <w:szCs w:val="28"/>
          <w:rtl/>
        </w:rPr>
      </w:pPr>
    </w:p>
    <w:p w:rsidR="008F50CE" w:rsidRDefault="008F50CE" w:rsidP="008F50CE">
      <w:pPr>
        <w:pStyle w:val="Title"/>
        <w:rPr>
          <w:sz w:val="28"/>
          <w:szCs w:val="28"/>
          <w:rtl/>
        </w:rPr>
      </w:pPr>
    </w:p>
    <w:p w:rsidR="00990DC5" w:rsidRDefault="00990DC5" w:rsidP="008F50CE">
      <w:pPr>
        <w:pStyle w:val="Title"/>
        <w:rPr>
          <w:sz w:val="28"/>
          <w:szCs w:val="28"/>
          <w:rtl/>
        </w:rPr>
      </w:pPr>
    </w:p>
    <w:p w:rsidR="00990DC5" w:rsidRDefault="00990DC5" w:rsidP="008F50CE">
      <w:pPr>
        <w:pStyle w:val="Title"/>
        <w:rPr>
          <w:sz w:val="28"/>
          <w:szCs w:val="28"/>
          <w:rtl/>
        </w:rPr>
      </w:pPr>
    </w:p>
    <w:p w:rsidR="00990DC5" w:rsidRDefault="00990DC5" w:rsidP="008F50CE">
      <w:pPr>
        <w:pStyle w:val="Title"/>
        <w:rPr>
          <w:sz w:val="28"/>
          <w:szCs w:val="28"/>
          <w:rtl/>
        </w:rPr>
      </w:pPr>
    </w:p>
    <w:p w:rsidR="00990DC5" w:rsidRDefault="00990DC5" w:rsidP="008F50CE">
      <w:pPr>
        <w:pStyle w:val="Title"/>
        <w:rPr>
          <w:sz w:val="28"/>
          <w:szCs w:val="28"/>
          <w:rtl/>
        </w:rPr>
      </w:pPr>
    </w:p>
    <w:p w:rsidR="00990DC5" w:rsidRDefault="00990DC5" w:rsidP="008F50CE">
      <w:pPr>
        <w:pStyle w:val="Title"/>
        <w:rPr>
          <w:sz w:val="28"/>
          <w:szCs w:val="28"/>
          <w:rtl/>
        </w:rPr>
      </w:pPr>
    </w:p>
    <w:p w:rsidR="008F50CE" w:rsidRDefault="008F50CE" w:rsidP="008F50CE">
      <w:pPr>
        <w:pStyle w:val="Title"/>
        <w:rPr>
          <w:sz w:val="28"/>
          <w:szCs w:val="28"/>
          <w:rtl/>
        </w:rPr>
      </w:pPr>
    </w:p>
    <w:p w:rsidR="008F50CE" w:rsidRPr="008F50CE" w:rsidRDefault="008F50CE" w:rsidP="008F50CE">
      <w:pPr>
        <w:pStyle w:val="Title"/>
        <w:rPr>
          <w:sz w:val="28"/>
          <w:szCs w:val="28"/>
          <w:rtl/>
        </w:rPr>
      </w:pPr>
      <w:r w:rsidRPr="008F50CE">
        <w:rPr>
          <w:rFonts w:hint="cs"/>
          <w:sz w:val="28"/>
          <w:szCs w:val="28"/>
          <w:rtl/>
        </w:rPr>
        <w:lastRenderedPageBreak/>
        <w:t>גזר - דין</w:t>
      </w:r>
    </w:p>
    <w:p w:rsidR="008F50CE" w:rsidRPr="008F50CE" w:rsidRDefault="008F50CE" w:rsidP="00990DC5">
      <w:pPr>
        <w:spacing w:line="360" w:lineRule="auto"/>
        <w:rPr>
          <w:sz w:val="28"/>
          <w:szCs w:val="28"/>
          <w:rtl/>
        </w:rPr>
      </w:pPr>
      <w:r w:rsidRPr="008F50CE">
        <w:rPr>
          <w:rFonts w:hint="cs"/>
          <w:sz w:val="28"/>
          <w:szCs w:val="28"/>
          <w:rtl/>
        </w:rPr>
        <w:t xml:space="preserve">הנאשם, טוראי </w:t>
      </w:r>
      <w:r w:rsidR="00990DC5">
        <w:rPr>
          <w:rFonts w:hint="cs"/>
          <w:sz w:val="28"/>
          <w:szCs w:val="28"/>
          <w:rtl/>
        </w:rPr>
        <w:t>נ'</w:t>
      </w:r>
      <w:r w:rsidRPr="008F50CE">
        <w:rPr>
          <w:rFonts w:hint="cs"/>
          <w:sz w:val="28"/>
          <w:szCs w:val="28"/>
          <w:rtl/>
        </w:rPr>
        <w:t xml:space="preserve"> </w:t>
      </w:r>
      <w:r w:rsidR="00990DC5">
        <w:rPr>
          <w:rFonts w:hint="cs"/>
          <w:sz w:val="28"/>
          <w:szCs w:val="28"/>
          <w:rtl/>
        </w:rPr>
        <w:t>ל'</w:t>
      </w:r>
      <w:r w:rsidRPr="008F50CE">
        <w:rPr>
          <w:rFonts w:hint="cs"/>
          <w:sz w:val="28"/>
          <w:szCs w:val="28"/>
          <w:rtl/>
        </w:rPr>
        <w:t>, הורשע על פי הודאתו בעבירה של היעדר מן השירות שלא ברשות, על כי נעדר מיחידת מיטב במשך 60 ימים, עד למעצרו. לחובתו היעדרות נוספת ממיטב במשך 183 ימים עליה נידון בדין משמעתי.</w:t>
      </w:r>
    </w:p>
    <w:p w:rsidR="008F50CE" w:rsidRPr="008F50CE" w:rsidRDefault="008F50CE" w:rsidP="008F50CE">
      <w:pPr>
        <w:spacing w:line="360" w:lineRule="auto"/>
        <w:rPr>
          <w:sz w:val="28"/>
          <w:szCs w:val="28"/>
          <w:rtl/>
        </w:rPr>
      </w:pPr>
    </w:p>
    <w:p w:rsidR="008F50CE" w:rsidRPr="008F50CE" w:rsidRDefault="008F50CE" w:rsidP="008F50CE">
      <w:pPr>
        <w:spacing w:line="360" w:lineRule="auto"/>
        <w:rPr>
          <w:sz w:val="28"/>
          <w:szCs w:val="28"/>
          <w:rtl/>
        </w:rPr>
      </w:pPr>
      <w:r w:rsidRPr="008F50CE">
        <w:rPr>
          <w:rFonts w:hint="cs"/>
          <w:sz w:val="28"/>
          <w:szCs w:val="28"/>
          <w:rtl/>
        </w:rPr>
        <w:t xml:space="preserve">הצדדים הציגו בפניי הסדר טיעון המתחשב בנסיבותיו האישיות של הנאשם כפי שמפורטות בחוות הדעת </w:t>
      </w:r>
      <w:r w:rsidRPr="008F50CE">
        <w:rPr>
          <w:rFonts w:hint="eastAsia"/>
          <w:sz w:val="28"/>
          <w:szCs w:val="28"/>
          <w:rtl/>
        </w:rPr>
        <w:t>הקב"ן</w:t>
      </w:r>
      <w:r w:rsidRPr="008F50CE">
        <w:rPr>
          <w:rFonts w:hint="cs"/>
          <w:sz w:val="28"/>
          <w:szCs w:val="28"/>
          <w:rtl/>
        </w:rPr>
        <w:t xml:space="preserve"> שהובאה לעיוני. מצאתי כי ההסדר הטיעון הוא סביר ועל כן אכבדו.</w:t>
      </w:r>
    </w:p>
    <w:p w:rsidR="008F50CE" w:rsidRPr="008F50CE" w:rsidRDefault="008F50CE" w:rsidP="008F50CE">
      <w:pPr>
        <w:spacing w:line="360" w:lineRule="auto"/>
        <w:rPr>
          <w:sz w:val="28"/>
          <w:szCs w:val="28"/>
          <w:rtl/>
        </w:rPr>
      </w:pPr>
    </w:p>
    <w:p w:rsidR="008F50CE" w:rsidRPr="008F50CE" w:rsidRDefault="008F50CE" w:rsidP="00990DC5">
      <w:pPr>
        <w:spacing w:line="360" w:lineRule="auto"/>
        <w:rPr>
          <w:b/>
          <w:bCs/>
          <w:sz w:val="28"/>
          <w:szCs w:val="28"/>
          <w:rtl/>
        </w:rPr>
      </w:pPr>
      <w:r w:rsidRPr="008F50CE">
        <w:rPr>
          <w:rFonts w:hint="cs"/>
          <w:b/>
          <w:bCs/>
          <w:sz w:val="28"/>
          <w:szCs w:val="28"/>
          <w:rtl/>
        </w:rPr>
        <w:t>על הנאשם נגזרים, אפוא, העונשים הבאים:</w:t>
      </w:r>
    </w:p>
    <w:p w:rsidR="008F50CE" w:rsidRPr="00990DC5" w:rsidRDefault="008F50CE" w:rsidP="008F50CE">
      <w:pPr>
        <w:pStyle w:val="ListParagraph"/>
        <w:numPr>
          <w:ilvl w:val="0"/>
          <w:numId w:val="6"/>
        </w:numPr>
        <w:spacing w:line="360" w:lineRule="auto"/>
        <w:rPr>
          <w:b/>
          <w:bCs/>
          <w:sz w:val="28"/>
          <w:szCs w:val="28"/>
          <w:rtl/>
        </w:rPr>
      </w:pPr>
      <w:r w:rsidRPr="00990DC5">
        <w:rPr>
          <w:rFonts w:hint="cs"/>
          <w:b/>
          <w:bCs/>
          <w:sz w:val="28"/>
          <w:szCs w:val="28"/>
          <w:rtl/>
        </w:rPr>
        <w:t>שלושים וחמישה (35) ימי מאסר לריצוי בפועל, שיימנו החל מיום מעצרו.</w:t>
      </w:r>
    </w:p>
    <w:p w:rsidR="008F50CE" w:rsidRPr="00990DC5" w:rsidRDefault="008F50CE" w:rsidP="00990DC5">
      <w:pPr>
        <w:pStyle w:val="ListParagraph"/>
        <w:numPr>
          <w:ilvl w:val="0"/>
          <w:numId w:val="6"/>
        </w:numPr>
        <w:spacing w:line="360" w:lineRule="auto"/>
        <w:rPr>
          <w:b/>
          <w:bCs/>
          <w:sz w:val="28"/>
          <w:szCs w:val="28"/>
        </w:rPr>
      </w:pPr>
      <w:r w:rsidRPr="00990DC5">
        <w:rPr>
          <w:rFonts w:hint="cs"/>
          <w:b/>
          <w:bCs/>
          <w:sz w:val="28"/>
          <w:szCs w:val="28"/>
          <w:rtl/>
        </w:rPr>
        <w:t xml:space="preserve">עונש מאסר מותנה בן שישים (60) ימים למשך שנתיים (2), שלא יעבור עבירה לפי סעיף 92 </w:t>
      </w:r>
      <w:r w:rsidR="00990DC5">
        <w:rPr>
          <w:rFonts w:hint="cs"/>
          <w:b/>
          <w:bCs/>
          <w:sz w:val="28"/>
          <w:szCs w:val="28"/>
          <w:rtl/>
        </w:rPr>
        <w:t>או 94 לחוק השיפוט הצבאי, התשט"ו-</w:t>
      </w:r>
      <w:r w:rsidRPr="00990DC5">
        <w:rPr>
          <w:rFonts w:hint="cs"/>
          <w:b/>
          <w:bCs/>
          <w:sz w:val="28"/>
          <w:szCs w:val="28"/>
          <w:rtl/>
        </w:rPr>
        <w:t xml:space="preserve">1955. </w:t>
      </w:r>
    </w:p>
    <w:p w:rsidR="008F50CE" w:rsidRPr="008F50CE" w:rsidRDefault="008F50CE" w:rsidP="008F50CE">
      <w:pPr>
        <w:pStyle w:val="ListParagraph"/>
        <w:spacing w:line="360" w:lineRule="auto"/>
        <w:rPr>
          <w:sz w:val="28"/>
          <w:szCs w:val="28"/>
        </w:rPr>
      </w:pPr>
    </w:p>
    <w:p w:rsidR="008F50CE" w:rsidRPr="008F50CE" w:rsidRDefault="008F50CE" w:rsidP="008F50CE">
      <w:pPr>
        <w:numPr>
          <w:ilvl w:val="0"/>
          <w:numId w:val="5"/>
        </w:numPr>
        <w:autoSpaceDE w:val="0"/>
        <w:autoSpaceDN w:val="0"/>
        <w:spacing w:line="360" w:lineRule="auto"/>
        <w:jc w:val="left"/>
        <w:rPr>
          <w:b/>
          <w:bCs/>
          <w:sz w:val="28"/>
          <w:szCs w:val="28"/>
        </w:rPr>
      </w:pPr>
      <w:r w:rsidRPr="008F50CE">
        <w:rPr>
          <w:rFonts w:hint="cs"/>
          <w:b/>
          <w:bCs/>
          <w:sz w:val="28"/>
          <w:szCs w:val="28"/>
          <w:rtl/>
        </w:rPr>
        <w:t>זכות ערעור כחוק.</w:t>
      </w:r>
    </w:p>
    <w:p w:rsidR="008F50CE" w:rsidRPr="008F50CE" w:rsidRDefault="008F50CE" w:rsidP="008F50CE">
      <w:pPr>
        <w:numPr>
          <w:ilvl w:val="0"/>
          <w:numId w:val="5"/>
        </w:numPr>
        <w:autoSpaceDE w:val="0"/>
        <w:autoSpaceDN w:val="0"/>
        <w:spacing w:line="360" w:lineRule="auto"/>
        <w:jc w:val="left"/>
        <w:rPr>
          <w:b/>
          <w:bCs/>
          <w:sz w:val="28"/>
          <w:szCs w:val="28"/>
          <w:rtl/>
        </w:rPr>
      </w:pPr>
      <w:r w:rsidRPr="008F50CE">
        <w:rPr>
          <w:rFonts w:hint="cs"/>
          <w:b/>
          <w:bCs/>
          <w:sz w:val="28"/>
          <w:szCs w:val="28"/>
          <w:rtl/>
        </w:rPr>
        <w:t xml:space="preserve">ניתן </w:t>
      </w:r>
      <w:r w:rsidRPr="008F50CE">
        <w:rPr>
          <w:b/>
          <w:bCs/>
          <w:sz w:val="28"/>
          <w:szCs w:val="28"/>
          <w:rtl/>
        </w:rPr>
        <w:t xml:space="preserve">היום, </w:t>
      </w:r>
      <w:r w:rsidRPr="008F50CE">
        <w:rPr>
          <w:rFonts w:hint="cs"/>
          <w:b/>
          <w:bCs/>
          <w:sz w:val="28"/>
          <w:szCs w:val="28"/>
          <w:rtl/>
        </w:rPr>
        <w:t xml:space="preserve">12/09/2019, י"ב </w:t>
      </w:r>
      <w:r w:rsidR="00990DC5">
        <w:rPr>
          <w:rFonts w:hint="cs"/>
          <w:b/>
          <w:bCs/>
          <w:sz w:val="28"/>
          <w:szCs w:val="28"/>
          <w:rtl/>
        </w:rPr>
        <w:t>ב</w:t>
      </w:r>
      <w:r w:rsidRPr="008F50CE">
        <w:rPr>
          <w:rFonts w:hint="cs"/>
          <w:b/>
          <w:bCs/>
          <w:sz w:val="28"/>
          <w:szCs w:val="28"/>
          <w:rtl/>
        </w:rPr>
        <w:t xml:space="preserve">אלול </w:t>
      </w:r>
      <w:r w:rsidR="00990DC5">
        <w:rPr>
          <w:rFonts w:hint="cs"/>
          <w:b/>
          <w:bCs/>
          <w:sz w:val="28"/>
          <w:szCs w:val="28"/>
          <w:rtl/>
        </w:rPr>
        <w:t>ה</w:t>
      </w:r>
      <w:r w:rsidRPr="008F50CE">
        <w:rPr>
          <w:rFonts w:hint="cs"/>
          <w:b/>
          <w:bCs/>
          <w:sz w:val="28"/>
          <w:szCs w:val="28"/>
          <w:rtl/>
        </w:rPr>
        <w:t xml:space="preserve">תשע"ט, </w:t>
      </w:r>
      <w:r w:rsidRPr="008F50CE">
        <w:rPr>
          <w:b/>
          <w:bCs/>
          <w:sz w:val="28"/>
          <w:szCs w:val="28"/>
          <w:rtl/>
        </w:rPr>
        <w:t>והודע בפומבי ובמעמד הצדדים.</w:t>
      </w:r>
      <w:r w:rsidRPr="008F50CE">
        <w:rPr>
          <w:b/>
          <w:bCs/>
          <w:sz w:val="28"/>
          <w:szCs w:val="28"/>
          <w:rtl/>
        </w:rPr>
        <w:br/>
      </w:r>
    </w:p>
    <w:p w:rsidR="008F50CE" w:rsidRPr="008F50CE" w:rsidRDefault="008F50CE" w:rsidP="008F50CE">
      <w:pPr>
        <w:spacing w:line="360" w:lineRule="auto"/>
        <w:jc w:val="center"/>
        <w:rPr>
          <w:b/>
          <w:bCs/>
          <w:sz w:val="28"/>
          <w:szCs w:val="28"/>
          <w:rtl/>
        </w:rPr>
      </w:pPr>
      <w:r w:rsidRPr="008F50CE">
        <w:rPr>
          <w:rFonts w:hint="cs"/>
          <w:b/>
          <w:bCs/>
          <w:sz w:val="28"/>
          <w:szCs w:val="28"/>
          <w:rtl/>
        </w:rPr>
        <w:t>_________</w:t>
      </w:r>
    </w:p>
    <w:p w:rsidR="008F50CE" w:rsidRPr="008F50CE" w:rsidRDefault="008F50CE" w:rsidP="008F50CE">
      <w:pPr>
        <w:pStyle w:val="BodyText"/>
        <w:jc w:val="center"/>
        <w:rPr>
          <w:rFonts w:cs="David"/>
          <w:sz w:val="28"/>
          <w:rtl/>
        </w:rPr>
      </w:pPr>
      <w:r w:rsidRPr="008F50CE">
        <w:rPr>
          <w:rFonts w:cs="David" w:hint="cs"/>
          <w:sz w:val="28"/>
          <w:rtl/>
        </w:rPr>
        <w:t>שופטת</w:t>
      </w:r>
    </w:p>
    <w:p w:rsidR="00FC44E9" w:rsidRPr="008F50CE" w:rsidRDefault="00FC44E9" w:rsidP="005F7A46">
      <w:pPr>
        <w:rPr>
          <w:sz w:val="28"/>
          <w:szCs w:val="28"/>
          <w:rtl/>
        </w:rPr>
      </w:pPr>
    </w:p>
    <w:p w:rsidR="00697E26" w:rsidRPr="008F50CE" w:rsidRDefault="00697E26" w:rsidP="007F51C4">
      <w:pPr>
        <w:ind w:left="5954"/>
        <w:rPr>
          <w:b/>
          <w:bCs/>
          <w:sz w:val="28"/>
          <w:szCs w:val="28"/>
          <w:rtl/>
        </w:rPr>
      </w:pPr>
      <w:r w:rsidRPr="008F50CE">
        <w:rPr>
          <w:rFonts w:hint="cs"/>
          <w:b/>
          <w:bCs/>
          <w:sz w:val="28"/>
          <w:szCs w:val="28"/>
          <w:rtl/>
        </w:rPr>
        <w:t>העתק נכון מהמקור</w:t>
      </w:r>
      <w:r w:rsidRPr="008F50CE">
        <w:rPr>
          <w:b/>
          <w:bCs/>
          <w:sz w:val="28"/>
          <w:szCs w:val="28"/>
          <w:rtl/>
        </w:rPr>
        <w:br/>
      </w:r>
      <w:r w:rsidR="00990DC5">
        <w:rPr>
          <w:rFonts w:hint="cs"/>
          <w:b/>
          <w:bCs/>
          <w:sz w:val="28"/>
          <w:szCs w:val="28"/>
          <w:rtl/>
        </w:rPr>
        <w:t>רס"ן מאיה גנות</w:t>
      </w:r>
      <w:r w:rsidR="007F51C4" w:rsidRPr="008F50CE">
        <w:rPr>
          <w:b/>
          <w:bCs/>
          <w:sz w:val="28"/>
          <w:szCs w:val="28"/>
          <w:rtl/>
        </w:rPr>
        <w:fldChar w:fldCharType="begin" w:fldLock="1"/>
      </w:r>
      <w:r w:rsidR="007F51C4" w:rsidRPr="008F50CE">
        <w:rPr>
          <w:b/>
          <w:bCs/>
          <w:sz w:val="28"/>
          <w:szCs w:val="28"/>
          <w:rtl/>
        </w:rPr>
        <w:instrText xml:space="preserve"> </w:instrText>
      </w:r>
      <w:r w:rsidR="007F51C4" w:rsidRPr="008F50CE">
        <w:rPr>
          <w:b/>
          <w:bCs/>
          <w:sz w:val="28"/>
          <w:szCs w:val="28"/>
        </w:rPr>
        <w:instrText>DOCPROPERTY  kabidbeitdin  \* MERGEFORMAT</w:instrText>
      </w:r>
      <w:r w:rsidR="007F51C4" w:rsidRPr="008F50CE">
        <w:rPr>
          <w:b/>
          <w:bCs/>
          <w:sz w:val="28"/>
          <w:szCs w:val="28"/>
          <w:rtl/>
        </w:rPr>
        <w:instrText xml:space="preserve"> </w:instrText>
      </w:r>
      <w:r w:rsidR="007F51C4" w:rsidRPr="008F50CE">
        <w:rPr>
          <w:b/>
          <w:bCs/>
          <w:sz w:val="28"/>
          <w:szCs w:val="28"/>
          <w:rtl/>
        </w:rPr>
        <w:fldChar w:fldCharType="end"/>
      </w:r>
      <w:r w:rsidRPr="008F50CE">
        <w:rPr>
          <w:b/>
          <w:bCs/>
          <w:sz w:val="28"/>
          <w:szCs w:val="28"/>
          <w:rtl/>
        </w:rPr>
        <w:br/>
      </w:r>
      <w:r w:rsidRPr="008F50CE">
        <w:rPr>
          <w:rFonts w:hint="cs"/>
          <w:b/>
          <w:bCs/>
          <w:sz w:val="28"/>
          <w:szCs w:val="28"/>
          <w:rtl/>
        </w:rPr>
        <w:t>ק' בית הדין</w:t>
      </w:r>
      <w:r w:rsidRPr="008F50CE">
        <w:rPr>
          <w:b/>
          <w:bCs/>
          <w:sz w:val="28"/>
          <w:szCs w:val="28"/>
          <w:rtl/>
        </w:rPr>
        <w:br/>
      </w:r>
    </w:p>
    <w:p w:rsidR="00B82938" w:rsidRPr="008F50CE" w:rsidRDefault="00B82938" w:rsidP="008D729E">
      <w:pPr>
        <w:rPr>
          <w:b/>
          <w:bCs/>
          <w:sz w:val="28"/>
          <w:szCs w:val="28"/>
          <w:rtl/>
        </w:rPr>
      </w:pPr>
      <w:r w:rsidRPr="008F50CE">
        <w:rPr>
          <w:rFonts w:hint="cs"/>
          <w:b/>
          <w:bCs/>
          <w:sz w:val="28"/>
          <w:szCs w:val="28"/>
          <w:rtl/>
        </w:rPr>
        <w:t>נערך על ידי</w:t>
      </w:r>
      <w:r w:rsidR="008F50CE" w:rsidRPr="008F50CE">
        <w:rPr>
          <w:rFonts w:hint="cs"/>
          <w:b/>
          <w:bCs/>
          <w:sz w:val="28"/>
          <w:szCs w:val="28"/>
          <w:rtl/>
        </w:rPr>
        <w:t>: סמל א.כ</w:t>
      </w:r>
    </w:p>
    <w:p w:rsidR="00B82938" w:rsidRPr="008F50CE" w:rsidRDefault="00B82938" w:rsidP="008D729E">
      <w:pPr>
        <w:rPr>
          <w:b/>
          <w:bCs/>
          <w:sz w:val="28"/>
          <w:szCs w:val="28"/>
          <w:rtl/>
        </w:rPr>
      </w:pPr>
      <w:r w:rsidRPr="008F50CE">
        <w:rPr>
          <w:rFonts w:hint="cs"/>
          <w:b/>
          <w:bCs/>
          <w:sz w:val="28"/>
          <w:szCs w:val="28"/>
          <w:rtl/>
        </w:rPr>
        <w:t>בתאריך</w:t>
      </w:r>
      <w:r w:rsidR="008F50CE" w:rsidRPr="008F50CE">
        <w:rPr>
          <w:rFonts w:hint="cs"/>
          <w:b/>
          <w:bCs/>
          <w:sz w:val="28"/>
          <w:szCs w:val="28"/>
          <w:rtl/>
        </w:rPr>
        <w:t>: 12/09/2019</w:t>
      </w:r>
    </w:p>
    <w:p w:rsidR="002709C4" w:rsidRPr="008F50CE" w:rsidRDefault="00697E26" w:rsidP="002E097C">
      <w:pPr>
        <w:rPr>
          <w:b/>
          <w:bCs/>
          <w:sz w:val="28"/>
          <w:szCs w:val="28"/>
          <w:rtl/>
        </w:rPr>
      </w:pPr>
      <w:r w:rsidRPr="008F50CE">
        <w:rPr>
          <w:rFonts w:hint="cs"/>
          <w:b/>
          <w:bCs/>
          <w:sz w:val="28"/>
          <w:szCs w:val="28"/>
          <w:rtl/>
        </w:rPr>
        <w:t>חתימת המגיה:</w:t>
      </w:r>
      <w:r w:rsidR="00990DC5">
        <w:rPr>
          <w:rFonts w:hint="cs"/>
          <w:b/>
          <w:bCs/>
          <w:sz w:val="28"/>
          <w:szCs w:val="28"/>
          <w:rtl/>
        </w:rPr>
        <w:t xml:space="preserve"> ג' ב' ש'</w:t>
      </w:r>
    </w:p>
    <w:p w:rsidR="00B82938" w:rsidRPr="008F50CE" w:rsidRDefault="00B82938">
      <w:pPr>
        <w:rPr>
          <w:b/>
          <w:bCs/>
          <w:sz w:val="28"/>
          <w:szCs w:val="28"/>
          <w:rtl/>
        </w:rPr>
      </w:pPr>
    </w:p>
    <w:sectPr w:rsidR="00B82938" w:rsidRPr="008F50CE" w:rsidSect="00441DB8">
      <w:headerReference w:type="default" r:id="rId9"/>
      <w:footerReference w:type="even" r:id="rId10"/>
      <w:footerReference w:type="default" r:id="rId11"/>
      <w:headerReference w:type="first" r:id="rId12"/>
      <w:footerReference w:type="first" r:id="rId13"/>
      <w:type w:val="continuous"/>
      <w:pgSz w:w="11906" w:h="16838"/>
      <w:pgMar w:top="1440" w:right="1797" w:bottom="1440" w:left="1797" w:header="709" w:footer="709"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0750" w:rsidRDefault="00940750">
      <w:r>
        <w:separator/>
      </w:r>
    </w:p>
  </w:endnote>
  <w:endnote w:type="continuationSeparator" w:id="0">
    <w:p w:rsidR="00940750" w:rsidRDefault="009407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arkisim">
    <w:panose1 w:val="020E0502050101010101"/>
    <w:charset w:val="B1"/>
    <w:family w:val="swiss"/>
    <w:pitch w:val="variable"/>
    <w:sig w:usb0="00000801" w:usb1="00000000" w:usb2="00000000" w:usb3="00000000" w:csb0="00000020" w:csb1="00000000"/>
  </w:font>
  <w:font w:name="David">
    <w:panose1 w:val="020E0502060401010101"/>
    <w:charset w:val="B1"/>
    <w:family w:val="swiss"/>
    <w:pitch w:val="variable"/>
    <w:sig w:usb0="00000801" w:usb1="00000000" w:usb2="00000000" w:usb3="00000000" w:csb0="00000020" w:csb1="00000000"/>
  </w:font>
  <w:font w:name="Tahoma">
    <w:panose1 w:val="020B0604030504040204"/>
    <w:charset w:val="B1"/>
    <w:family w:val="swiss"/>
    <w:notTrueType/>
    <w:pitch w:val="variable"/>
    <w:sig w:usb0="00000801" w:usb1="00000000" w:usb2="00000000" w:usb3="00000000" w:csb0="00000020" w:csb1="00000000"/>
  </w:font>
  <w:font w:name="Arial">
    <w:panose1 w:val="020B0604020202020204"/>
    <w:charset w:val="00"/>
    <w:family w:val="swiss"/>
    <w:pitch w:val="variable"/>
    <w:sig w:usb0="E0002AFF" w:usb1="C0007843" w:usb2="00000009" w:usb3="00000000" w:csb0="000001FF" w:csb1="00000000"/>
  </w:font>
  <w:font w:name="Calibri Light">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094D" w:rsidRDefault="0011094D" w:rsidP="007A0A9D">
    <w:pPr>
      <w:pStyle w:val="Footer"/>
      <w:framePr w:wrap="around" w:vAnchor="text" w:hAnchor="text" w:xAlign="center" w:y="1"/>
      <w:rPr>
        <w:rStyle w:val="PageNumber"/>
      </w:rPr>
    </w:pPr>
    <w:r>
      <w:rPr>
        <w:rStyle w:val="PageNumber"/>
        <w:rtl/>
      </w:rPr>
      <w:fldChar w:fldCharType="begin"/>
    </w:r>
    <w:r>
      <w:rPr>
        <w:rStyle w:val="PageNumber"/>
      </w:rPr>
      <w:instrText xml:space="preserve">PAGE  </w:instrText>
    </w:r>
    <w:r>
      <w:rPr>
        <w:rStyle w:val="PageNumber"/>
        <w:rtl/>
      </w:rPr>
      <w:fldChar w:fldCharType="end"/>
    </w:r>
  </w:p>
  <w:p w:rsidR="0011094D" w:rsidRDefault="001109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094D" w:rsidRPr="00BE6343" w:rsidRDefault="0011094D" w:rsidP="007A0A9D">
    <w:pPr>
      <w:pStyle w:val="Footer"/>
      <w:framePr w:wrap="around" w:vAnchor="text" w:hAnchor="text" w:xAlign="center" w:y="1"/>
      <w:rPr>
        <w:rStyle w:val="PageNumber"/>
        <w:sz w:val="22"/>
        <w:szCs w:val="22"/>
      </w:rPr>
    </w:pPr>
    <w:r w:rsidRPr="00BE6343">
      <w:rPr>
        <w:rStyle w:val="PageNumber"/>
        <w:sz w:val="22"/>
        <w:szCs w:val="22"/>
        <w:rtl/>
      </w:rPr>
      <w:fldChar w:fldCharType="begin"/>
    </w:r>
    <w:r w:rsidRPr="00BE6343">
      <w:rPr>
        <w:rStyle w:val="PageNumber"/>
        <w:sz w:val="22"/>
        <w:szCs w:val="22"/>
      </w:rPr>
      <w:instrText xml:space="preserve">PAGE  </w:instrText>
    </w:r>
    <w:r w:rsidRPr="00BE6343">
      <w:rPr>
        <w:rStyle w:val="PageNumber"/>
        <w:sz w:val="22"/>
        <w:szCs w:val="22"/>
        <w:rtl/>
      </w:rPr>
      <w:fldChar w:fldCharType="separate"/>
    </w:r>
    <w:r w:rsidR="007C3E2B">
      <w:rPr>
        <w:rStyle w:val="PageNumber"/>
        <w:noProof/>
        <w:sz w:val="22"/>
        <w:szCs w:val="22"/>
        <w:rtl/>
      </w:rPr>
      <w:t>1</w:t>
    </w:r>
    <w:r w:rsidRPr="00BE6343">
      <w:rPr>
        <w:rStyle w:val="PageNumber"/>
        <w:sz w:val="22"/>
        <w:szCs w:val="22"/>
        <w:rtl/>
      </w:rPr>
      <w:fldChar w:fldCharType="end"/>
    </w:r>
  </w:p>
  <w:p w:rsidR="0011094D" w:rsidRPr="00BE6343" w:rsidRDefault="0011094D">
    <w:pPr>
      <w:pStyle w:val="Footer"/>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094D" w:rsidRDefault="0011094D" w:rsidP="00697E26">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tl/>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0750" w:rsidRDefault="00940750">
      <w:r>
        <w:separator/>
      </w:r>
    </w:p>
  </w:footnote>
  <w:footnote w:type="continuationSeparator" w:id="0">
    <w:p w:rsidR="00940750" w:rsidRDefault="009407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0DC5" w:rsidRDefault="00990DC5" w:rsidP="00990DC5">
    <w:pPr>
      <w:pStyle w:val="Header"/>
      <w:jc w:val="center"/>
      <w:rPr>
        <w:sz w:val="22"/>
        <w:szCs w:val="22"/>
        <w:rtl/>
      </w:rPr>
    </w:pPr>
    <w:r>
      <w:rPr>
        <w:rFonts w:hint="cs"/>
        <w:sz w:val="22"/>
        <w:szCs w:val="22"/>
        <w:rtl/>
      </w:rPr>
      <w:t>בלמ"ס</w:t>
    </w:r>
  </w:p>
  <w:p w:rsidR="0011094D" w:rsidRPr="007902A1" w:rsidRDefault="00950E87" w:rsidP="00990DC5">
    <w:pPr>
      <w:pStyle w:val="Header"/>
      <w:jc w:val="right"/>
      <w:rPr>
        <w:sz w:val="22"/>
        <w:szCs w:val="22"/>
      </w:rPr>
    </w:pPr>
    <w:r>
      <w:rPr>
        <w:sz w:val="22"/>
        <w:szCs w:val="22"/>
        <w:rtl/>
      </w:rPr>
      <w:fldChar w:fldCharType="begin"/>
    </w:r>
    <w:r>
      <w:rPr>
        <w:sz w:val="22"/>
        <w:szCs w:val="22"/>
        <w:rtl/>
      </w:rPr>
      <w:instrText xml:space="preserve"> </w:instrText>
    </w:r>
    <w:r>
      <w:rPr>
        <w:sz w:val="22"/>
        <w:szCs w:val="22"/>
      </w:rPr>
      <w:instrText>DOCPROPERTY  mispartik  \* MERGEFORMAT</w:instrText>
    </w:r>
    <w:r>
      <w:rPr>
        <w:sz w:val="22"/>
        <w:szCs w:val="22"/>
        <w:rtl/>
      </w:rPr>
      <w:instrText xml:space="preserve"> </w:instrText>
    </w:r>
    <w:r>
      <w:rPr>
        <w:sz w:val="22"/>
        <w:szCs w:val="22"/>
        <w:rtl/>
      </w:rPr>
      <w:fldChar w:fldCharType="separate"/>
    </w:r>
    <w:r>
      <w:rPr>
        <w:sz w:val="22"/>
        <w:szCs w:val="22"/>
        <w:rtl/>
      </w:rPr>
      <w:t>מטכ"ל (מחוזי) 394/19</w:t>
    </w:r>
    <w:r>
      <w:rPr>
        <w:sz w:val="22"/>
        <w:szCs w:val="22"/>
        <w:rtl/>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094D" w:rsidRDefault="006F6E0E" w:rsidP="00697E26">
    <w:pPr>
      <w:tabs>
        <w:tab w:val="right" w:pos="6328"/>
      </w:tabs>
      <w:ind w:left="1985" w:right="1985"/>
      <w:rPr>
        <w:rtl/>
      </w:rPr>
    </w:pPr>
    <w:r w:rsidRPr="00732250">
      <w:rPr>
        <w:noProof/>
      </w:rPr>
      <w:drawing>
        <wp:inline distT="0" distB="0" distL="0" distR="0">
          <wp:extent cx="862330" cy="793750"/>
          <wp:effectExtent l="0" t="0" r="0" b="6350"/>
          <wp:docPr id="3" name="תמונה 3" descr="za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za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2330" cy="793750"/>
                  </a:xfrm>
                  <a:prstGeom prst="rect">
                    <a:avLst/>
                  </a:prstGeom>
                  <a:solidFill>
                    <a:srgbClr val="FFCC00"/>
                  </a:solidFill>
                  <a:ln>
                    <a:noFill/>
                  </a:ln>
                </pic:spPr>
              </pic:pic>
            </a:graphicData>
          </a:graphic>
        </wp:inline>
      </w:drawing>
    </w:r>
    <w:r w:rsidR="0011094D" w:rsidRPr="00732250">
      <w:tab/>
    </w:r>
    <w:r w:rsidRPr="00DF21CE">
      <w:rPr>
        <w:rFonts w:ascii="Arial" w:hAnsi="Arial"/>
        <w:noProof/>
        <w:color w:val="000000"/>
      </w:rPr>
      <w:drawing>
        <wp:inline distT="0" distB="0" distL="0" distR="0">
          <wp:extent cx="551815" cy="784860"/>
          <wp:effectExtent l="0" t="0" r="635" b="0"/>
          <wp:docPr id="4" name="תמונה 4" descr="Doc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ocHeade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51815" cy="784860"/>
                  </a:xfrm>
                  <a:prstGeom prst="rect">
                    <a:avLst/>
                  </a:prstGeom>
                  <a:noFill/>
                  <a:ln>
                    <a:noFill/>
                  </a:ln>
                </pic:spPr>
              </pic:pic>
            </a:graphicData>
          </a:graphic>
        </wp:inline>
      </w:drawing>
    </w:r>
  </w:p>
  <w:p w:rsidR="0011094D" w:rsidRPr="00DF21CE" w:rsidRDefault="0011094D" w:rsidP="00697E26">
    <w:pPr>
      <w:rPr>
        <w:rt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73007"/>
    <w:multiLevelType w:val="multilevel"/>
    <w:tmpl w:val="485C5BC8"/>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27F35E00"/>
    <w:multiLevelType w:val="hybridMultilevel"/>
    <w:tmpl w:val="BBBE089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308D5246"/>
    <w:multiLevelType w:val="hybridMultilevel"/>
    <w:tmpl w:val="09D21FF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331D0DDB"/>
    <w:multiLevelType w:val="hybridMultilevel"/>
    <w:tmpl w:val="6178BD8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38445586"/>
    <w:multiLevelType w:val="singleLevel"/>
    <w:tmpl w:val="94726F04"/>
    <w:lvl w:ilvl="0">
      <w:numFmt w:val="irohaFullWidth"/>
      <w:lvlText w:val=""/>
      <w:lvlJc w:val="right"/>
      <w:pPr>
        <w:tabs>
          <w:tab w:val="num" w:pos="360"/>
        </w:tabs>
        <w:ind w:left="360" w:hanging="360"/>
      </w:pPr>
      <w:rPr>
        <w:rFonts w:ascii="Symbol" w:hAnsi="Symbol" w:cs="Narkisim" w:hint="cs"/>
        <w:sz w:val="28"/>
      </w:rPr>
    </w:lvl>
  </w:abstractNum>
  <w:abstractNum w:abstractNumId="5" w15:restartNumberingAfterBreak="0">
    <w:nsid w:val="50A50FDC"/>
    <w:multiLevelType w:val="hybridMultilevel"/>
    <w:tmpl w:val="485C5BC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2"/>
  </w:num>
  <w:num w:numId="2">
    <w:abstractNumId w:val="5"/>
  </w:num>
  <w:num w:numId="3">
    <w:abstractNumId w:val="0"/>
  </w:num>
  <w:num w:numId="4">
    <w:abstractNumId w:val="3"/>
  </w:num>
  <w:num w:numId="5">
    <w:abstractNumId w:val="4"/>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21CE"/>
    <w:rsid w:val="000079D1"/>
    <w:rsid w:val="00007AB2"/>
    <w:rsid w:val="00021680"/>
    <w:rsid w:val="0004399A"/>
    <w:rsid w:val="000838F6"/>
    <w:rsid w:val="00092E50"/>
    <w:rsid w:val="0011094D"/>
    <w:rsid w:val="00112126"/>
    <w:rsid w:val="001C7675"/>
    <w:rsid w:val="001D759C"/>
    <w:rsid w:val="001E4FB7"/>
    <w:rsid w:val="001E6971"/>
    <w:rsid w:val="002709C4"/>
    <w:rsid w:val="0027299E"/>
    <w:rsid w:val="002A2C9C"/>
    <w:rsid w:val="002C04D8"/>
    <w:rsid w:val="002E097C"/>
    <w:rsid w:val="00302582"/>
    <w:rsid w:val="00311A76"/>
    <w:rsid w:val="0032529A"/>
    <w:rsid w:val="00331BE8"/>
    <w:rsid w:val="00347F48"/>
    <w:rsid w:val="003808D7"/>
    <w:rsid w:val="00384CD7"/>
    <w:rsid w:val="003A68DD"/>
    <w:rsid w:val="003E4AFA"/>
    <w:rsid w:val="003F6A0F"/>
    <w:rsid w:val="00441DB8"/>
    <w:rsid w:val="004A2F8E"/>
    <w:rsid w:val="004D70C7"/>
    <w:rsid w:val="00517A2E"/>
    <w:rsid w:val="00527FE7"/>
    <w:rsid w:val="00582023"/>
    <w:rsid w:val="005F7A46"/>
    <w:rsid w:val="006406AB"/>
    <w:rsid w:val="00644A9C"/>
    <w:rsid w:val="00652075"/>
    <w:rsid w:val="006634A9"/>
    <w:rsid w:val="00692B28"/>
    <w:rsid w:val="00697E26"/>
    <w:rsid w:val="006C5095"/>
    <w:rsid w:val="006E42DC"/>
    <w:rsid w:val="006F6E0E"/>
    <w:rsid w:val="007740FF"/>
    <w:rsid w:val="007902A1"/>
    <w:rsid w:val="007A0A9D"/>
    <w:rsid w:val="007A1455"/>
    <w:rsid w:val="007C3E2B"/>
    <w:rsid w:val="007F51C4"/>
    <w:rsid w:val="00803F79"/>
    <w:rsid w:val="00822979"/>
    <w:rsid w:val="00834A6E"/>
    <w:rsid w:val="0084475E"/>
    <w:rsid w:val="00862C0C"/>
    <w:rsid w:val="00865F44"/>
    <w:rsid w:val="008B4844"/>
    <w:rsid w:val="008C4836"/>
    <w:rsid w:val="008D729E"/>
    <w:rsid w:val="008F50CE"/>
    <w:rsid w:val="00937A52"/>
    <w:rsid w:val="00940750"/>
    <w:rsid w:val="00950E87"/>
    <w:rsid w:val="00984428"/>
    <w:rsid w:val="0098452A"/>
    <w:rsid w:val="00987F7E"/>
    <w:rsid w:val="00990DC5"/>
    <w:rsid w:val="00996975"/>
    <w:rsid w:val="009A1A7F"/>
    <w:rsid w:val="00A14F8F"/>
    <w:rsid w:val="00A76BA5"/>
    <w:rsid w:val="00AD60A9"/>
    <w:rsid w:val="00AF3274"/>
    <w:rsid w:val="00B13897"/>
    <w:rsid w:val="00B14EE9"/>
    <w:rsid w:val="00B82938"/>
    <w:rsid w:val="00B93F66"/>
    <w:rsid w:val="00BA4583"/>
    <w:rsid w:val="00BD1A0E"/>
    <w:rsid w:val="00BE0F06"/>
    <w:rsid w:val="00BE6343"/>
    <w:rsid w:val="00C11483"/>
    <w:rsid w:val="00C338FB"/>
    <w:rsid w:val="00C46CE3"/>
    <w:rsid w:val="00C72CAD"/>
    <w:rsid w:val="00D10BDE"/>
    <w:rsid w:val="00DE4562"/>
    <w:rsid w:val="00DE672D"/>
    <w:rsid w:val="00DF21CE"/>
    <w:rsid w:val="00E07A1B"/>
    <w:rsid w:val="00E251F2"/>
    <w:rsid w:val="00E25705"/>
    <w:rsid w:val="00E41A2F"/>
    <w:rsid w:val="00E43288"/>
    <w:rsid w:val="00E44F6B"/>
    <w:rsid w:val="00E65743"/>
    <w:rsid w:val="00EA05AF"/>
    <w:rsid w:val="00EA297A"/>
    <w:rsid w:val="00EC105E"/>
    <w:rsid w:val="00EE2B0E"/>
    <w:rsid w:val="00EF14C0"/>
    <w:rsid w:val="00F25A6B"/>
    <w:rsid w:val="00F33D63"/>
    <w:rsid w:val="00F53A48"/>
    <w:rsid w:val="00FC1EE7"/>
    <w:rsid w:val="00FC44E9"/>
    <w:rsid w:val="00FC713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95788DF-71AF-463E-B65B-BED3A3807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1483"/>
    <w:pPr>
      <w:bidi/>
      <w:jc w:val="both"/>
    </w:pPr>
    <w:rPr>
      <w:rFonts w:cs="David"/>
      <w:sz w:val="24"/>
      <w:szCs w:val="24"/>
    </w:rPr>
  </w:style>
  <w:style w:type="paragraph" w:styleId="Heading1">
    <w:name w:val="heading 1"/>
    <w:basedOn w:val="Normal"/>
    <w:next w:val="Normal"/>
    <w:qFormat/>
    <w:rsid w:val="00F33D63"/>
    <w:pPr>
      <w:keepNext/>
      <w:spacing w:before="240" w:after="120"/>
      <w:jc w:val="left"/>
      <w:outlineLvl w:val="0"/>
    </w:pPr>
    <w:rPr>
      <w:b/>
      <w:bCs/>
      <w:kern w:val="32"/>
      <w:u w:val="single"/>
    </w:rPr>
  </w:style>
  <w:style w:type="paragraph" w:styleId="Heading2">
    <w:name w:val="heading 2"/>
    <w:basedOn w:val="Normal"/>
    <w:next w:val="Normal"/>
    <w:qFormat/>
    <w:rsid w:val="00F33D63"/>
    <w:pPr>
      <w:keepNext/>
      <w:spacing w:before="240" w:after="120"/>
      <w:jc w:val="left"/>
      <w:outlineLvl w:val="1"/>
    </w:pPr>
    <w:rPr>
      <w:b/>
      <w:bCs/>
    </w:rPr>
  </w:style>
  <w:style w:type="paragraph" w:styleId="Heading3">
    <w:name w:val="heading 3"/>
    <w:basedOn w:val="Normal"/>
    <w:next w:val="Normal"/>
    <w:qFormat/>
    <w:rsid w:val="00F33D63"/>
    <w:pPr>
      <w:keepNext/>
      <w:spacing w:before="240" w:after="120"/>
      <w:jc w:val="left"/>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97E26"/>
    <w:pPr>
      <w:tabs>
        <w:tab w:val="center" w:pos="4153"/>
        <w:tab w:val="right" w:pos="8306"/>
      </w:tabs>
    </w:pPr>
  </w:style>
  <w:style w:type="paragraph" w:styleId="Footer">
    <w:name w:val="footer"/>
    <w:basedOn w:val="Normal"/>
    <w:rsid w:val="00697E26"/>
    <w:pPr>
      <w:tabs>
        <w:tab w:val="center" w:pos="4153"/>
        <w:tab w:val="right" w:pos="8306"/>
      </w:tabs>
    </w:pPr>
  </w:style>
  <w:style w:type="character" w:styleId="PageNumber">
    <w:name w:val="page number"/>
    <w:basedOn w:val="DefaultParagraphFont"/>
    <w:rsid w:val="00697E26"/>
  </w:style>
  <w:style w:type="paragraph" w:styleId="DocumentMap">
    <w:name w:val="Document Map"/>
    <w:basedOn w:val="Normal"/>
    <w:semiHidden/>
    <w:rsid w:val="005F7A46"/>
    <w:pPr>
      <w:shd w:val="clear" w:color="auto" w:fill="000080"/>
    </w:pPr>
    <w:rPr>
      <w:rFonts w:ascii="Tahoma" w:hAnsi="Tahoma" w:cs="Tahoma"/>
      <w:sz w:val="20"/>
      <w:szCs w:val="20"/>
    </w:rPr>
  </w:style>
  <w:style w:type="paragraph" w:styleId="BlockText">
    <w:name w:val="Block Text"/>
    <w:basedOn w:val="Normal"/>
    <w:rsid w:val="0032529A"/>
    <w:pPr>
      <w:spacing w:before="300" w:after="300"/>
      <w:ind w:left="1134" w:right="1134"/>
      <w:contextualSpacing/>
    </w:pPr>
  </w:style>
  <w:style w:type="paragraph" w:styleId="Title">
    <w:name w:val="Title"/>
    <w:basedOn w:val="Normal"/>
    <w:link w:val="TitleChar"/>
    <w:qFormat/>
    <w:rsid w:val="008F50CE"/>
    <w:pPr>
      <w:spacing w:line="360" w:lineRule="auto"/>
      <w:jc w:val="center"/>
    </w:pPr>
    <w:rPr>
      <w:b/>
      <w:bCs/>
      <w:sz w:val="20"/>
      <w:szCs w:val="30"/>
      <w:u w:val="single"/>
    </w:rPr>
  </w:style>
  <w:style w:type="character" w:customStyle="1" w:styleId="TitleChar">
    <w:name w:val="Title Char"/>
    <w:basedOn w:val="DefaultParagraphFont"/>
    <w:link w:val="Title"/>
    <w:rsid w:val="008F50CE"/>
    <w:rPr>
      <w:rFonts w:cs="David"/>
      <w:b/>
      <w:bCs/>
      <w:szCs w:val="30"/>
      <w:u w:val="single"/>
    </w:rPr>
  </w:style>
  <w:style w:type="paragraph" w:styleId="BodyText">
    <w:name w:val="Body Text"/>
    <w:basedOn w:val="Normal"/>
    <w:link w:val="BodyTextChar"/>
    <w:unhideWhenUsed/>
    <w:rsid w:val="008F50CE"/>
    <w:pPr>
      <w:autoSpaceDE w:val="0"/>
      <w:autoSpaceDN w:val="0"/>
      <w:spacing w:line="360" w:lineRule="auto"/>
      <w:jc w:val="left"/>
    </w:pPr>
    <w:rPr>
      <w:rFonts w:cs="Narkisim"/>
      <w:b/>
      <w:bCs/>
      <w:sz w:val="20"/>
      <w:szCs w:val="28"/>
    </w:rPr>
  </w:style>
  <w:style w:type="character" w:customStyle="1" w:styleId="BodyTextChar">
    <w:name w:val="Body Text Char"/>
    <w:basedOn w:val="DefaultParagraphFont"/>
    <w:link w:val="BodyText"/>
    <w:rsid w:val="008F50CE"/>
    <w:rPr>
      <w:rFonts w:cs="Narkisim"/>
      <w:b/>
      <w:bCs/>
      <w:szCs w:val="28"/>
    </w:rPr>
  </w:style>
  <w:style w:type="paragraph" w:styleId="ListParagraph">
    <w:name w:val="List Paragraph"/>
    <w:basedOn w:val="Normal"/>
    <w:uiPriority w:val="34"/>
    <w:qFormat/>
    <w:rsid w:val="008F50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266</Words>
  <Characters>1332</Characters>
  <Application>Microsoft Office Word</Application>
  <DocSecurity>0</DocSecurity>
  <Lines>11</Lines>
  <Paragraphs>3</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פס"ד גולמי</vt:lpstr>
      <vt:lpstr>פס"ד גולמי</vt:lpstr>
    </vt:vector>
  </TitlesOfParts>
  <Company>Taldor</Company>
  <LinksUpToDate>false</LinksUpToDate>
  <CharactersWithSpaces>1595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פס"ד גולמי</dc:title>
  <dc:subject>פס"ד גולמי</dc:subject>
  <dc:creator>michalko</dc:creator>
  <cp:keywords/>
  <dc:description>פס"ד גולמי</dc:description>
  <cp:lastModifiedBy>GOI</cp:lastModifiedBy>
  <cp:revision>2</cp:revision>
  <dcterms:created xsi:type="dcterms:W3CDTF">2020-11-11T12:09:00Z</dcterms:created>
  <dcterms:modified xsi:type="dcterms:W3CDTF">2020-11-11T12:09:00Z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ispartik">
    <vt:lpwstr>מטכ"ל (מחוזי) 394/19</vt:lpwstr>
  </property>
  <property fmtid="{D5CDD505-2E9C-101B-9397-08002B2CF9AE}" pid="3" name="telefonmechoziezrachi">
    <vt:lpwstr>טלפון מחוזי אזרחי</vt:lpwstr>
  </property>
  <property fmtid="{D5CDD505-2E9C-101B-9397-08002B2CF9AE}" pid="4" name="telefonmechozimatkali">
    <vt:lpwstr>טלפון מחוזי מטכלי</vt:lpwstr>
  </property>
  <property fmtid="{D5CDD505-2E9C-101B-9397-08002B2CF9AE}" pid="5" name="sugsherutgorem">
    <vt:lpwstr>ח</vt:lpwstr>
  </property>
  <property fmtid="{D5CDD505-2E9C-101B-9397-08002B2CF9AE}" pid="6" name="misparishigorem">
    <vt:lpwstr>8639975</vt:lpwstr>
  </property>
  <property fmtid="{D5CDD505-2E9C-101B-9397-08002B2CF9AE}" pid="7" name="shempratigorem">
    <vt:lpwstr>נהוראי</vt:lpwstr>
  </property>
  <property fmtid="{D5CDD505-2E9C-101B-9397-08002B2CF9AE}" pid="8" name="shemmishpachagorem">
    <vt:lpwstr>לזמי</vt:lpwstr>
  </property>
  <property fmtid="{D5CDD505-2E9C-101B-9397-08002B2CF9AE}" pid="9" name="dargagorem">
    <vt:lpwstr>טוראי</vt:lpwstr>
  </property>
  <property fmtid="{D5CDD505-2E9C-101B-9397-08002B2CF9AE}" pid="10" name="yechidagorm">
    <vt:lpwstr>ב סהר 394 מעצר</vt:lpwstr>
  </property>
  <property fmtid="{D5CDD505-2E9C-101B-9397-08002B2CF9AE}" pid="11" name="machoz">
    <vt:lpwstr>מטכ"ל</vt:lpwstr>
  </property>
  <property fmtid="{D5CDD505-2E9C-101B-9397-08002B2CF9AE}" pid="12" name="kabidbeitdin">
    <vt:lpwstr/>
  </property>
  <property fmtid="{D5CDD505-2E9C-101B-9397-08002B2CF9AE}" pid="13" name="avbeitdin">
    <vt:lpwstr/>
  </property>
  <property fmtid="{D5CDD505-2E9C-101B-9397-08002B2CF9AE}" pid="14" name="taarichnochechievri">
    <vt:lpwstr>יב' באלול התשע"ט</vt:lpwstr>
  </property>
  <property fmtid="{D5CDD505-2E9C-101B-9397-08002B2CF9AE}" pid="15" name="taarichnochechi">
    <vt:lpwstr>12 בספטמבר 2019</vt:lpwstr>
  </property>
  <property fmtid="{D5CDD505-2E9C-101B-9397-08002B2CF9AE}" pid="16" name="shofetechad">
    <vt:lpwstr>שופט1</vt:lpwstr>
  </property>
  <property fmtid="{D5CDD505-2E9C-101B-9397-08002B2CF9AE}" pid="17" name="shofetshtayem">
    <vt:lpwstr/>
  </property>
  <property fmtid="{D5CDD505-2E9C-101B-9397-08002B2CF9AE}" pid="18" name="shofetshalosh">
    <vt:lpwstr/>
  </property>
  <property fmtid="{D5CDD505-2E9C-101B-9397-08002B2CF9AE}" pid="19" name="shofetarba">
    <vt:lpwstr/>
  </property>
  <property fmtid="{D5CDD505-2E9C-101B-9397-08002B2CF9AE}" pid="20" name="shofetchamesh">
    <vt:lpwstr/>
  </property>
</Properties>
</file>